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к Порядку уведомления муниципальным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служащим Окружной Администрации ГО «Жатай» 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представителя нанимателя  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 возникшем конфликте интересов 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или о возможности его возникновения.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Главе Окружной Администрации ГО «Жатай»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от ________________________________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  <w:r>
        <w:rPr>
          <w:sz w:val="20"/>
          <w:szCs w:val="20"/>
        </w:rPr>
        <w:t>(Ф.И.О., замещаемая должность)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УВЕДОМЛЕНИЕ</w:t>
      </w: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о возникновении личной заинтересованности при исполнении</w:t>
      </w: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должностных обязанностей, которая приводит или может</w:t>
      </w: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привести к конфликту интересов</w:t>
      </w: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</w:p>
    <w:p w:rsidR="002A01A7" w:rsidRDefault="002A01A7" w:rsidP="002A01A7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2A01A7" w:rsidRDefault="002A01A7" w:rsidP="002A01A7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Обстоятельства, являющиеся основанием возникновения личной </w:t>
      </w:r>
      <w:proofErr w:type="gramStart"/>
      <w:r>
        <w:rPr>
          <w:sz w:val="24"/>
          <w:szCs w:val="24"/>
        </w:rPr>
        <w:t>заинтересованности:_</w:t>
      </w:r>
      <w:proofErr w:type="gramEnd"/>
      <w:r>
        <w:rPr>
          <w:sz w:val="24"/>
          <w:szCs w:val="24"/>
        </w:rPr>
        <w:t>________________________________________________________________________________________________________________________________________</w:t>
      </w:r>
    </w:p>
    <w:p w:rsidR="002A01A7" w:rsidRDefault="002A01A7" w:rsidP="002A01A7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Должностные обязанности, на исполнение которых влияет или может повлиять личная заинтересованность: ____________________________________________________</w:t>
      </w:r>
    </w:p>
    <w:p w:rsidR="002A01A7" w:rsidRDefault="002A01A7" w:rsidP="002A01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2A01A7" w:rsidRDefault="002A01A7" w:rsidP="002A01A7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Предлагаемые меры по предотвращению или урегулированию конфликта </w:t>
      </w:r>
      <w:proofErr w:type="gramStart"/>
      <w:r>
        <w:rPr>
          <w:sz w:val="24"/>
          <w:szCs w:val="24"/>
        </w:rPr>
        <w:t>интересов:_</w:t>
      </w:r>
      <w:proofErr w:type="gramEnd"/>
      <w:r>
        <w:rPr>
          <w:sz w:val="24"/>
          <w:szCs w:val="24"/>
        </w:rPr>
        <w:t>________________________________________________________________________________________________________________________________________________</w:t>
      </w:r>
    </w:p>
    <w:p w:rsidR="002A01A7" w:rsidRDefault="002A01A7" w:rsidP="002A01A7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Намереваюсь (не намереваюсь) лично присутствовать на заседании комиссии по соблюдению требований к служебному поведению государственных гражданских служащих при рассмотрении настоящего уведомления (нужное подчеркнуть).</w:t>
      </w:r>
    </w:p>
    <w:p w:rsidR="002A01A7" w:rsidRDefault="002A01A7" w:rsidP="002A01A7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A01A7" w:rsidRDefault="002A01A7" w:rsidP="002A01A7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A01A7" w:rsidRDefault="002A01A7" w:rsidP="002A01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«___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_____________20__г. ________________________ ___________________________</w:t>
      </w:r>
    </w:p>
    <w:p w:rsidR="002A01A7" w:rsidRDefault="002A01A7" w:rsidP="002A01A7">
      <w:pPr>
        <w:spacing w:after="0" w:line="240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(подпись лица, направляющего </w:t>
      </w:r>
      <w:proofErr w:type="gramStart"/>
      <w:r>
        <w:rPr>
          <w:sz w:val="20"/>
          <w:szCs w:val="20"/>
        </w:rPr>
        <w:t>уведомление)  (</w:t>
      </w:r>
      <w:proofErr w:type="gramEnd"/>
      <w:r>
        <w:rPr>
          <w:sz w:val="20"/>
          <w:szCs w:val="20"/>
        </w:rPr>
        <w:t xml:space="preserve">расшифровка подписи)                    </w:t>
      </w: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</w:t>
      </w: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right"/>
        <w:rPr>
          <w:sz w:val="20"/>
          <w:szCs w:val="20"/>
        </w:rPr>
      </w:pP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</w:p>
    <w:p w:rsidR="002A01A7" w:rsidRDefault="002A01A7" w:rsidP="002A01A7">
      <w:pPr>
        <w:spacing w:after="0" w:line="240" w:lineRule="auto"/>
        <w:ind w:firstLine="567"/>
        <w:jc w:val="center"/>
        <w:rPr>
          <w:sz w:val="24"/>
          <w:szCs w:val="24"/>
        </w:rPr>
      </w:pPr>
    </w:p>
    <w:p w:rsidR="00ED7651" w:rsidRDefault="00ED7651">
      <w:bookmarkStart w:id="0" w:name="_GoBack"/>
      <w:bookmarkEnd w:id="0"/>
    </w:p>
    <w:sectPr w:rsidR="00ED7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1A7"/>
    <w:rsid w:val="002A01A7"/>
    <w:rsid w:val="00ED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D377"/>
  <w15:chartTrackingRefBased/>
  <w15:docId w15:val="{AD4563B7-D0A1-46C3-A2CB-BE0A57D8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1A7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2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2025-08-19T02:09:00Z</dcterms:created>
  <dcterms:modified xsi:type="dcterms:W3CDTF">2025-08-19T02:13:00Z</dcterms:modified>
</cp:coreProperties>
</file>