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8603F5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</w:t>
            </w:r>
            <w:r w:rsidR="00691AF4" w:rsidRPr="00691AF4">
              <w:rPr>
                <w:rFonts w:ascii="Times New Roman" w:hAnsi="Times New Roman"/>
                <w:b/>
              </w:rPr>
              <w:t>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F85CBC" w:rsidRDefault="00691AF4" w:rsidP="00F85CBC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</w:t>
            </w:r>
            <w:r w:rsidR="00F85CBC">
              <w:rPr>
                <w:rFonts w:ascii="Times New Roman" w:hAnsi="Times New Roman"/>
              </w:rPr>
              <w:t xml:space="preserve">                             </w:t>
            </w:r>
          </w:p>
          <w:p w:rsidR="00691AF4" w:rsidRPr="00F85CBC" w:rsidRDefault="00F85CBC" w:rsidP="00CA4E9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     </w:t>
            </w:r>
            <w:r w:rsidR="00CA4E99">
              <w:rPr>
                <w:rFonts w:ascii="Times New Roman" w:hAnsi="Times New Roman"/>
                <w:lang w:val="ru-RU"/>
              </w:rPr>
              <w:t xml:space="preserve">                                    </w:t>
            </w:r>
            <w:r>
              <w:rPr>
                <w:rFonts w:ascii="Times New Roman" w:hAnsi="Times New Roman"/>
                <w:lang w:val="ru-RU"/>
              </w:rPr>
              <w:t xml:space="preserve">  </w:t>
            </w:r>
            <w:r w:rsidR="00691AF4">
              <w:rPr>
                <w:rFonts w:ascii="Times New Roman" w:hAnsi="Times New Roman"/>
              </w:rPr>
              <w:t xml:space="preserve"> </w:t>
            </w:r>
            <w:r w:rsidR="00CA4E99">
              <w:rPr>
                <w:rFonts w:ascii="Times New Roman" w:hAnsi="Times New Roman"/>
                <w:lang w:val="ru-RU"/>
              </w:rPr>
              <w:t>7 июня</w:t>
            </w:r>
            <w:r w:rsidR="00CE67F0">
              <w:rPr>
                <w:rFonts w:ascii="Times New Roman" w:hAnsi="Times New Roman"/>
              </w:rPr>
              <w:t xml:space="preserve"> 20</w:t>
            </w:r>
            <w:r w:rsidR="00CE67F0">
              <w:rPr>
                <w:rFonts w:ascii="Times New Roman" w:hAnsi="Times New Roman"/>
                <w:lang w:val="ru-RU"/>
              </w:rPr>
              <w:t>2</w:t>
            </w:r>
            <w:r w:rsidR="008603F5">
              <w:rPr>
                <w:rFonts w:ascii="Times New Roman" w:hAnsi="Times New Roman"/>
                <w:lang w:val="ru-RU"/>
              </w:rPr>
              <w:t>4</w:t>
            </w:r>
            <w:r w:rsidR="00691AF4" w:rsidRPr="00691AF4">
              <w:rPr>
                <w:rFonts w:ascii="Times New Roman" w:hAnsi="Times New Roman"/>
              </w:rPr>
              <w:t xml:space="preserve"> г. № </w:t>
            </w:r>
            <w:r w:rsidR="00CA4E99" w:rsidRPr="00CA4E99">
              <w:rPr>
                <w:rFonts w:ascii="Times New Roman" w:hAnsi="Times New Roman"/>
                <w:u w:val="single"/>
                <w:lang w:val="ru-RU"/>
              </w:rPr>
              <w:t>44-Г</w:t>
            </w:r>
            <w:r w:rsidR="00691AF4" w:rsidRPr="00691AF4">
              <w:rPr>
                <w:rFonts w:ascii="Times New Roman" w:hAnsi="Times New Roman"/>
              </w:rPr>
              <w:t xml:space="preserve"> </w:t>
            </w:r>
          </w:p>
        </w:tc>
      </w:tr>
    </w:tbl>
    <w:p w:rsidR="00691AF4" w:rsidRPr="00030C41" w:rsidRDefault="00691AF4" w:rsidP="00030C41">
      <w:pPr>
        <w:pStyle w:val="a3"/>
        <w:jc w:val="both"/>
        <w:rPr>
          <w:rFonts w:ascii="Times New Roman" w:hAnsi="Times New Roman"/>
        </w:rPr>
      </w:pPr>
    </w:p>
    <w:p w:rsidR="006B63EE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  <w:r w:rsidRPr="00030C41">
        <w:rPr>
          <w:rFonts w:ascii="Times New Roman" w:hAnsi="Times New Roman"/>
          <w:b/>
          <w:lang w:val="ru-RU"/>
        </w:rPr>
        <w:t>О</w:t>
      </w:r>
      <w:r w:rsidR="006B63EE">
        <w:rPr>
          <w:rFonts w:ascii="Times New Roman" w:hAnsi="Times New Roman"/>
          <w:b/>
          <w:lang w:val="ru-RU"/>
        </w:rPr>
        <w:t>б утверждении Положения о</w:t>
      </w:r>
    </w:p>
    <w:p w:rsidR="006B63EE" w:rsidRDefault="006B63EE" w:rsidP="006B63EE">
      <w:pPr>
        <w:pStyle w:val="a3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Муниципальном архиве Окружной </w:t>
      </w:r>
    </w:p>
    <w:p w:rsidR="00030C41" w:rsidRPr="00030C41" w:rsidRDefault="006B63EE" w:rsidP="006B63EE">
      <w:pPr>
        <w:pStyle w:val="a3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Администрации Городского округа «</w:t>
      </w:r>
      <w:proofErr w:type="spellStart"/>
      <w:r>
        <w:rPr>
          <w:rFonts w:ascii="Times New Roman" w:hAnsi="Times New Roman"/>
          <w:b/>
          <w:lang w:val="ru-RU"/>
        </w:rPr>
        <w:t>Жатай</w:t>
      </w:r>
      <w:proofErr w:type="spellEnd"/>
      <w:r>
        <w:rPr>
          <w:rFonts w:ascii="Times New Roman" w:hAnsi="Times New Roman"/>
          <w:b/>
          <w:lang w:val="ru-RU"/>
        </w:rPr>
        <w:t>»</w:t>
      </w:r>
      <w:r w:rsidR="00030C41" w:rsidRPr="00030C41">
        <w:rPr>
          <w:rFonts w:ascii="Times New Roman" w:hAnsi="Times New Roman"/>
          <w:b/>
          <w:lang w:val="ru-RU"/>
        </w:rPr>
        <w:t xml:space="preserve"> </w:t>
      </w:r>
    </w:p>
    <w:p w:rsidR="00030C41" w:rsidRPr="00030C41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</w:p>
    <w:p w:rsidR="00030C41" w:rsidRPr="00030C41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</w:p>
    <w:p w:rsidR="0040176E" w:rsidRDefault="006F39EA" w:rsidP="00030C41">
      <w:pPr>
        <w:pStyle w:val="a3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</w:t>
      </w:r>
      <w:r w:rsidR="006B63EE" w:rsidRPr="002B655D">
        <w:rPr>
          <w:rFonts w:ascii="Times New Roman" w:hAnsi="Times New Roman"/>
          <w:lang w:val="ru-RU"/>
        </w:rPr>
        <w:t>В соответствии с частью 1 статьи 13 Федерального закона от 22 октября 2004 года № 125-ФЗ «Об архивном деле в Российской Федерации»</w:t>
      </w:r>
      <w:r w:rsidR="002B655D" w:rsidRPr="002B655D">
        <w:rPr>
          <w:rFonts w:ascii="Times New Roman" w:hAnsi="Times New Roman"/>
          <w:lang w:val="ru-RU"/>
        </w:rPr>
        <w:t>, подпунктом 8 пункта 6 Положения о Федеральном архивном агентстве, утвержденного Указом Президента Российской Федерации от 22 июня 2016 года № 294 «Вопросы Федерального архивного агентства», а также в</w:t>
      </w:r>
      <w:r w:rsidR="006B63EE" w:rsidRPr="002B655D">
        <w:rPr>
          <w:rFonts w:ascii="Times New Roman" w:hAnsi="Times New Roman"/>
          <w:lang w:val="ru-RU"/>
        </w:rPr>
        <w:t xml:space="preserve">о исполнение приказа Федерального архивного агентства от 25 февраля 2019 года № 30 </w:t>
      </w:r>
      <w:r w:rsidR="002B655D" w:rsidRPr="002B655D">
        <w:rPr>
          <w:rFonts w:ascii="Times New Roman" w:hAnsi="Times New Roman"/>
          <w:lang w:val="ru-RU"/>
        </w:rPr>
        <w:t>«</w:t>
      </w:r>
      <w:r w:rsidR="002B655D">
        <w:rPr>
          <w:rFonts w:ascii="Times New Roman" w:hAnsi="Times New Roman"/>
          <w:lang w:val="ru-RU"/>
        </w:rPr>
        <w:t>Об утверждении Примерного положения о центральном архиве Федерального органа государственной власти, иного Федерального государственного органа»</w:t>
      </w:r>
    </w:p>
    <w:p w:rsidR="002B655D" w:rsidRDefault="002B655D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 w:rsidRPr="002B655D">
        <w:rPr>
          <w:rFonts w:ascii="Times New Roman" w:hAnsi="Times New Roman"/>
          <w:lang w:val="ru-RU"/>
        </w:rPr>
        <w:t xml:space="preserve">Утвердить прилагаемое Положение о </w:t>
      </w:r>
      <w:r>
        <w:rPr>
          <w:rFonts w:ascii="Times New Roman" w:hAnsi="Times New Roman"/>
          <w:lang w:val="ru-RU"/>
        </w:rPr>
        <w:t>М</w:t>
      </w:r>
      <w:r w:rsidRPr="002B655D">
        <w:rPr>
          <w:rFonts w:ascii="Times New Roman" w:hAnsi="Times New Roman"/>
          <w:lang w:val="ru-RU"/>
        </w:rPr>
        <w:t>униципальном архиве Окружной Администрации Городского округа «</w:t>
      </w:r>
      <w:proofErr w:type="spellStart"/>
      <w:r w:rsidRPr="002B655D">
        <w:rPr>
          <w:rFonts w:ascii="Times New Roman" w:hAnsi="Times New Roman"/>
          <w:lang w:val="ru-RU"/>
        </w:rPr>
        <w:t>Жатай</w:t>
      </w:r>
      <w:proofErr w:type="spellEnd"/>
      <w:r w:rsidRPr="002B655D">
        <w:rPr>
          <w:rFonts w:ascii="Times New Roman" w:hAnsi="Times New Roman"/>
          <w:lang w:val="ru-RU"/>
        </w:rPr>
        <w:t>».</w:t>
      </w:r>
    </w:p>
    <w:p w:rsidR="002B655D" w:rsidRPr="002B655D" w:rsidRDefault="002B655D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 w:rsidRPr="002B655D">
        <w:rPr>
          <w:rFonts w:ascii="Times New Roman" w:hAnsi="Times New Roman"/>
          <w:lang w:val="ru-RU"/>
        </w:rPr>
        <w:t>Признать утратившим силу Положение о муниципальном архиве Городского округа «</w:t>
      </w:r>
      <w:proofErr w:type="spellStart"/>
      <w:r w:rsidRPr="002B655D">
        <w:rPr>
          <w:rFonts w:ascii="Times New Roman" w:hAnsi="Times New Roman"/>
          <w:lang w:val="ru-RU"/>
        </w:rPr>
        <w:t>Жатай</w:t>
      </w:r>
      <w:proofErr w:type="spellEnd"/>
      <w:r w:rsidRPr="002B655D">
        <w:rPr>
          <w:rFonts w:ascii="Times New Roman" w:hAnsi="Times New Roman"/>
          <w:lang w:val="ru-RU"/>
        </w:rPr>
        <w:t>», утвержденное Главой Городского округа «</w:t>
      </w:r>
      <w:proofErr w:type="spellStart"/>
      <w:r w:rsidRPr="002B655D">
        <w:rPr>
          <w:rFonts w:ascii="Times New Roman" w:hAnsi="Times New Roman"/>
          <w:lang w:val="ru-RU"/>
        </w:rPr>
        <w:t>Жатай</w:t>
      </w:r>
      <w:proofErr w:type="spellEnd"/>
      <w:r w:rsidRPr="002B655D">
        <w:rPr>
          <w:rFonts w:ascii="Times New Roman" w:hAnsi="Times New Roman"/>
          <w:lang w:val="ru-RU"/>
        </w:rPr>
        <w:t>» 27 августа 2014 года.</w:t>
      </w:r>
    </w:p>
    <w:p w:rsidR="00030C41" w:rsidRPr="002B655D" w:rsidRDefault="002B655D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</w:t>
      </w:r>
      <w:r w:rsidR="008603F5" w:rsidRPr="002B655D">
        <w:rPr>
          <w:rFonts w:ascii="Times New Roman" w:hAnsi="Times New Roman"/>
          <w:lang w:val="ru-RU"/>
        </w:rPr>
        <w:t>онтроль исполнения</w:t>
      </w:r>
      <w:r w:rsidR="00030C41" w:rsidRPr="002B655D">
        <w:rPr>
          <w:rFonts w:ascii="Times New Roman" w:hAnsi="Times New Roman"/>
          <w:lang w:val="ru-RU"/>
        </w:rPr>
        <w:t xml:space="preserve"> настоящего </w:t>
      </w:r>
      <w:r w:rsidR="006F39EA" w:rsidRPr="002B655D">
        <w:rPr>
          <w:rFonts w:ascii="Times New Roman" w:hAnsi="Times New Roman"/>
          <w:lang w:val="ru-RU"/>
        </w:rPr>
        <w:t>Постановления оставляю за собой.</w:t>
      </w:r>
      <w:r w:rsidR="00030C41" w:rsidRPr="002B655D">
        <w:rPr>
          <w:rFonts w:ascii="Times New Roman" w:hAnsi="Times New Roman"/>
          <w:lang w:val="ru-RU"/>
        </w:rPr>
        <w:t xml:space="preserve">  </w:t>
      </w:r>
    </w:p>
    <w:p w:rsidR="00030C41" w:rsidRPr="00BD2D63" w:rsidRDefault="00030C41" w:rsidP="00030C41">
      <w:pPr>
        <w:pStyle w:val="a3"/>
        <w:jc w:val="both"/>
        <w:rPr>
          <w:rFonts w:ascii="Times New Roman" w:hAnsi="Times New Roman"/>
          <w:szCs w:val="24"/>
          <w:lang w:val="ru-RU"/>
        </w:rPr>
      </w:pPr>
    </w:p>
    <w:p w:rsidR="00030C41" w:rsidRPr="00BD2D63" w:rsidRDefault="00030C41" w:rsidP="00030C41">
      <w:pPr>
        <w:pStyle w:val="a3"/>
        <w:jc w:val="both"/>
        <w:rPr>
          <w:rFonts w:ascii="Times New Roman" w:hAnsi="Times New Roman"/>
          <w:lang w:val="ru-RU"/>
        </w:rPr>
      </w:pPr>
    </w:p>
    <w:p w:rsidR="00030C41" w:rsidRDefault="00030C41" w:rsidP="00CE67F0">
      <w:pPr>
        <w:pStyle w:val="a3"/>
        <w:jc w:val="both"/>
        <w:rPr>
          <w:rFonts w:ascii="Times New Roman" w:hAnsi="Times New Roman"/>
          <w:lang w:val="ru-RU"/>
        </w:rPr>
      </w:pPr>
    </w:p>
    <w:p w:rsidR="00CE67F0" w:rsidRDefault="00CE67F0" w:rsidP="00CE67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67F0" w:rsidRPr="006F39EA" w:rsidRDefault="00CE67F0" w:rsidP="00CE67F0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9EA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Е.Н. Исаева</w:t>
      </w:r>
    </w:p>
    <w:p w:rsidR="00307443" w:rsidRDefault="00307443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307443" w:rsidRDefault="00307443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030C41" w:rsidRDefault="00030C41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2B655D" w:rsidRDefault="002B655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2B655D" w:rsidRDefault="002B655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BA4F4D" w:rsidRDefault="00BA4F4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BA4F4D" w:rsidRDefault="00BA4F4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BA4F4D" w:rsidRDefault="00BA4F4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  <w:bookmarkStart w:id="0" w:name="_GoBack"/>
      <w:bookmarkEnd w:id="0"/>
    </w:p>
    <w:p w:rsidR="00BA4F4D" w:rsidRPr="009535DA" w:rsidRDefault="00BA4F4D" w:rsidP="00BA4F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9535D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9535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УТВ</w:t>
      </w:r>
      <w:r w:rsidRPr="009535DA">
        <w:rPr>
          <w:rFonts w:ascii="Times New Roman" w:hAnsi="Times New Roman"/>
          <w:sz w:val="24"/>
          <w:szCs w:val="24"/>
        </w:rPr>
        <w:t>ЕРЖД</w:t>
      </w:r>
      <w:r>
        <w:rPr>
          <w:rFonts w:ascii="Times New Roman" w:hAnsi="Times New Roman"/>
          <w:sz w:val="24"/>
          <w:szCs w:val="24"/>
        </w:rPr>
        <w:t>ЕНО</w:t>
      </w:r>
    </w:p>
    <w:p w:rsidR="00BA4F4D" w:rsidRDefault="00BA4F4D" w:rsidP="00BA4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Постановлением </w:t>
      </w:r>
      <w:r w:rsidRPr="00FF30DF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 w:rsidRPr="00FF30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</w:t>
      </w:r>
    </w:p>
    <w:p w:rsidR="00BA4F4D" w:rsidRPr="00FF30DF" w:rsidRDefault="00BA4F4D" w:rsidP="00BA4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Городского округа «</w:t>
      </w:r>
      <w:proofErr w:type="spellStart"/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BA4F4D" w:rsidRPr="00FF30DF" w:rsidRDefault="00BA4F4D" w:rsidP="00BA4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от 7 июня 2024 </w:t>
      </w:r>
      <w:r w:rsidRPr="00FF30DF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 44-Г</w:t>
      </w:r>
    </w:p>
    <w:p w:rsidR="00BA4F4D" w:rsidRPr="00FF30DF" w:rsidRDefault="00BA4F4D" w:rsidP="00BA4F4D">
      <w:pPr>
        <w:jc w:val="right"/>
        <w:rPr>
          <w:rFonts w:ascii="Times New Roman" w:hAnsi="Times New Roman"/>
          <w:sz w:val="24"/>
          <w:szCs w:val="24"/>
        </w:rPr>
      </w:pPr>
    </w:p>
    <w:p w:rsidR="00BA4F4D" w:rsidRPr="00FF30DF" w:rsidRDefault="00BA4F4D" w:rsidP="00BA4F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30DF">
        <w:rPr>
          <w:rFonts w:ascii="Times New Roman" w:hAnsi="Times New Roman"/>
          <w:b/>
          <w:sz w:val="24"/>
          <w:szCs w:val="24"/>
        </w:rPr>
        <w:t>ПОЛОЖЕНИЕ</w:t>
      </w:r>
    </w:p>
    <w:p w:rsidR="00BA4F4D" w:rsidRDefault="00BA4F4D" w:rsidP="00BA4F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Муниципальном архиве  </w:t>
      </w:r>
    </w:p>
    <w:p w:rsidR="00BA4F4D" w:rsidRDefault="00BA4F4D" w:rsidP="00BA4F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Окружной Администрации Городского округа «</w:t>
      </w:r>
      <w:proofErr w:type="spellStart"/>
      <w:r>
        <w:rPr>
          <w:rFonts w:ascii="Times New Roman" w:hAnsi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BA4F4D" w:rsidRPr="00FF30DF" w:rsidRDefault="00BA4F4D" w:rsidP="00BA4F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A4F4D" w:rsidRPr="00FF30DF" w:rsidRDefault="00BA4F4D" w:rsidP="00BA4F4D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</w:t>
      </w:r>
      <w:r w:rsidRPr="00FF30DF">
        <w:rPr>
          <w:rFonts w:ascii="Times New Roman" w:hAnsi="Times New Roman"/>
          <w:b/>
          <w:bCs/>
          <w:color w:val="000000"/>
          <w:sz w:val="24"/>
          <w:szCs w:val="24"/>
        </w:rPr>
        <w:t>. Общие положения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A4F4D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1.1. Положение о Муниципальном архиве Окружной Администрации Городского округа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 w:rsidRPr="00FF30DF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разработано в соответствии с подпунктом 8 пункта 6 Положения о Федеральном архивном агентстве, утвержденного Указом Президента Российской Федерации от 22.06.2016 г. № 293 «Вопросы Федерального архивного агентства» (Собрание законодательства Российской Федерации, 2016, № 26, ст. 4034; 2018, № 52, ст. 8239).</w:t>
      </w:r>
    </w:p>
    <w:p w:rsidR="00BA4F4D" w:rsidRPr="00FF30DF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A4F4D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1.2. Муниципальный архив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Окружной Администрации Городского округа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 w:rsidRPr="00FF30DF"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</w:rPr>
        <w:t xml:space="preserve">(далее - муниципальный архив)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является </w:t>
      </w:r>
      <w:r>
        <w:rPr>
          <w:rFonts w:ascii="Times New Roman" w:hAnsi="Times New Roman"/>
          <w:color w:val="000000"/>
          <w:sz w:val="24"/>
          <w:szCs w:val="24"/>
        </w:rPr>
        <w:t>структурным подразделением Окружной А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дминистрации </w:t>
      </w:r>
      <w:r>
        <w:rPr>
          <w:rFonts w:ascii="Times New Roman" w:hAnsi="Times New Roman"/>
          <w:color w:val="000000"/>
          <w:sz w:val="24"/>
          <w:szCs w:val="24"/>
        </w:rPr>
        <w:t>Городского округа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 w:rsidRPr="00FF30DF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Администрация)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без образования юридического лица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BA4F4D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A4F4D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1.3. Муниципальный архив создан в целях хранения, комплектования, учета и использования документов Архивного фонда Российской Федерации, документов постоянного и временного (свыше 10 лет) сроков хранения, в том числе по личному составу.</w:t>
      </w:r>
    </w:p>
    <w:p w:rsidR="00BA4F4D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1.4. Положение о Муниципальном архиве подлежит согласованию с Экспертно-проверочной комиссией (ЭПК) Министерства культуры и духовного развития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Республики Саха (Якутия).</w:t>
      </w:r>
      <w:r>
        <w:rPr>
          <w:rFonts w:ascii="Times New Roman" w:hAnsi="Times New Roman"/>
          <w:color w:val="000000"/>
          <w:sz w:val="24"/>
          <w:szCs w:val="24"/>
        </w:rPr>
        <w:t xml:space="preserve"> После согласования Положение об архиве утверждается Г</w:t>
      </w:r>
      <w:r w:rsidRPr="00FF30DF">
        <w:rPr>
          <w:rFonts w:ascii="Times New Roman" w:hAnsi="Times New Roman"/>
          <w:color w:val="000000"/>
          <w:sz w:val="24"/>
          <w:szCs w:val="24"/>
        </w:rPr>
        <w:t>лавой</w:t>
      </w:r>
      <w:r>
        <w:rPr>
          <w:rFonts w:ascii="Times New Roman" w:hAnsi="Times New Roman"/>
          <w:color w:val="000000"/>
          <w:sz w:val="24"/>
          <w:szCs w:val="24"/>
        </w:rPr>
        <w:t xml:space="preserve"> Окружной А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дминистрации </w:t>
      </w:r>
      <w:r>
        <w:rPr>
          <w:rFonts w:ascii="Times New Roman" w:hAnsi="Times New Roman"/>
          <w:color w:val="000000"/>
          <w:sz w:val="24"/>
          <w:szCs w:val="24"/>
        </w:rPr>
        <w:t>Городского округа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 w:rsidRPr="00FF30DF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A4F4D" w:rsidRPr="00FF30DF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FF30DF">
        <w:rPr>
          <w:rFonts w:ascii="Times New Roman" w:hAnsi="Times New Roman"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>5. Муниципальный архив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в своей деятельности руководствуется </w:t>
      </w:r>
      <w:r>
        <w:rPr>
          <w:rFonts w:ascii="Times New Roman" w:hAnsi="Times New Roman"/>
          <w:color w:val="000000"/>
          <w:sz w:val="24"/>
          <w:szCs w:val="24"/>
        </w:rPr>
        <w:t>Федеральным законом</w:t>
      </w:r>
      <w:r>
        <w:rPr>
          <w:rFonts w:ascii="Times New Roman" w:hAnsi="Times New Roman"/>
          <w:sz w:val="24"/>
          <w:szCs w:val="24"/>
        </w:rPr>
        <w:t xml:space="preserve"> от 22.10.2004 г. </w:t>
      </w:r>
      <w:r w:rsidRPr="00982DC0">
        <w:rPr>
          <w:rFonts w:ascii="Times New Roman" w:hAnsi="Times New Roman"/>
          <w:sz w:val="24"/>
          <w:szCs w:val="24"/>
        </w:rPr>
        <w:t>№ 125-ФЗ</w:t>
      </w:r>
      <w:r>
        <w:rPr>
          <w:rFonts w:ascii="Times New Roman" w:hAnsi="Times New Roman"/>
          <w:sz w:val="24"/>
          <w:szCs w:val="24"/>
        </w:rPr>
        <w:t xml:space="preserve"> «Об архивном деле в Российской Федерации»</w:t>
      </w:r>
      <w:r w:rsidRPr="00982DC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законодательством Российской Федерации в сфере архивного дела, Правилами, утвержденными приказом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Росархива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№ 77, нормативн</w:t>
      </w:r>
      <w:r w:rsidRPr="00FF30DF">
        <w:rPr>
          <w:rFonts w:ascii="Times New Roman" w:hAnsi="Times New Roman"/>
          <w:color w:val="000000"/>
          <w:sz w:val="24"/>
          <w:szCs w:val="24"/>
        </w:rPr>
        <w:t>ыми правовыми актами Российской Федерации и Республики Саха (Я</w:t>
      </w:r>
      <w:r>
        <w:rPr>
          <w:rFonts w:ascii="Times New Roman" w:hAnsi="Times New Roman"/>
          <w:color w:val="000000"/>
          <w:sz w:val="24"/>
          <w:szCs w:val="24"/>
        </w:rPr>
        <w:t xml:space="preserve">кутия), </w:t>
      </w:r>
      <w:r w:rsidRPr="00FF30DF">
        <w:rPr>
          <w:rFonts w:ascii="Times New Roman" w:hAnsi="Times New Roman"/>
          <w:color w:val="000000"/>
          <w:sz w:val="24"/>
          <w:szCs w:val="24"/>
        </w:rPr>
        <w:t>нормативно-методическими до</w:t>
      </w:r>
      <w:r>
        <w:rPr>
          <w:rFonts w:ascii="Times New Roman" w:hAnsi="Times New Roman"/>
          <w:color w:val="000000"/>
          <w:sz w:val="24"/>
          <w:szCs w:val="24"/>
        </w:rPr>
        <w:t>кументами Федерального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архивного агентства,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а также </w:t>
      </w:r>
      <w:r>
        <w:rPr>
          <w:rFonts w:ascii="Times New Roman" w:hAnsi="Times New Roman"/>
          <w:color w:val="000000"/>
          <w:sz w:val="24"/>
          <w:szCs w:val="24"/>
        </w:rPr>
        <w:t>Уставом, решениями Г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лавы </w:t>
      </w:r>
      <w:r>
        <w:rPr>
          <w:rFonts w:ascii="Times New Roman" w:hAnsi="Times New Roman"/>
          <w:color w:val="000000"/>
          <w:sz w:val="24"/>
          <w:szCs w:val="24"/>
        </w:rPr>
        <w:t xml:space="preserve">Окружной </w:t>
      </w:r>
      <w:r w:rsidRPr="00FF30DF">
        <w:rPr>
          <w:rFonts w:ascii="Times New Roman" w:hAnsi="Times New Roman"/>
          <w:color w:val="000000"/>
          <w:sz w:val="24"/>
          <w:szCs w:val="24"/>
        </w:rPr>
        <w:t>Администрации</w:t>
      </w:r>
      <w:r>
        <w:rPr>
          <w:rFonts w:ascii="Times New Roman" w:hAnsi="Times New Roman"/>
          <w:color w:val="000000"/>
          <w:sz w:val="24"/>
          <w:szCs w:val="24"/>
        </w:rPr>
        <w:t xml:space="preserve"> ГО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и  настоящим Положением.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A4F4D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1.6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Муниципальный архив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содержится за счет бюджета </w:t>
      </w:r>
      <w:r>
        <w:rPr>
          <w:rFonts w:ascii="Times New Roman" w:hAnsi="Times New Roman"/>
          <w:color w:val="000000"/>
          <w:sz w:val="24"/>
          <w:szCs w:val="24"/>
        </w:rPr>
        <w:t>Городского округа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 w:rsidRPr="00FF30DF">
        <w:rPr>
          <w:rFonts w:ascii="Times New Roman" w:hAnsi="Times New Roman"/>
          <w:color w:val="000000"/>
          <w:sz w:val="24"/>
          <w:szCs w:val="24"/>
        </w:rPr>
        <w:t xml:space="preserve">». Штатная численность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334009">
        <w:rPr>
          <w:rFonts w:ascii="Times New Roman" w:hAnsi="Times New Roman"/>
          <w:color w:val="000000"/>
          <w:sz w:val="24"/>
          <w:szCs w:val="24"/>
        </w:rPr>
        <w:t>рхив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33400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устанавливается Г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лавой </w:t>
      </w:r>
      <w:r>
        <w:rPr>
          <w:rFonts w:ascii="Times New Roman" w:hAnsi="Times New Roman"/>
          <w:color w:val="000000"/>
          <w:sz w:val="24"/>
          <w:szCs w:val="24"/>
        </w:rPr>
        <w:t>Администрации Городского округа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 w:rsidRPr="00FF30DF">
        <w:rPr>
          <w:rFonts w:ascii="Times New Roman" w:hAnsi="Times New Roman"/>
          <w:color w:val="000000"/>
          <w:sz w:val="24"/>
          <w:szCs w:val="24"/>
        </w:rPr>
        <w:t>».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1.7. Финансирование и материально -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техническое обеспечение </w:t>
      </w:r>
      <w:r>
        <w:rPr>
          <w:rFonts w:ascii="Times New Roman" w:hAnsi="Times New Roman"/>
          <w:color w:val="000000"/>
          <w:sz w:val="24"/>
          <w:szCs w:val="24"/>
        </w:rPr>
        <w:t xml:space="preserve">архива </w:t>
      </w:r>
      <w:r w:rsidRPr="00FF30DF">
        <w:rPr>
          <w:rFonts w:ascii="Times New Roman" w:hAnsi="Times New Roman"/>
          <w:color w:val="000000"/>
          <w:sz w:val="24"/>
          <w:szCs w:val="24"/>
        </w:rPr>
        <w:t>осуществляется за счет средств бюджета</w:t>
      </w:r>
      <w:r>
        <w:rPr>
          <w:rFonts w:ascii="Times New Roman" w:hAnsi="Times New Roman"/>
          <w:color w:val="000000"/>
          <w:sz w:val="24"/>
          <w:szCs w:val="24"/>
        </w:rPr>
        <w:t xml:space="preserve"> Городского округа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и выделяется в нём отдельной строкой.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1.8.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Дополнительными источниками финансирования могут быть целевые средства из бюджета Республики Саха (Я</w:t>
      </w:r>
      <w:r>
        <w:rPr>
          <w:rFonts w:ascii="Times New Roman" w:hAnsi="Times New Roman"/>
          <w:color w:val="000000"/>
          <w:sz w:val="24"/>
          <w:szCs w:val="24"/>
        </w:rPr>
        <w:t>кутия). Дополнительные средства могут выделяться на реализацию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отдельных государственных по</w:t>
      </w:r>
      <w:r>
        <w:rPr>
          <w:rFonts w:ascii="Times New Roman" w:hAnsi="Times New Roman"/>
          <w:color w:val="000000"/>
          <w:sz w:val="24"/>
          <w:szCs w:val="24"/>
        </w:rPr>
        <w:t xml:space="preserve">лномочий в сфере архивного дела,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в том числе полномочий </w:t>
      </w:r>
      <w:r>
        <w:rPr>
          <w:rFonts w:ascii="Times New Roman" w:hAnsi="Times New Roman"/>
          <w:color w:val="000000"/>
          <w:sz w:val="24"/>
          <w:szCs w:val="24"/>
        </w:rPr>
        <w:t>на хранение А</w:t>
      </w:r>
      <w:r w:rsidRPr="00FF30DF">
        <w:rPr>
          <w:rFonts w:ascii="Times New Roman" w:hAnsi="Times New Roman"/>
          <w:color w:val="000000"/>
          <w:sz w:val="24"/>
          <w:szCs w:val="24"/>
        </w:rPr>
        <w:t>рхивных фондов и архивных документов организаций, отнесенных к государственной собственности и расположенных на те</w:t>
      </w:r>
      <w:r>
        <w:rPr>
          <w:rFonts w:ascii="Times New Roman" w:hAnsi="Times New Roman"/>
          <w:color w:val="000000"/>
          <w:sz w:val="24"/>
          <w:szCs w:val="24"/>
        </w:rPr>
        <w:t>рритории Городского округа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».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FF30DF">
        <w:rPr>
          <w:rFonts w:ascii="Times New Roman" w:hAnsi="Times New Roman"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>9.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дминистрация обеспечивает 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муниципальный архив </w:t>
      </w:r>
      <w:r w:rsidRPr="00FF30DF">
        <w:rPr>
          <w:rFonts w:ascii="Times New Roman" w:hAnsi="Times New Roman"/>
          <w:color w:val="000000"/>
          <w:sz w:val="24"/>
          <w:szCs w:val="24"/>
        </w:rPr>
        <w:t>помещениями, отвечающими нормативным требованиям обе</w:t>
      </w:r>
      <w:r>
        <w:rPr>
          <w:rFonts w:ascii="Times New Roman" w:hAnsi="Times New Roman"/>
          <w:color w:val="000000"/>
          <w:sz w:val="24"/>
          <w:szCs w:val="24"/>
        </w:rPr>
        <w:t>спечения сохранности документов,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его содержание, техническое оснащение, оборудование, охрану, транс</w:t>
      </w:r>
      <w:r>
        <w:rPr>
          <w:rFonts w:ascii="Times New Roman" w:hAnsi="Times New Roman"/>
          <w:color w:val="000000"/>
          <w:sz w:val="24"/>
          <w:szCs w:val="24"/>
        </w:rPr>
        <w:t>портное обслуживание и создани</w:t>
      </w:r>
      <w:r w:rsidRPr="00FF30DF">
        <w:rPr>
          <w:rFonts w:ascii="Times New Roman" w:hAnsi="Times New Roman"/>
          <w:color w:val="000000"/>
          <w:sz w:val="24"/>
          <w:szCs w:val="24"/>
        </w:rPr>
        <w:t>е необходимых условий труда работников.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1.10.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При передаче здания (помещения), в</w:t>
      </w:r>
      <w:r>
        <w:rPr>
          <w:rFonts w:ascii="Times New Roman" w:hAnsi="Times New Roman"/>
          <w:color w:val="000000"/>
          <w:sz w:val="24"/>
          <w:szCs w:val="24"/>
        </w:rPr>
        <w:t xml:space="preserve"> котором размещен муниципальный архив, другим организациям А</w:t>
      </w:r>
      <w:r w:rsidRPr="00FF30DF">
        <w:rPr>
          <w:rFonts w:ascii="Times New Roman" w:hAnsi="Times New Roman"/>
          <w:color w:val="000000"/>
          <w:sz w:val="24"/>
          <w:szCs w:val="24"/>
        </w:rPr>
        <w:t>дминистрация принимает решение о предварительном предоставлении равноценного или более подходящего для размещения документов здания (помещения).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1.11</w:t>
      </w:r>
      <w:r w:rsidRPr="00FF30DF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Архивные справки</w:t>
      </w:r>
      <w:r w:rsidRPr="00A3406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исполняются на бланке Окружной Администрации Городского округа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», заверяются</w:t>
      </w:r>
      <w:r w:rsidRPr="00A34069">
        <w:rPr>
          <w:rFonts w:ascii="Times New Roman" w:hAnsi="Times New Roman"/>
          <w:color w:val="000000"/>
          <w:sz w:val="24"/>
          <w:szCs w:val="24"/>
        </w:rPr>
        <w:t xml:space="preserve"> печатью органа ме</w:t>
      </w:r>
      <w:r>
        <w:rPr>
          <w:rFonts w:ascii="Times New Roman" w:hAnsi="Times New Roman"/>
          <w:color w:val="000000"/>
          <w:sz w:val="24"/>
          <w:szCs w:val="24"/>
        </w:rPr>
        <w:t>стного самоуправления, Г</w:t>
      </w:r>
      <w:r w:rsidRPr="00A34069">
        <w:rPr>
          <w:rFonts w:ascii="Times New Roman" w:hAnsi="Times New Roman"/>
          <w:color w:val="000000"/>
          <w:sz w:val="24"/>
          <w:szCs w:val="24"/>
        </w:rPr>
        <w:t>лавой</w:t>
      </w:r>
      <w:r>
        <w:rPr>
          <w:rFonts w:ascii="Times New Roman" w:hAnsi="Times New Roman"/>
          <w:color w:val="000000"/>
          <w:sz w:val="24"/>
          <w:szCs w:val="24"/>
        </w:rPr>
        <w:t xml:space="preserve"> Окружной Администрации Городского округа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».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1.12</w:t>
      </w:r>
      <w:r w:rsidRPr="00FF30DF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Муниципальный а</w:t>
      </w:r>
      <w:r w:rsidRPr="00FF30DF">
        <w:rPr>
          <w:rFonts w:ascii="Times New Roman" w:hAnsi="Times New Roman"/>
          <w:color w:val="000000"/>
          <w:sz w:val="24"/>
          <w:szCs w:val="24"/>
        </w:rPr>
        <w:t>рхив осуществляет руководство архивным делом, несет ответственность за состояние, развитие и совершенс</w:t>
      </w:r>
      <w:r>
        <w:rPr>
          <w:rFonts w:ascii="Times New Roman" w:hAnsi="Times New Roman"/>
          <w:color w:val="000000"/>
          <w:sz w:val="24"/>
          <w:szCs w:val="24"/>
        </w:rPr>
        <w:t>твование архивного дела в Городском округе</w:t>
      </w:r>
      <w:r w:rsidRPr="00FF30DF">
        <w:rPr>
          <w:rFonts w:ascii="Times New Roman" w:hAnsi="Times New Roman"/>
          <w:color w:val="000000"/>
          <w:sz w:val="24"/>
          <w:szCs w:val="24"/>
        </w:rPr>
        <w:t>, хранит, организует учет, комплектование и использование документов Архивного фонда Республики Саха</w:t>
      </w:r>
      <w:r>
        <w:rPr>
          <w:rFonts w:ascii="Times New Roman" w:hAnsi="Times New Roman"/>
          <w:color w:val="000000"/>
          <w:sz w:val="24"/>
          <w:szCs w:val="24"/>
        </w:rPr>
        <w:t xml:space="preserve"> (Якутия), отражающую историю округа</w:t>
      </w:r>
      <w:r w:rsidRPr="00FF30DF">
        <w:rPr>
          <w:rFonts w:ascii="Times New Roman" w:hAnsi="Times New Roman"/>
          <w:color w:val="000000"/>
          <w:sz w:val="24"/>
          <w:szCs w:val="24"/>
        </w:rPr>
        <w:t>.</w:t>
      </w:r>
    </w:p>
    <w:p w:rsidR="00BA4F4D" w:rsidRPr="00512D12" w:rsidRDefault="00BA4F4D" w:rsidP="00BA4F4D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color w:val="000000"/>
          <w:sz w:val="24"/>
          <w:szCs w:val="24"/>
        </w:rPr>
        <w:t>. Состав документов Муниципального архива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2.1. Муниципальный архив хранит: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 документы постоянного и временного (свыше 10 лет) сроков хранения, в том числе по личному составу;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 документы Архивного фонда Администрации Городского округа «</w:t>
      </w:r>
      <w:proofErr w:type="spellStart"/>
      <w:r w:rsidRPr="00BA4F4D">
        <w:rPr>
          <w:rFonts w:ascii="Times New Roman" w:hAnsi="Times New Roman"/>
          <w:szCs w:val="24"/>
          <w:lang w:val="ru-RU"/>
        </w:rPr>
        <w:t>Жатай</w:t>
      </w:r>
      <w:proofErr w:type="spellEnd"/>
      <w:r w:rsidRPr="00BA4F4D">
        <w:rPr>
          <w:rFonts w:ascii="Times New Roman" w:hAnsi="Times New Roman"/>
          <w:szCs w:val="24"/>
          <w:lang w:val="ru-RU"/>
        </w:rPr>
        <w:t>»;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 документы от организаций - источников комплектования архива;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документы по личному составу от ликвидированных организаций и предприятий Городского округа «</w:t>
      </w:r>
      <w:proofErr w:type="spellStart"/>
      <w:r w:rsidRPr="00BA4F4D">
        <w:rPr>
          <w:rFonts w:ascii="Times New Roman" w:hAnsi="Times New Roman"/>
          <w:szCs w:val="24"/>
          <w:lang w:val="ru-RU"/>
        </w:rPr>
        <w:t>Жатай</w:t>
      </w:r>
      <w:proofErr w:type="spellEnd"/>
      <w:r w:rsidRPr="00BA4F4D">
        <w:rPr>
          <w:rFonts w:ascii="Times New Roman" w:hAnsi="Times New Roman"/>
          <w:szCs w:val="24"/>
          <w:lang w:val="ru-RU"/>
        </w:rPr>
        <w:t>»;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документы юридических и физических лиц, в том числе документы личного происхождения, семейные архивы, документальные коллекции, воспоминания лиц, деятельность которых связана с историей округа: фотодокументы, отображающие прошлое и настоящее округа (при наличии);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 справочно-поисковые средства к документам и учетные документы муниципального архива.</w:t>
      </w:r>
    </w:p>
    <w:p w:rsidR="00BA4F4D" w:rsidRPr="00BA4F4D" w:rsidRDefault="00BA4F4D" w:rsidP="00BA4F4D">
      <w:pPr>
        <w:pStyle w:val="a3"/>
        <w:jc w:val="center"/>
        <w:rPr>
          <w:rFonts w:ascii="Times New Roman" w:hAnsi="Times New Roman"/>
          <w:b/>
          <w:bCs/>
          <w:szCs w:val="24"/>
          <w:lang w:val="ru-RU"/>
        </w:rPr>
      </w:pPr>
      <w:r w:rsidRPr="00C61BD9">
        <w:rPr>
          <w:rFonts w:ascii="Times New Roman" w:hAnsi="Times New Roman"/>
          <w:b/>
          <w:bCs/>
          <w:szCs w:val="24"/>
        </w:rPr>
        <w:t>III</w:t>
      </w:r>
      <w:r w:rsidRPr="00BA4F4D">
        <w:rPr>
          <w:rFonts w:ascii="Times New Roman" w:hAnsi="Times New Roman"/>
          <w:b/>
          <w:bCs/>
          <w:szCs w:val="24"/>
          <w:lang w:val="ru-RU"/>
        </w:rPr>
        <w:t>. Задачи Муниципального архива</w:t>
      </w:r>
    </w:p>
    <w:p w:rsidR="00BA4F4D" w:rsidRPr="00BA4F4D" w:rsidRDefault="00BA4F4D" w:rsidP="00BA4F4D">
      <w:pPr>
        <w:pStyle w:val="a3"/>
        <w:jc w:val="center"/>
        <w:rPr>
          <w:rFonts w:ascii="Times New Roman" w:hAnsi="Times New Roman"/>
          <w:szCs w:val="24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 xml:space="preserve">3. К задачам Муниципального архива относятся: 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3.1. Организация хранения документов, состав которых предусмотрен главой 2 настоящего Положения.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lastRenderedPageBreak/>
        <w:t>3.2. Комплектование муниципального архива документами, образовавшимися в деятельности организаций и учреждений Городского округа «</w:t>
      </w:r>
      <w:proofErr w:type="spellStart"/>
      <w:r w:rsidRPr="00BA4F4D">
        <w:rPr>
          <w:rFonts w:ascii="Times New Roman" w:hAnsi="Times New Roman"/>
          <w:szCs w:val="24"/>
          <w:lang w:val="ru-RU"/>
        </w:rPr>
        <w:t>Жатай</w:t>
      </w:r>
      <w:proofErr w:type="spellEnd"/>
      <w:r w:rsidRPr="00BA4F4D">
        <w:rPr>
          <w:rFonts w:ascii="Times New Roman" w:hAnsi="Times New Roman"/>
          <w:szCs w:val="24"/>
          <w:lang w:val="ru-RU"/>
        </w:rPr>
        <w:t>», являющихся источниками комплектования муниципального архива.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3.3. Учет и использование документов, находящихся на хранении в муниципальном архиве.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3.4. Методическое руководство работой архивов организаций-источников комплектования архива.</w:t>
      </w:r>
    </w:p>
    <w:p w:rsidR="00BA4F4D" w:rsidRPr="00821DF5" w:rsidRDefault="00BA4F4D" w:rsidP="00BA4F4D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color w:val="000000"/>
          <w:sz w:val="24"/>
          <w:szCs w:val="24"/>
        </w:rPr>
        <w:t>. Функции Муниципального архива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 Муниципальный архив осуществляет следующие функции: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07748D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>. Организует прием документов постоянного и временных (свыше 10 лет) сроков хранения, в том числе документов по личному составу, образовавшихся в деятельности организаций источников - комплектования муниципального архива.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Ведет учет документов и фондов, находящихся в архиве.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Систематизирует и размещает документы, поступающие на хранение в архив.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 </w:t>
      </w:r>
      <w:r w:rsidRPr="0007748D">
        <w:rPr>
          <w:rFonts w:ascii="Times New Roman" w:hAnsi="Times New Roman"/>
          <w:sz w:val="24"/>
          <w:szCs w:val="24"/>
        </w:rPr>
        <w:t>Проводит в установленном порядке экспертизу ценности документов, хранящихся в архиве.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4.5. Представляет на согласование и утверждение ЭПК Министерства культуры и духовного развития РС(Я) проекты описей дел документов постоянного и временных (свыше 10 лет) сроков хранения, проекты нормативно-правовых актов, проекты актов о выделении к уничтожению документов, не подлежащих хранению, актов о </w:t>
      </w:r>
      <w:proofErr w:type="spellStart"/>
      <w:r>
        <w:rPr>
          <w:rFonts w:ascii="Times New Roman" w:hAnsi="Times New Roman"/>
          <w:sz w:val="24"/>
          <w:szCs w:val="24"/>
        </w:rPr>
        <w:t>необнаружении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архивных документов, пути розыска которых исчерпаны.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 </w:t>
      </w:r>
      <w:r w:rsidRPr="00B5709B">
        <w:rPr>
          <w:rFonts w:ascii="Times New Roman" w:hAnsi="Times New Roman"/>
          <w:sz w:val="24"/>
          <w:szCs w:val="24"/>
        </w:rPr>
        <w:t>Осуществляет хранение и государственный учет документов</w:t>
      </w:r>
      <w:r>
        <w:rPr>
          <w:rFonts w:ascii="Times New Roman" w:hAnsi="Times New Roman"/>
          <w:sz w:val="24"/>
          <w:szCs w:val="24"/>
        </w:rPr>
        <w:t xml:space="preserve"> Архивного фонда,</w:t>
      </w:r>
      <w:r w:rsidRPr="00B5709B">
        <w:rPr>
          <w:rFonts w:ascii="Times New Roman" w:hAnsi="Times New Roman"/>
          <w:sz w:val="24"/>
          <w:szCs w:val="24"/>
        </w:rPr>
        <w:t xml:space="preserve"> представляет в </w:t>
      </w:r>
      <w:r>
        <w:rPr>
          <w:rFonts w:ascii="Times New Roman" w:hAnsi="Times New Roman"/>
          <w:sz w:val="24"/>
          <w:szCs w:val="24"/>
        </w:rPr>
        <w:t>Министерство культуры и духовного развития РС(Я)</w:t>
      </w:r>
      <w:r w:rsidRPr="00B5709B">
        <w:rPr>
          <w:rFonts w:ascii="Times New Roman" w:hAnsi="Times New Roman"/>
          <w:sz w:val="24"/>
          <w:szCs w:val="24"/>
        </w:rPr>
        <w:t xml:space="preserve"> сведения о </w:t>
      </w:r>
      <w:r>
        <w:rPr>
          <w:rFonts w:ascii="Times New Roman" w:hAnsi="Times New Roman"/>
          <w:sz w:val="24"/>
          <w:szCs w:val="24"/>
        </w:rPr>
        <w:t>них,</w:t>
      </w:r>
      <w:r w:rsidRPr="00B5709B">
        <w:rPr>
          <w:rFonts w:ascii="Times New Roman" w:hAnsi="Times New Roman"/>
          <w:sz w:val="24"/>
          <w:szCs w:val="24"/>
        </w:rPr>
        <w:t xml:space="preserve"> принимает меры по созданию оптимальных условий хранения документов и обеспечению их физической сохранности.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4.7.</w:t>
      </w:r>
      <w:r w:rsidRPr="00BD18E3">
        <w:rPr>
          <w:rFonts w:ascii="Times New Roman" w:hAnsi="Times New Roman"/>
          <w:sz w:val="24"/>
          <w:szCs w:val="24"/>
        </w:rPr>
        <w:t xml:space="preserve"> </w:t>
      </w:r>
      <w:r w:rsidRPr="00411E72">
        <w:rPr>
          <w:rFonts w:ascii="Times New Roman" w:hAnsi="Times New Roman"/>
          <w:sz w:val="24"/>
          <w:szCs w:val="24"/>
        </w:rPr>
        <w:t>Использует документы в социально-экономических и культурно-просветительных целях на выставках, радио, в периодической печати, в установленном порядке представляет документы архива учреждениям и гражданам с целью их научног</w:t>
      </w:r>
      <w:r>
        <w:rPr>
          <w:rFonts w:ascii="Times New Roman" w:hAnsi="Times New Roman"/>
          <w:sz w:val="24"/>
          <w:szCs w:val="24"/>
        </w:rPr>
        <w:t>о и практического использования. Организует выдачу документов и дел для работы в читальном зале или во временное пользование.</w:t>
      </w:r>
      <w:r w:rsidRPr="00BD18E3">
        <w:rPr>
          <w:rFonts w:ascii="Times New Roman" w:hAnsi="Times New Roman"/>
          <w:sz w:val="24"/>
          <w:szCs w:val="24"/>
        </w:rPr>
        <w:t xml:space="preserve"> </w:t>
      </w:r>
    </w:p>
    <w:p w:rsidR="00BA4F4D" w:rsidRPr="00411E72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4.8.</w:t>
      </w:r>
      <w:r w:rsidRPr="00BD18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411E72">
        <w:rPr>
          <w:rFonts w:ascii="Times New Roman" w:hAnsi="Times New Roman"/>
          <w:sz w:val="24"/>
          <w:szCs w:val="24"/>
        </w:rPr>
        <w:t>сполняет социально-правовые</w:t>
      </w:r>
      <w:r>
        <w:rPr>
          <w:rFonts w:ascii="Times New Roman" w:hAnsi="Times New Roman"/>
          <w:sz w:val="24"/>
          <w:szCs w:val="24"/>
        </w:rPr>
        <w:t xml:space="preserve">, тематические и генеалогические </w:t>
      </w:r>
      <w:r w:rsidRPr="00411E72">
        <w:rPr>
          <w:rFonts w:ascii="Times New Roman" w:hAnsi="Times New Roman"/>
          <w:sz w:val="24"/>
          <w:szCs w:val="24"/>
        </w:rPr>
        <w:t>запросы граждан, выдает архивные справки, копии, выписки из документов.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4.9. Ведет учет использования архивных документов.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4.10. Осуществляет ведение </w:t>
      </w:r>
      <w:proofErr w:type="spellStart"/>
      <w:r>
        <w:rPr>
          <w:rFonts w:ascii="Times New Roman" w:hAnsi="Times New Roman"/>
          <w:sz w:val="24"/>
          <w:szCs w:val="24"/>
        </w:rPr>
        <w:t>справочно</w:t>
      </w:r>
      <w:proofErr w:type="spellEnd"/>
      <w:r>
        <w:rPr>
          <w:rFonts w:ascii="Times New Roman" w:hAnsi="Times New Roman"/>
          <w:sz w:val="24"/>
          <w:szCs w:val="24"/>
        </w:rPr>
        <w:t xml:space="preserve"> - поисковых средств к документам, находящимся на хранении в архиве.</w:t>
      </w:r>
    </w:p>
    <w:p w:rsidR="00BA4F4D" w:rsidRDefault="00BA4F4D" w:rsidP="00BA4F4D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4.11.</w:t>
      </w:r>
      <w:r w:rsidRPr="00411E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Оказывает организационно -</w:t>
      </w:r>
      <w:r w:rsidRPr="00411E72">
        <w:rPr>
          <w:rFonts w:ascii="Times New Roman" w:hAnsi="Times New Roman"/>
          <w:sz w:val="24"/>
          <w:szCs w:val="24"/>
        </w:rPr>
        <w:t xml:space="preserve"> ме</w:t>
      </w:r>
      <w:r>
        <w:rPr>
          <w:rFonts w:ascii="Times New Roman" w:hAnsi="Times New Roman"/>
          <w:sz w:val="24"/>
          <w:szCs w:val="24"/>
        </w:rPr>
        <w:t>тодическую помощь</w:t>
      </w:r>
      <w:r w:rsidRPr="00411E72">
        <w:rPr>
          <w:rFonts w:ascii="Times New Roman" w:hAnsi="Times New Roman"/>
          <w:sz w:val="24"/>
          <w:szCs w:val="24"/>
        </w:rPr>
        <w:t xml:space="preserve"> ведомственны</w:t>
      </w:r>
      <w:r>
        <w:rPr>
          <w:rFonts w:ascii="Times New Roman" w:hAnsi="Times New Roman"/>
          <w:sz w:val="24"/>
          <w:szCs w:val="24"/>
        </w:rPr>
        <w:t>м архивам</w:t>
      </w:r>
      <w:r w:rsidRPr="00411E72">
        <w:rPr>
          <w:rFonts w:ascii="Times New Roman" w:hAnsi="Times New Roman"/>
          <w:sz w:val="24"/>
          <w:szCs w:val="24"/>
        </w:rPr>
        <w:t xml:space="preserve"> и организаци</w:t>
      </w:r>
      <w:r>
        <w:rPr>
          <w:rFonts w:ascii="Times New Roman" w:hAnsi="Times New Roman"/>
          <w:sz w:val="24"/>
          <w:szCs w:val="24"/>
        </w:rPr>
        <w:t>ям</w:t>
      </w:r>
      <w:r w:rsidRPr="00411E72">
        <w:rPr>
          <w:rFonts w:ascii="Times New Roman" w:hAnsi="Times New Roman"/>
          <w:sz w:val="24"/>
          <w:szCs w:val="24"/>
        </w:rPr>
        <w:t xml:space="preserve"> в порядке реализации отдельных государственных полномочий </w:t>
      </w:r>
      <w:r w:rsidRPr="00411E72">
        <w:rPr>
          <w:rFonts w:ascii="Times New Roman" w:hAnsi="Times New Roman"/>
          <w:sz w:val="24"/>
          <w:szCs w:val="24"/>
        </w:rPr>
        <w:lastRenderedPageBreak/>
        <w:t>Администрации Городского округа «</w:t>
      </w:r>
      <w:proofErr w:type="spellStart"/>
      <w:r w:rsidRPr="00411E72">
        <w:rPr>
          <w:rFonts w:ascii="Times New Roman" w:hAnsi="Times New Roman"/>
          <w:sz w:val="24"/>
          <w:szCs w:val="24"/>
        </w:rPr>
        <w:t>Жатай</w:t>
      </w:r>
      <w:proofErr w:type="spellEnd"/>
      <w:r w:rsidRPr="00411E72">
        <w:rPr>
          <w:rFonts w:ascii="Times New Roman" w:hAnsi="Times New Roman"/>
          <w:sz w:val="24"/>
          <w:szCs w:val="24"/>
        </w:rPr>
        <w:t>» в сохранении, комплектовании и использовании документов архивов, включая:</w:t>
      </w:r>
    </w:p>
    <w:p w:rsidR="00BA4F4D" w:rsidRDefault="00BA4F4D" w:rsidP="00BA4F4D">
      <w:pPr>
        <w:jc w:val="both"/>
        <w:rPr>
          <w:rFonts w:ascii="Times New Roman" w:hAnsi="Times New Roman"/>
          <w:sz w:val="16"/>
          <w:szCs w:val="16"/>
        </w:rPr>
      </w:pPr>
      <w:r w:rsidRPr="00411E72">
        <w:rPr>
          <w:rFonts w:ascii="Times New Roman" w:hAnsi="Times New Roman"/>
          <w:sz w:val="24"/>
          <w:szCs w:val="24"/>
        </w:rPr>
        <w:t>- рассмотрение и представление в Министерство культуры и духовного развития РС(Я) положений об архивах, экспертных комиссиях, номенклатур дел организаций-источников комплектования архива и инструкций по делопроизводству;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411E72">
        <w:rPr>
          <w:rFonts w:ascii="Times New Roman" w:hAnsi="Times New Roman"/>
          <w:sz w:val="24"/>
          <w:szCs w:val="24"/>
        </w:rPr>
        <w:t xml:space="preserve">- рассмотрение и представление на утверждение ЭПК Министерства культуры и духовного развития РС(Я) поступивших от организаций описей дел постоянного хранения, </w:t>
      </w:r>
      <w:r>
        <w:rPr>
          <w:rFonts w:ascii="Times New Roman" w:hAnsi="Times New Roman"/>
          <w:sz w:val="24"/>
          <w:szCs w:val="24"/>
        </w:rPr>
        <w:t xml:space="preserve">временного (свыше 10 лет) сроков хранения, включая описи дел </w:t>
      </w:r>
      <w:r w:rsidRPr="00411E72">
        <w:rPr>
          <w:rFonts w:ascii="Times New Roman" w:hAnsi="Times New Roman"/>
          <w:sz w:val="24"/>
          <w:szCs w:val="24"/>
        </w:rPr>
        <w:t>по личному составу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11E72">
        <w:rPr>
          <w:rFonts w:ascii="Times New Roman" w:hAnsi="Times New Roman"/>
          <w:sz w:val="24"/>
          <w:szCs w:val="24"/>
        </w:rPr>
        <w:t>в порядке, установленном Министерством культуры и духовного развития РС(Я)</w:t>
      </w:r>
      <w:r>
        <w:rPr>
          <w:rFonts w:ascii="Times New Roman" w:hAnsi="Times New Roman"/>
          <w:sz w:val="24"/>
          <w:szCs w:val="24"/>
        </w:rPr>
        <w:t>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4.12. </w:t>
      </w:r>
      <w:r w:rsidRPr="00411E72">
        <w:rPr>
          <w:rFonts w:ascii="Times New Roman" w:hAnsi="Times New Roman"/>
          <w:sz w:val="24"/>
          <w:szCs w:val="24"/>
        </w:rPr>
        <w:t>Ведет систематическую работу по уточнению списков организаций - источников комплектования муниципального архива, организует отбор и осуществляет прием документов на хранение. Проводит мероприятия по улучшению работы архивов учреждений и организации, а также организации документов в делопроизводстве;</w:t>
      </w:r>
    </w:p>
    <w:p w:rsidR="00BA4F4D" w:rsidRDefault="00BA4F4D" w:rsidP="00BA4F4D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4.13. </w:t>
      </w:r>
      <w:r w:rsidRPr="00411E72">
        <w:rPr>
          <w:rFonts w:ascii="Times New Roman" w:hAnsi="Times New Roman"/>
          <w:sz w:val="24"/>
          <w:szCs w:val="24"/>
        </w:rPr>
        <w:t>Создает и совершенствует научно-справочный аппарат к документам архива с целью использования содержащейся в нем информации.</w:t>
      </w:r>
    </w:p>
    <w:p w:rsidR="00BA4F4D" w:rsidRPr="00411E72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411E72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>4</w:t>
      </w:r>
      <w:r w:rsidRPr="00411E72">
        <w:rPr>
          <w:rFonts w:ascii="Times New Roman" w:hAnsi="Times New Roman"/>
          <w:sz w:val="24"/>
          <w:szCs w:val="24"/>
        </w:rPr>
        <w:t>. Рассматривает заявления, предложения и жалобы, проводит прием граждан по вопросам, относящи</w:t>
      </w:r>
      <w:r>
        <w:rPr>
          <w:rFonts w:ascii="Times New Roman" w:hAnsi="Times New Roman"/>
          <w:sz w:val="24"/>
          <w:szCs w:val="24"/>
        </w:rPr>
        <w:t>м</w:t>
      </w:r>
      <w:r w:rsidRPr="00411E72">
        <w:rPr>
          <w:rFonts w:ascii="Times New Roman" w:hAnsi="Times New Roman"/>
          <w:sz w:val="24"/>
          <w:szCs w:val="24"/>
        </w:rPr>
        <w:t>ся к компетенции архива.</w:t>
      </w:r>
    </w:p>
    <w:p w:rsidR="00BA4F4D" w:rsidRPr="00821DF5" w:rsidRDefault="00BA4F4D" w:rsidP="00BA4F4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Pr="00821DF5">
        <w:rPr>
          <w:rFonts w:ascii="Times New Roman" w:hAnsi="Times New Roman"/>
          <w:b/>
          <w:sz w:val="24"/>
          <w:szCs w:val="24"/>
        </w:rPr>
        <w:t xml:space="preserve">. Права </w:t>
      </w:r>
      <w:r>
        <w:rPr>
          <w:rFonts w:ascii="Times New Roman" w:hAnsi="Times New Roman"/>
          <w:b/>
          <w:sz w:val="24"/>
          <w:szCs w:val="24"/>
        </w:rPr>
        <w:t>М</w:t>
      </w:r>
      <w:r w:rsidRPr="00821DF5">
        <w:rPr>
          <w:rFonts w:ascii="Times New Roman" w:hAnsi="Times New Roman"/>
          <w:b/>
          <w:sz w:val="24"/>
          <w:szCs w:val="24"/>
        </w:rPr>
        <w:t>униципального архива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5. Муниципальный архив имеет право: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5.1. Представлять Администрацию по всем вопросам, входящим в компетенцию архива.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5.2. Получать от организаций - источников комплектования независимо от их ведомственной подчиненности необходимые сведения о работе и состоянии ведомственных архивов и организации документов в делопроизводстве.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Default="00BA4F4D" w:rsidP="00BA4F4D">
      <w:pPr>
        <w:jc w:val="both"/>
        <w:rPr>
          <w:rFonts w:ascii="Times New Roman" w:hAnsi="Times New Roman"/>
          <w:sz w:val="16"/>
          <w:szCs w:val="16"/>
        </w:rPr>
      </w:pPr>
      <w:r w:rsidRPr="000D186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.3. Принимать</w:t>
      </w:r>
      <w:r w:rsidRPr="000D186B">
        <w:rPr>
          <w:rFonts w:ascii="Times New Roman" w:hAnsi="Times New Roman"/>
          <w:sz w:val="24"/>
          <w:szCs w:val="24"/>
        </w:rPr>
        <w:t xml:space="preserve"> участие в проверках соблюдения правил организации хранения, комплектования, учета и использование архивных документов в </w:t>
      </w:r>
      <w:r>
        <w:rPr>
          <w:rFonts w:ascii="Times New Roman" w:hAnsi="Times New Roman"/>
          <w:sz w:val="24"/>
          <w:szCs w:val="24"/>
        </w:rPr>
        <w:t xml:space="preserve">организациях - </w:t>
      </w:r>
      <w:r w:rsidRPr="000D186B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сточниках комплектования архива,</w:t>
      </w:r>
      <w:r w:rsidRPr="000D186B">
        <w:rPr>
          <w:rFonts w:ascii="Times New Roman" w:hAnsi="Times New Roman"/>
          <w:sz w:val="24"/>
          <w:szCs w:val="24"/>
        </w:rPr>
        <w:t xml:space="preserve"> организуемых специаль</w:t>
      </w:r>
      <w:r>
        <w:rPr>
          <w:rFonts w:ascii="Times New Roman" w:hAnsi="Times New Roman"/>
          <w:sz w:val="24"/>
          <w:szCs w:val="24"/>
        </w:rPr>
        <w:t xml:space="preserve">но уполномоченными </w:t>
      </w:r>
      <w:r w:rsidRPr="000D186B"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>ами</w:t>
      </w:r>
      <w:r w:rsidRPr="000D186B">
        <w:rPr>
          <w:rFonts w:ascii="Times New Roman" w:hAnsi="Times New Roman"/>
          <w:sz w:val="24"/>
          <w:szCs w:val="24"/>
        </w:rPr>
        <w:t xml:space="preserve"> исполнительной власти в сфере архивного дела</w:t>
      </w:r>
      <w:r>
        <w:rPr>
          <w:rFonts w:ascii="Times New Roman" w:hAnsi="Times New Roman"/>
          <w:sz w:val="24"/>
          <w:szCs w:val="24"/>
        </w:rPr>
        <w:t>.</w:t>
      </w:r>
    </w:p>
    <w:p w:rsidR="00BA4F4D" w:rsidRPr="000D186B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0D186B">
        <w:rPr>
          <w:rFonts w:ascii="Times New Roman" w:hAnsi="Times New Roman"/>
          <w:sz w:val="24"/>
          <w:szCs w:val="24"/>
        </w:rPr>
        <w:t>5.4. Давать в пределах своей компетенции учреждениям, организациям и предприятиям обязательные для исполнения указания по устранению выявленных недостатков в работе ведомственных архивов и организации документов в делопроизводстве.</w:t>
      </w:r>
    </w:p>
    <w:p w:rsidR="00BA4F4D" w:rsidRPr="000D186B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0D186B">
        <w:rPr>
          <w:rFonts w:ascii="Times New Roman" w:hAnsi="Times New Roman"/>
          <w:sz w:val="24"/>
          <w:szCs w:val="24"/>
        </w:rPr>
        <w:t>5.5. Принимать участие в совещаниях, семинарах, проверках и других мероприятиях, проводимых Администрацией, её структурными подразделениями, по вопросам работы ведомственных архивов и организации документов в делопроизводстве, участвовать в работе экспертных комиссий учреждений.</w:t>
      </w:r>
    </w:p>
    <w:p w:rsidR="00BA4F4D" w:rsidRPr="000D186B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0D186B">
        <w:rPr>
          <w:rFonts w:ascii="Times New Roman" w:hAnsi="Times New Roman"/>
          <w:sz w:val="24"/>
          <w:szCs w:val="24"/>
        </w:rPr>
        <w:t>5.6. Иметь своего представителя в составе ликвидационных комиссий учреждения, организации и предприятия для участия в решении вопросов сохранности архивных документов.</w:t>
      </w:r>
    </w:p>
    <w:p w:rsidR="00BA4F4D" w:rsidRPr="000D186B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0D186B">
        <w:rPr>
          <w:rFonts w:ascii="Times New Roman" w:hAnsi="Times New Roman"/>
          <w:sz w:val="24"/>
          <w:szCs w:val="24"/>
        </w:rPr>
        <w:lastRenderedPageBreak/>
        <w:t xml:space="preserve">5.7. Вносить на рассмотрение Администрации предложения по развитию архивного дела, улучшения и обеспечения сохранности, комплектования и использования документов, хранящихся в муниципальном архиве, совершенствованию работы ведомственных архивов и организации документов в делопроизводстве учреждений, организаций и предприятий, участвовать в подготовке и рассмотрения вопросов архивного дела и делопроизводства.   </w:t>
      </w:r>
    </w:p>
    <w:p w:rsidR="00BA4F4D" w:rsidRDefault="00BA4F4D" w:rsidP="00BA4F4D">
      <w:pPr>
        <w:rPr>
          <w:rFonts w:ascii="Times New Roman" w:hAnsi="Times New Roman"/>
          <w:sz w:val="24"/>
          <w:szCs w:val="24"/>
        </w:rPr>
      </w:pPr>
    </w:p>
    <w:p w:rsidR="00BA4F4D" w:rsidRPr="00A25500" w:rsidRDefault="00BA4F4D" w:rsidP="00BA4F4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СОГЛАСОВАНО                                                                    </w:t>
      </w:r>
      <w:proofErr w:type="spellStart"/>
      <w:r w:rsidRPr="00C20B88">
        <w:rPr>
          <w:rFonts w:ascii="Times New Roman" w:hAnsi="Times New Roman"/>
          <w:sz w:val="24"/>
          <w:szCs w:val="24"/>
        </w:rPr>
        <w:t>СОГЛАСОВАНО</w:t>
      </w:r>
      <w:proofErr w:type="spellEnd"/>
    </w:p>
    <w:p w:rsidR="00BA4F4D" w:rsidRDefault="00BA4F4D" w:rsidP="00BA4F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Протокол ЭК Окружной                                                        Протокол ЭПК</w:t>
      </w:r>
    </w:p>
    <w:p w:rsidR="00BA4F4D" w:rsidRDefault="00BA4F4D" w:rsidP="00BA4F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ГО «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 xml:space="preserve">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Министерства культуры и </w:t>
      </w:r>
    </w:p>
    <w:p w:rsidR="00BA4F4D" w:rsidRDefault="00BA4F4D" w:rsidP="00BA4F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духовного развития РС(Я)</w:t>
      </w:r>
    </w:p>
    <w:p w:rsidR="00BA4F4D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 марта 2024 г. </w:t>
      </w:r>
      <w:r w:rsidRPr="000F1B9F">
        <w:rPr>
          <w:rFonts w:ascii="Times New Roman" w:hAnsi="Times New Roman"/>
          <w:sz w:val="24"/>
          <w:szCs w:val="24"/>
          <w:u w:val="single"/>
        </w:rPr>
        <w:t>№ 2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28 апреля 2024 г. </w:t>
      </w:r>
      <w:r w:rsidRPr="00BB4486">
        <w:rPr>
          <w:rFonts w:ascii="Times New Roman" w:hAnsi="Times New Roman"/>
          <w:sz w:val="24"/>
          <w:szCs w:val="24"/>
          <w:u w:val="single"/>
        </w:rPr>
        <w:t xml:space="preserve">№ 3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:rsidR="00BA4F4D" w:rsidRDefault="00BA4F4D" w:rsidP="00BA4F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A4F4D" w:rsidRDefault="00BA4F4D" w:rsidP="00BA4F4D">
      <w:pPr>
        <w:pStyle w:val="1"/>
        <w:rPr>
          <w:sz w:val="32"/>
        </w:rPr>
      </w:pPr>
    </w:p>
    <w:p w:rsidR="00BA4F4D" w:rsidRDefault="00BA4F4D" w:rsidP="00BA4F4D">
      <w:pPr>
        <w:pStyle w:val="1"/>
        <w:rPr>
          <w:sz w:val="32"/>
        </w:rPr>
      </w:pPr>
    </w:p>
    <w:p w:rsidR="00BA4F4D" w:rsidRDefault="00BA4F4D" w:rsidP="00BA4F4D">
      <w:pPr>
        <w:pStyle w:val="1"/>
        <w:rPr>
          <w:sz w:val="32"/>
        </w:rPr>
      </w:pPr>
    </w:p>
    <w:p w:rsidR="002B655D" w:rsidRDefault="002B655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sectPr w:rsidR="002B655D" w:rsidSect="00E26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6173"/>
    <w:multiLevelType w:val="hybridMultilevel"/>
    <w:tmpl w:val="2CE83B54"/>
    <w:lvl w:ilvl="0" w:tplc="51B4B5F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E91CD3"/>
    <w:multiLevelType w:val="hybridMultilevel"/>
    <w:tmpl w:val="59BE3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3327"/>
    <w:multiLevelType w:val="hybridMultilevel"/>
    <w:tmpl w:val="F6FCB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30C41"/>
    <w:rsid w:val="0003611E"/>
    <w:rsid w:val="00193F88"/>
    <w:rsid w:val="001D1F90"/>
    <w:rsid w:val="001D4275"/>
    <w:rsid w:val="001E4BD2"/>
    <w:rsid w:val="002B655D"/>
    <w:rsid w:val="00307443"/>
    <w:rsid w:val="003A1CC1"/>
    <w:rsid w:val="003C3AF4"/>
    <w:rsid w:val="0040176E"/>
    <w:rsid w:val="0050186A"/>
    <w:rsid w:val="005551D7"/>
    <w:rsid w:val="00593262"/>
    <w:rsid w:val="005F1145"/>
    <w:rsid w:val="00691AF4"/>
    <w:rsid w:val="00696A39"/>
    <w:rsid w:val="006B63EE"/>
    <w:rsid w:val="006F39EA"/>
    <w:rsid w:val="007015BB"/>
    <w:rsid w:val="00707EB8"/>
    <w:rsid w:val="008603F5"/>
    <w:rsid w:val="00911AA3"/>
    <w:rsid w:val="00943535"/>
    <w:rsid w:val="00A24876"/>
    <w:rsid w:val="00BA4F4D"/>
    <w:rsid w:val="00BD2D63"/>
    <w:rsid w:val="00BF310B"/>
    <w:rsid w:val="00C50267"/>
    <w:rsid w:val="00CA4E99"/>
    <w:rsid w:val="00CE67F0"/>
    <w:rsid w:val="00DD0D20"/>
    <w:rsid w:val="00E264E3"/>
    <w:rsid w:val="00E537E1"/>
    <w:rsid w:val="00E91F95"/>
    <w:rsid w:val="00EC5097"/>
    <w:rsid w:val="00F8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2E19"/>
  <w15:docId w15:val="{0C876485-B0B9-4B7A-9204-EEFA3482B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4E3"/>
  </w:style>
  <w:style w:type="paragraph" w:styleId="1">
    <w:name w:val="heading 1"/>
    <w:basedOn w:val="a"/>
    <w:next w:val="a"/>
    <w:link w:val="10"/>
    <w:uiPriority w:val="99"/>
    <w:qFormat/>
    <w:rsid w:val="00CE67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E67F0"/>
    <w:rPr>
      <w:rFonts w:ascii="Arial" w:eastAsia="Times New Roman" w:hAnsi="Arial" w:cs="Arial"/>
      <w:b/>
      <w:bCs/>
      <w:color w:val="26282F"/>
      <w:sz w:val="26"/>
      <w:szCs w:val="26"/>
    </w:rPr>
  </w:style>
  <w:style w:type="character" w:styleId="a6">
    <w:name w:val="Emphasis"/>
    <w:basedOn w:val="a0"/>
    <w:qFormat/>
    <w:rsid w:val="00CE67F0"/>
    <w:rPr>
      <w:i/>
      <w:iCs/>
    </w:rPr>
  </w:style>
  <w:style w:type="paragraph" w:styleId="a7">
    <w:name w:val="List Paragraph"/>
    <w:basedOn w:val="a"/>
    <w:uiPriority w:val="34"/>
    <w:qFormat/>
    <w:rsid w:val="00BA4F4D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6</Pages>
  <Words>1843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Валентина</cp:lastModifiedBy>
  <cp:revision>27</cp:revision>
  <cp:lastPrinted>2024-04-04T05:22:00Z</cp:lastPrinted>
  <dcterms:created xsi:type="dcterms:W3CDTF">2020-09-25T01:09:00Z</dcterms:created>
  <dcterms:modified xsi:type="dcterms:W3CDTF">2024-06-10T01:40:00Z</dcterms:modified>
</cp:coreProperties>
</file>