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EAA" w:rsidRPr="009E1F47" w:rsidRDefault="00185EAA">
      <w:pPr>
        <w:rPr>
          <w:rFonts w:ascii="Bookman Old Style" w:hAnsi="Bookman Old Style"/>
          <w:sz w:val="22"/>
          <w:szCs w:val="22"/>
        </w:rPr>
      </w:pPr>
    </w:p>
    <w:tbl>
      <w:tblPr>
        <w:tblW w:w="9568" w:type="dxa"/>
        <w:jc w:val="center"/>
        <w:tblInd w:w="-7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81"/>
        <w:gridCol w:w="1276"/>
        <w:gridCol w:w="4111"/>
      </w:tblGrid>
      <w:tr w:rsidR="00112AB3" w:rsidRPr="009E1F47" w:rsidTr="009E1F47">
        <w:trPr>
          <w:trHeight w:val="1843"/>
          <w:jc w:val="center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12AB3" w:rsidRPr="009E1F47" w:rsidRDefault="00112AB3" w:rsidP="009E1F47">
            <w:pPr>
              <w:pStyle w:val="a3"/>
              <w:jc w:val="center"/>
              <w:rPr>
                <w:rFonts w:ascii="Bookman Old Style" w:hAnsi="Bookman Old Style"/>
                <w:b/>
                <w:szCs w:val="22"/>
              </w:rPr>
            </w:pPr>
            <w:r w:rsidRPr="009E1F47">
              <w:rPr>
                <w:rFonts w:ascii="Bookman Old Style" w:hAnsi="Bookman Old Style"/>
                <w:b/>
                <w:szCs w:val="22"/>
              </w:rPr>
              <w:t>Республика Саха (Якутия)</w:t>
            </w:r>
          </w:p>
          <w:p w:rsidR="00112AB3" w:rsidRPr="009E1F47" w:rsidRDefault="00112AB3" w:rsidP="009E1F47">
            <w:pPr>
              <w:pStyle w:val="a3"/>
              <w:jc w:val="center"/>
              <w:rPr>
                <w:rFonts w:ascii="Bookman Old Style" w:hAnsi="Bookman Old Style"/>
                <w:b/>
                <w:szCs w:val="22"/>
              </w:rPr>
            </w:pPr>
            <w:r w:rsidRPr="009E1F47">
              <w:rPr>
                <w:rFonts w:ascii="Bookman Old Style" w:hAnsi="Bookman Old Style"/>
                <w:b/>
                <w:szCs w:val="22"/>
              </w:rPr>
              <w:t>Окружная Администрация</w:t>
            </w:r>
          </w:p>
          <w:p w:rsidR="00112AB3" w:rsidRPr="009E1F47" w:rsidRDefault="00112AB3" w:rsidP="009E1F47">
            <w:pPr>
              <w:pStyle w:val="a3"/>
              <w:jc w:val="center"/>
              <w:rPr>
                <w:rFonts w:ascii="Bookman Old Style" w:hAnsi="Bookman Old Style"/>
                <w:b/>
                <w:szCs w:val="22"/>
              </w:rPr>
            </w:pPr>
            <w:r w:rsidRPr="009E1F47">
              <w:rPr>
                <w:rFonts w:ascii="Bookman Old Style" w:hAnsi="Bookman Old Style"/>
                <w:b/>
                <w:szCs w:val="22"/>
              </w:rPr>
              <w:t>Городского округа</w:t>
            </w:r>
          </w:p>
          <w:p w:rsidR="00112AB3" w:rsidRPr="009E1F47" w:rsidRDefault="00112AB3" w:rsidP="009E1F47">
            <w:pPr>
              <w:pStyle w:val="a3"/>
              <w:jc w:val="center"/>
              <w:rPr>
                <w:rFonts w:ascii="Bookman Old Style" w:hAnsi="Bookman Old Style"/>
                <w:b/>
                <w:szCs w:val="22"/>
              </w:rPr>
            </w:pPr>
            <w:r w:rsidRPr="009E1F47">
              <w:rPr>
                <w:rFonts w:ascii="Bookman Old Style" w:hAnsi="Bookman Old Style"/>
                <w:b/>
                <w:szCs w:val="22"/>
              </w:rPr>
              <w:t>"Жатай"</w:t>
            </w:r>
          </w:p>
          <w:p w:rsidR="00112AB3" w:rsidRPr="009E1F47" w:rsidRDefault="00112AB3" w:rsidP="009E1F47">
            <w:pPr>
              <w:pStyle w:val="a3"/>
              <w:jc w:val="center"/>
              <w:rPr>
                <w:rFonts w:ascii="Bookman Old Style" w:hAnsi="Bookman Old Style"/>
                <w:b/>
                <w:szCs w:val="22"/>
              </w:rPr>
            </w:pPr>
          </w:p>
          <w:p w:rsidR="00112AB3" w:rsidRPr="009E1F47" w:rsidRDefault="00E12A03" w:rsidP="009E1F47">
            <w:pPr>
              <w:pStyle w:val="a3"/>
              <w:jc w:val="center"/>
              <w:rPr>
                <w:rFonts w:ascii="Bookman Old Style" w:hAnsi="Bookman Old Style"/>
                <w:b/>
                <w:szCs w:val="22"/>
              </w:rPr>
            </w:pPr>
            <w:r w:rsidRPr="009E1F47">
              <w:rPr>
                <w:rFonts w:ascii="Bookman Old Style" w:hAnsi="Bookman Old Style"/>
                <w:b/>
                <w:szCs w:val="22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12AB3" w:rsidRPr="009E1F47" w:rsidRDefault="00802A52" w:rsidP="009E1F47">
            <w:pPr>
              <w:pStyle w:val="a3"/>
              <w:jc w:val="center"/>
              <w:rPr>
                <w:rFonts w:ascii="Bookman Old Style" w:hAnsi="Bookman Old Style"/>
                <w:b/>
                <w:szCs w:val="22"/>
              </w:rPr>
            </w:pPr>
            <w:r>
              <w:rPr>
                <w:rFonts w:ascii="Bookman Old Style" w:hAnsi="Bookman Old Style"/>
                <w:b/>
                <w:noProof/>
                <w:szCs w:val="22"/>
              </w:rPr>
              <w:pict>
                <v:rect id="Прямоугольник 2" o:spid="_x0000_s1026" style="position:absolute;left:0;text-align:left;margin-left:0;margin-top:0;width:50pt;height:50pt;z-index:251659264;visibility:hidden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ZazRw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">
                  <v:stroke joinstyle="round"/>
                  <o:lock v:ext="edit" selection="t"/>
                </v:rect>
              </w:pict>
            </w:r>
            <w:r w:rsidR="00112AB3" w:rsidRPr="009E1F47">
              <w:rPr>
                <w:rFonts w:ascii="Bookman Old Style" w:hAnsi="Bookman Old Style"/>
                <w:b/>
                <w:noProof/>
                <w:szCs w:val="22"/>
              </w:rPr>
              <w:drawing>
                <wp:inline distT="0" distB="0" distL="0" distR="0">
                  <wp:extent cx="600075" cy="790575"/>
                  <wp:effectExtent l="0" t="0" r="952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12AB3" w:rsidRPr="009E1F47" w:rsidRDefault="00112AB3" w:rsidP="009E1F47">
            <w:pPr>
              <w:pStyle w:val="a3"/>
              <w:jc w:val="center"/>
              <w:rPr>
                <w:rFonts w:ascii="Bookman Old Style" w:hAnsi="Bookman Old Style"/>
                <w:b/>
                <w:szCs w:val="22"/>
              </w:rPr>
            </w:pPr>
          </w:p>
          <w:p w:rsidR="00112AB3" w:rsidRPr="009E1F47" w:rsidRDefault="00112AB3" w:rsidP="009E1F47">
            <w:pPr>
              <w:pStyle w:val="a3"/>
              <w:jc w:val="center"/>
              <w:rPr>
                <w:rFonts w:ascii="Bookman Old Style" w:hAnsi="Bookman Old Style"/>
                <w:b/>
                <w:szCs w:val="22"/>
              </w:rPr>
            </w:pPr>
            <w:r w:rsidRPr="009E1F47">
              <w:rPr>
                <w:rFonts w:ascii="Bookman Old Style" w:hAnsi="Bookman Old Style"/>
                <w:b/>
                <w:szCs w:val="22"/>
              </w:rPr>
              <w:t>Саха θр</w:t>
            </w:r>
            <w:r w:rsidRPr="009E1F47">
              <w:rPr>
                <w:rFonts w:ascii="Times New Roman" w:hAnsi="Times New Roman"/>
                <w:b/>
                <w:szCs w:val="22"/>
              </w:rPr>
              <w:t>ө</w:t>
            </w:r>
            <w:r w:rsidRPr="009E1F47">
              <w:rPr>
                <w:rFonts w:ascii="Bookman Old Style" w:hAnsi="Bookman Old Style"/>
                <w:b/>
                <w:szCs w:val="22"/>
              </w:rPr>
              <w:t>спyyбyлyкэтэ</w:t>
            </w:r>
          </w:p>
          <w:p w:rsidR="00112AB3" w:rsidRPr="009E1F47" w:rsidRDefault="00112AB3" w:rsidP="009E1F47">
            <w:pPr>
              <w:pStyle w:val="a3"/>
              <w:jc w:val="center"/>
              <w:rPr>
                <w:rFonts w:ascii="Bookman Old Style" w:hAnsi="Bookman Old Style"/>
                <w:b/>
                <w:szCs w:val="22"/>
              </w:rPr>
            </w:pPr>
            <w:r w:rsidRPr="009E1F47">
              <w:rPr>
                <w:rFonts w:ascii="Bookman Old Style" w:hAnsi="Bookman Old Style"/>
                <w:b/>
                <w:szCs w:val="22"/>
              </w:rPr>
              <w:t>"Жатай"</w:t>
            </w:r>
          </w:p>
          <w:p w:rsidR="00E60FDA" w:rsidRPr="009E1F47" w:rsidRDefault="00112AB3" w:rsidP="009E1F47">
            <w:pPr>
              <w:pStyle w:val="a3"/>
              <w:jc w:val="center"/>
              <w:rPr>
                <w:rFonts w:ascii="Bookman Old Style" w:hAnsi="Bookman Old Style"/>
                <w:b/>
                <w:szCs w:val="22"/>
              </w:rPr>
            </w:pPr>
            <w:r w:rsidRPr="009E1F47">
              <w:rPr>
                <w:rFonts w:ascii="Bookman Old Style" w:hAnsi="Bookman Old Style"/>
                <w:b/>
                <w:szCs w:val="22"/>
              </w:rPr>
              <w:t>Куораттаађыуокуругун</w:t>
            </w:r>
          </w:p>
          <w:p w:rsidR="00112AB3" w:rsidRPr="009E1F47" w:rsidRDefault="00112AB3" w:rsidP="009E1F47">
            <w:pPr>
              <w:pStyle w:val="a3"/>
              <w:jc w:val="center"/>
              <w:rPr>
                <w:rFonts w:ascii="Bookman Old Style" w:hAnsi="Bookman Old Style"/>
                <w:b/>
                <w:szCs w:val="22"/>
              </w:rPr>
            </w:pPr>
            <w:r w:rsidRPr="009E1F47">
              <w:rPr>
                <w:rFonts w:ascii="Bookman Old Style" w:hAnsi="Bookman Old Style"/>
                <w:b/>
                <w:szCs w:val="22"/>
              </w:rPr>
              <w:t>УокуруктаађыДьаhалтата</w:t>
            </w:r>
          </w:p>
          <w:p w:rsidR="00112AB3" w:rsidRPr="009E1F47" w:rsidRDefault="00112AB3" w:rsidP="009E1F47">
            <w:pPr>
              <w:pStyle w:val="a3"/>
              <w:jc w:val="center"/>
              <w:rPr>
                <w:rFonts w:ascii="Bookman Old Style" w:hAnsi="Bookman Old Style"/>
                <w:b/>
                <w:szCs w:val="22"/>
              </w:rPr>
            </w:pPr>
          </w:p>
          <w:p w:rsidR="00112AB3" w:rsidRPr="009E1F47" w:rsidRDefault="00112AB3" w:rsidP="009E1F47">
            <w:pPr>
              <w:pStyle w:val="a3"/>
              <w:jc w:val="center"/>
              <w:rPr>
                <w:rFonts w:ascii="Bookman Old Style" w:hAnsi="Bookman Old Style"/>
                <w:b/>
                <w:szCs w:val="22"/>
              </w:rPr>
            </w:pPr>
            <w:r w:rsidRPr="009E1F47">
              <w:rPr>
                <w:rFonts w:ascii="Bookman Old Style" w:hAnsi="Bookman Old Style"/>
                <w:b/>
                <w:szCs w:val="22"/>
              </w:rPr>
              <w:t>ДЬАhАЛ</w:t>
            </w:r>
          </w:p>
          <w:p w:rsidR="00112AB3" w:rsidRPr="009E1F47" w:rsidRDefault="00112AB3" w:rsidP="009E1F47">
            <w:pPr>
              <w:pStyle w:val="a3"/>
              <w:jc w:val="center"/>
              <w:rPr>
                <w:rFonts w:ascii="Bookman Old Style" w:hAnsi="Bookman Old Style"/>
                <w:b/>
                <w:szCs w:val="22"/>
              </w:rPr>
            </w:pPr>
          </w:p>
        </w:tc>
      </w:tr>
      <w:tr w:rsidR="00112AB3" w:rsidRPr="009E1F47" w:rsidTr="009E1F47">
        <w:trPr>
          <w:trHeight w:val="87"/>
          <w:jc w:val="center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12AB3" w:rsidRPr="009E1F47" w:rsidRDefault="00112AB3" w:rsidP="009E1F47">
            <w:pPr>
              <w:pStyle w:val="a3"/>
              <w:jc w:val="right"/>
              <w:rPr>
                <w:rFonts w:ascii="Bookman Old Style" w:hAnsi="Bookman Old Style"/>
                <w:szCs w:val="22"/>
              </w:rPr>
            </w:pPr>
          </w:p>
          <w:p w:rsidR="00112AB3" w:rsidRPr="009E1F47" w:rsidRDefault="00112AB3" w:rsidP="0072264A">
            <w:pPr>
              <w:pStyle w:val="a3"/>
              <w:rPr>
                <w:rFonts w:ascii="Bookman Old Style" w:hAnsi="Bookman Old Style"/>
                <w:szCs w:val="22"/>
              </w:rPr>
            </w:pPr>
            <w:r w:rsidRPr="009E1F47">
              <w:rPr>
                <w:rFonts w:ascii="Bookman Old Style" w:hAnsi="Bookman Old Style"/>
                <w:szCs w:val="22"/>
              </w:rPr>
              <w:t>п. Жатай</w:t>
            </w:r>
            <w:bookmarkStart w:id="0" w:name="_GoBack"/>
            <w:bookmarkEnd w:id="0"/>
            <w:r w:rsidR="00BA5E2E" w:rsidRPr="009E1F47">
              <w:rPr>
                <w:rFonts w:ascii="Bookman Old Style" w:hAnsi="Bookman Old Style"/>
                <w:szCs w:val="22"/>
              </w:rPr>
              <w:t xml:space="preserve"> </w:t>
            </w:r>
            <w:r w:rsidR="009E1F47" w:rsidRPr="009E1F47">
              <w:rPr>
                <w:rFonts w:ascii="Bookman Old Style" w:hAnsi="Bookman Old Style"/>
                <w:szCs w:val="22"/>
              </w:rPr>
              <w:t xml:space="preserve">                                            </w:t>
            </w:r>
            <w:r w:rsidR="00D75290">
              <w:rPr>
                <w:rFonts w:ascii="Bookman Old Style" w:hAnsi="Bookman Old Style"/>
                <w:szCs w:val="22"/>
              </w:rPr>
              <w:t xml:space="preserve">     </w:t>
            </w:r>
            <w:r w:rsidR="0072264A">
              <w:rPr>
                <w:rFonts w:ascii="Bookman Old Style" w:hAnsi="Bookman Old Style"/>
                <w:szCs w:val="22"/>
              </w:rPr>
              <w:t xml:space="preserve">            </w:t>
            </w:r>
            <w:r w:rsidR="00D75290">
              <w:rPr>
                <w:rFonts w:ascii="Bookman Old Style" w:hAnsi="Bookman Old Style"/>
                <w:szCs w:val="22"/>
              </w:rPr>
              <w:t xml:space="preserve"> </w:t>
            </w:r>
            <w:r w:rsidR="009E1F47" w:rsidRPr="009E1F47">
              <w:rPr>
                <w:rFonts w:ascii="Bookman Old Style" w:hAnsi="Bookman Old Style"/>
                <w:szCs w:val="22"/>
              </w:rPr>
              <w:t xml:space="preserve">          </w:t>
            </w:r>
            <w:r w:rsidR="00D75290" w:rsidRPr="009470A2">
              <w:rPr>
                <w:rFonts w:ascii="Bookman Old Style" w:hAnsi="Bookman Old Style"/>
                <w:szCs w:val="22"/>
              </w:rPr>
              <w:t>"</w:t>
            </w:r>
            <w:r w:rsidR="0072264A">
              <w:rPr>
                <w:rFonts w:ascii="Bookman Old Style" w:hAnsi="Bookman Old Style"/>
                <w:szCs w:val="22"/>
              </w:rPr>
              <w:t>05</w:t>
            </w:r>
            <w:r w:rsidR="00D75290" w:rsidRPr="009470A2">
              <w:rPr>
                <w:rFonts w:ascii="Bookman Old Style" w:hAnsi="Bookman Old Style"/>
                <w:szCs w:val="22"/>
              </w:rPr>
              <w:t>"</w:t>
            </w:r>
            <w:r w:rsidR="00D75290">
              <w:rPr>
                <w:rFonts w:ascii="Bookman Old Style" w:hAnsi="Bookman Old Style"/>
                <w:szCs w:val="22"/>
              </w:rPr>
              <w:t xml:space="preserve"> </w:t>
            </w:r>
            <w:r w:rsidR="0072264A">
              <w:rPr>
                <w:rFonts w:ascii="Bookman Old Style" w:hAnsi="Bookman Old Style"/>
                <w:szCs w:val="22"/>
              </w:rPr>
              <w:t>сентября</w:t>
            </w:r>
            <w:r w:rsidR="00D75290" w:rsidRPr="009470A2">
              <w:rPr>
                <w:rFonts w:ascii="Bookman Old Style" w:hAnsi="Bookman Old Style"/>
                <w:szCs w:val="22"/>
              </w:rPr>
              <w:t xml:space="preserve"> 202</w:t>
            </w:r>
            <w:r w:rsidR="00D75290">
              <w:rPr>
                <w:rFonts w:ascii="Bookman Old Style" w:hAnsi="Bookman Old Style"/>
                <w:szCs w:val="22"/>
              </w:rPr>
              <w:t>4</w:t>
            </w:r>
            <w:r w:rsidR="00D75290" w:rsidRPr="009470A2">
              <w:rPr>
                <w:rFonts w:ascii="Bookman Old Style" w:hAnsi="Bookman Old Style"/>
                <w:szCs w:val="22"/>
              </w:rPr>
              <w:t xml:space="preserve"> г. №  </w:t>
            </w:r>
            <w:r w:rsidR="0072264A">
              <w:rPr>
                <w:rFonts w:ascii="Bookman Old Style" w:hAnsi="Bookman Old Style"/>
                <w:szCs w:val="22"/>
              </w:rPr>
              <w:t>61-г</w:t>
            </w:r>
          </w:p>
        </w:tc>
      </w:tr>
    </w:tbl>
    <w:p w:rsidR="00112AB3" w:rsidRPr="009E1F47" w:rsidRDefault="00112AB3" w:rsidP="00112AB3">
      <w:pPr>
        <w:jc w:val="right"/>
        <w:rPr>
          <w:rFonts w:ascii="Bookman Old Style" w:hAnsi="Bookman Old Style"/>
          <w:sz w:val="22"/>
          <w:szCs w:val="22"/>
        </w:rPr>
      </w:pPr>
    </w:p>
    <w:p w:rsidR="00370EE7" w:rsidRDefault="00370EE7" w:rsidP="006F102D">
      <w:pPr>
        <w:pStyle w:val="6"/>
        <w:spacing w:before="0" w:after="0"/>
        <w:rPr>
          <w:rFonts w:ascii="Bookman Old Style" w:hAnsi="Bookman Old Style"/>
          <w:b w:val="0"/>
        </w:rPr>
      </w:pPr>
    </w:p>
    <w:p w:rsidR="00A5161F" w:rsidRDefault="000E54BC" w:rsidP="00D4611D">
      <w:pPr>
        <w:pStyle w:val="6"/>
        <w:spacing w:before="0" w:after="0"/>
        <w:rPr>
          <w:rFonts w:ascii="Bookman Old Style" w:hAnsi="Bookman Old Style"/>
          <w:b w:val="0"/>
        </w:rPr>
      </w:pPr>
      <w:r>
        <w:rPr>
          <w:rFonts w:ascii="Bookman Old Style" w:hAnsi="Bookman Old Style"/>
          <w:b w:val="0"/>
        </w:rPr>
        <w:t xml:space="preserve">О внесении изменений в </w:t>
      </w:r>
      <w:r w:rsidR="00A5161F">
        <w:rPr>
          <w:rFonts w:ascii="Bookman Old Style" w:hAnsi="Bookman Old Style"/>
          <w:b w:val="0"/>
        </w:rPr>
        <w:t xml:space="preserve">приложение №1 к </w:t>
      </w:r>
    </w:p>
    <w:p w:rsidR="00A5161F" w:rsidRDefault="00D4611D" w:rsidP="00D4611D">
      <w:pPr>
        <w:pStyle w:val="6"/>
        <w:spacing w:before="0" w:after="0"/>
        <w:rPr>
          <w:rFonts w:ascii="Bookman Old Style" w:hAnsi="Bookman Old Style"/>
          <w:b w:val="0"/>
        </w:rPr>
      </w:pPr>
      <w:r>
        <w:rPr>
          <w:rFonts w:ascii="Bookman Old Style" w:hAnsi="Bookman Old Style"/>
          <w:b w:val="0"/>
        </w:rPr>
        <w:t>постановлени</w:t>
      </w:r>
      <w:r w:rsidR="00A5161F">
        <w:rPr>
          <w:rFonts w:ascii="Bookman Old Style" w:hAnsi="Bookman Old Style"/>
          <w:b w:val="0"/>
        </w:rPr>
        <w:t>ю</w:t>
      </w:r>
      <w:r>
        <w:rPr>
          <w:rFonts w:ascii="Bookman Old Style" w:hAnsi="Bookman Old Style"/>
          <w:b w:val="0"/>
        </w:rPr>
        <w:t xml:space="preserve"> Окружной администрации </w:t>
      </w:r>
    </w:p>
    <w:p w:rsidR="00A5161F" w:rsidRDefault="00D4611D" w:rsidP="00D4611D">
      <w:pPr>
        <w:pStyle w:val="6"/>
        <w:spacing w:before="0" w:after="0"/>
        <w:rPr>
          <w:rFonts w:ascii="Bookman Old Style" w:hAnsi="Bookman Old Style"/>
          <w:b w:val="0"/>
        </w:rPr>
      </w:pPr>
      <w:r>
        <w:rPr>
          <w:rFonts w:ascii="Bookman Old Style" w:hAnsi="Bookman Old Style"/>
          <w:b w:val="0"/>
        </w:rPr>
        <w:t>ГО «Жатай» № 36-г от 19.04.2024 г. «</w:t>
      </w:r>
      <w:r w:rsidRPr="009E1F47">
        <w:rPr>
          <w:rFonts w:ascii="Bookman Old Style" w:hAnsi="Bookman Old Style"/>
          <w:b w:val="0"/>
        </w:rPr>
        <w:t xml:space="preserve">Об утверждении </w:t>
      </w:r>
    </w:p>
    <w:p w:rsidR="00A5161F" w:rsidRDefault="00D4611D" w:rsidP="00D4611D">
      <w:pPr>
        <w:pStyle w:val="6"/>
        <w:spacing w:before="0" w:after="0"/>
        <w:rPr>
          <w:rFonts w:ascii="Bookman Old Style" w:hAnsi="Bookman Old Style"/>
          <w:b w:val="0"/>
        </w:rPr>
      </w:pPr>
      <w:r w:rsidRPr="009E1F47">
        <w:rPr>
          <w:rFonts w:ascii="Bookman Old Style" w:hAnsi="Bookman Old Style"/>
          <w:b w:val="0"/>
        </w:rPr>
        <w:t>административн</w:t>
      </w:r>
      <w:r>
        <w:rPr>
          <w:rFonts w:ascii="Bookman Old Style" w:hAnsi="Bookman Old Style"/>
          <w:b w:val="0"/>
        </w:rPr>
        <w:t>ого</w:t>
      </w:r>
      <w:r w:rsidRPr="009E1F47">
        <w:rPr>
          <w:rFonts w:ascii="Bookman Old Style" w:hAnsi="Bookman Old Style"/>
          <w:b w:val="0"/>
        </w:rPr>
        <w:t xml:space="preserve"> регламент</w:t>
      </w:r>
      <w:r>
        <w:rPr>
          <w:rFonts w:ascii="Bookman Old Style" w:hAnsi="Bookman Old Style"/>
          <w:b w:val="0"/>
        </w:rPr>
        <w:t xml:space="preserve">а </w:t>
      </w:r>
      <w:r w:rsidRPr="009E1F47">
        <w:rPr>
          <w:rFonts w:ascii="Bookman Old Style" w:hAnsi="Bookman Old Style"/>
          <w:b w:val="0"/>
        </w:rPr>
        <w:t xml:space="preserve">предоставления </w:t>
      </w:r>
    </w:p>
    <w:p w:rsidR="00A5161F" w:rsidRDefault="00D4611D" w:rsidP="00D4611D">
      <w:pPr>
        <w:pStyle w:val="6"/>
        <w:spacing w:before="0" w:after="0"/>
        <w:rPr>
          <w:rFonts w:ascii="Bookman Old Style" w:hAnsi="Bookman Old Style"/>
          <w:b w:val="0"/>
        </w:rPr>
      </w:pPr>
      <w:r w:rsidRPr="009E1F47">
        <w:rPr>
          <w:rFonts w:ascii="Bookman Old Style" w:hAnsi="Bookman Old Style"/>
          <w:b w:val="0"/>
        </w:rPr>
        <w:t>муниципальной</w:t>
      </w:r>
      <w:r>
        <w:rPr>
          <w:rFonts w:ascii="Bookman Old Style" w:hAnsi="Bookman Old Style"/>
          <w:b w:val="0"/>
        </w:rPr>
        <w:t xml:space="preserve"> </w:t>
      </w:r>
      <w:r w:rsidRPr="009E1F47">
        <w:rPr>
          <w:rFonts w:ascii="Bookman Old Style" w:hAnsi="Bookman Old Style"/>
          <w:b w:val="0"/>
        </w:rPr>
        <w:t xml:space="preserve">услуги «Предоставление земельных </w:t>
      </w:r>
    </w:p>
    <w:p w:rsidR="00A5161F" w:rsidRDefault="00D4611D" w:rsidP="00D4611D">
      <w:pPr>
        <w:pStyle w:val="6"/>
        <w:spacing w:before="0" w:after="0"/>
        <w:rPr>
          <w:rFonts w:ascii="Bookman Old Style" w:hAnsi="Bookman Old Style"/>
          <w:b w:val="0"/>
        </w:rPr>
      </w:pPr>
      <w:r w:rsidRPr="009E1F47">
        <w:rPr>
          <w:rFonts w:ascii="Bookman Old Style" w:hAnsi="Bookman Old Style"/>
          <w:b w:val="0"/>
        </w:rPr>
        <w:t xml:space="preserve">участков для ведения садоводства, ведения огородничества </w:t>
      </w:r>
    </w:p>
    <w:p w:rsidR="00D4611D" w:rsidRPr="009E1F47" w:rsidRDefault="00D4611D" w:rsidP="00D4611D">
      <w:pPr>
        <w:pStyle w:val="6"/>
        <w:spacing w:before="0" w:after="0"/>
        <w:rPr>
          <w:rFonts w:ascii="Bookman Old Style" w:hAnsi="Bookman Old Style"/>
          <w:b w:val="0"/>
        </w:rPr>
      </w:pPr>
      <w:r w:rsidRPr="009E1F47">
        <w:rPr>
          <w:rFonts w:ascii="Bookman Old Style" w:hAnsi="Bookman Old Style"/>
          <w:b w:val="0"/>
        </w:rPr>
        <w:t>на территории Городского округа «Жатай» без проведения торгов»</w:t>
      </w:r>
    </w:p>
    <w:p w:rsidR="00370EE7" w:rsidRDefault="00370EE7" w:rsidP="00EF426B">
      <w:pPr>
        <w:ind w:firstLine="720"/>
        <w:jc w:val="right"/>
        <w:rPr>
          <w:rFonts w:ascii="Bookman Old Style" w:hAnsi="Bookman Old Style"/>
          <w:sz w:val="22"/>
          <w:szCs w:val="22"/>
        </w:rPr>
      </w:pPr>
    </w:p>
    <w:p w:rsidR="009E1F47" w:rsidRPr="009E1F47" w:rsidRDefault="009E1F47" w:rsidP="00EF426B">
      <w:pPr>
        <w:ind w:firstLine="720"/>
        <w:jc w:val="right"/>
        <w:rPr>
          <w:rFonts w:ascii="Bookman Old Style" w:hAnsi="Bookman Old Style"/>
          <w:sz w:val="22"/>
          <w:szCs w:val="22"/>
        </w:rPr>
      </w:pPr>
    </w:p>
    <w:p w:rsidR="00BC780A" w:rsidRPr="00934E54" w:rsidRDefault="00BC780A" w:rsidP="00BA5E2E">
      <w:pPr>
        <w:snapToGrid w:val="0"/>
        <w:ind w:firstLine="709"/>
        <w:jc w:val="both"/>
        <w:rPr>
          <w:rFonts w:ascii="Bookman Old Style" w:hAnsi="Bookman Old Style"/>
          <w:sz w:val="22"/>
          <w:szCs w:val="22"/>
        </w:rPr>
      </w:pPr>
      <w:r w:rsidRPr="00934E54">
        <w:rPr>
          <w:rFonts w:ascii="Bookman Old Style" w:hAnsi="Bookman Old Style"/>
          <w:sz w:val="22"/>
          <w:szCs w:val="22"/>
        </w:rPr>
        <w:t xml:space="preserve">Руководствуясь </w:t>
      </w:r>
      <w:r w:rsidR="009E1F47" w:rsidRPr="00934E54">
        <w:rPr>
          <w:rFonts w:ascii="Bookman Old Style" w:hAnsi="Bookman Old Style"/>
          <w:sz w:val="22"/>
          <w:szCs w:val="22"/>
        </w:rPr>
        <w:t xml:space="preserve">Земельным кодексом Российской Федерации, </w:t>
      </w:r>
      <w:r w:rsidRPr="00934E54">
        <w:rPr>
          <w:rFonts w:ascii="Bookman Old Style" w:hAnsi="Bookman Old Style"/>
          <w:sz w:val="22"/>
          <w:szCs w:val="22"/>
        </w:rPr>
        <w:t xml:space="preserve">Федеральным законом от 06.10.2003 № 131-ФЗ «Об общих принципах организации местного самоуправления в Российской Федерации», </w:t>
      </w:r>
      <w:r w:rsidR="00370EE7" w:rsidRPr="00934E54">
        <w:rPr>
          <w:rFonts w:ascii="Bookman Old Style" w:hAnsi="Bookman Old Style"/>
          <w:sz w:val="22"/>
          <w:szCs w:val="22"/>
        </w:rPr>
        <w:t>в</w:t>
      </w:r>
      <w:r w:rsidR="009E1F47" w:rsidRPr="00934E54">
        <w:rPr>
          <w:rFonts w:ascii="Bookman Old Style" w:hAnsi="Bookman Old Style"/>
          <w:sz w:val="22"/>
          <w:szCs w:val="22"/>
        </w:rPr>
        <w:t xml:space="preserve"> соответствии с частью 1 статьи 6, статьей 13 Федерального закона от 27.07.2010 г. № 210-ФЗ «Об организации предоставления государственных и муниципальных услуг»</w:t>
      </w:r>
      <w:r w:rsidR="006F5F5D">
        <w:rPr>
          <w:rFonts w:ascii="Bookman Old Style" w:hAnsi="Bookman Old Style"/>
          <w:sz w:val="22"/>
          <w:szCs w:val="22"/>
        </w:rPr>
        <w:t>, представлением Прокуратуры г. Якутска от 26.06.2024 г. № 16-2024/Прдп1583-24-20980035</w:t>
      </w:r>
      <w:r w:rsidRPr="00934E54">
        <w:rPr>
          <w:rFonts w:ascii="Bookman Old Style" w:hAnsi="Bookman Old Style"/>
          <w:sz w:val="22"/>
          <w:szCs w:val="22"/>
        </w:rPr>
        <w:t>:</w:t>
      </w:r>
    </w:p>
    <w:p w:rsidR="00BC780A" w:rsidRPr="00934E54" w:rsidRDefault="00BC780A" w:rsidP="00D4611D">
      <w:pPr>
        <w:pStyle w:val="6"/>
        <w:spacing w:before="0" w:after="0"/>
        <w:ind w:firstLine="709"/>
        <w:jc w:val="both"/>
        <w:rPr>
          <w:rFonts w:ascii="Bookman Old Style" w:hAnsi="Bookman Old Style"/>
          <w:b w:val="0"/>
        </w:rPr>
      </w:pPr>
      <w:r w:rsidRPr="00934E54">
        <w:rPr>
          <w:rFonts w:ascii="Bookman Old Style" w:hAnsi="Bookman Old Style"/>
          <w:b w:val="0"/>
        </w:rPr>
        <w:t xml:space="preserve">1. </w:t>
      </w:r>
      <w:r w:rsidR="00D4611D" w:rsidRPr="00934E54">
        <w:rPr>
          <w:rFonts w:ascii="Bookman Old Style" w:hAnsi="Bookman Old Style"/>
          <w:b w:val="0"/>
        </w:rPr>
        <w:t xml:space="preserve">Внести в </w:t>
      </w:r>
      <w:r w:rsidR="00BA5E2E" w:rsidRPr="00934E54">
        <w:rPr>
          <w:rFonts w:ascii="Bookman Old Style" w:hAnsi="Bookman Old Style"/>
          <w:b w:val="0"/>
        </w:rPr>
        <w:t>административный регламент</w:t>
      </w:r>
      <w:r w:rsidR="00370EE7" w:rsidRPr="00934E54">
        <w:rPr>
          <w:rFonts w:ascii="Bookman Old Style" w:hAnsi="Bookman Old Style"/>
          <w:b w:val="0"/>
        </w:rPr>
        <w:t xml:space="preserve"> </w:t>
      </w:r>
      <w:r w:rsidR="00427C30" w:rsidRPr="00934E54">
        <w:rPr>
          <w:rFonts w:ascii="Bookman Old Style" w:hAnsi="Bookman Old Style"/>
          <w:b w:val="0"/>
        </w:rPr>
        <w:t>предоставления муниципальной</w:t>
      </w:r>
      <w:r w:rsidR="00370EE7" w:rsidRPr="00934E54">
        <w:rPr>
          <w:rFonts w:ascii="Bookman Old Style" w:hAnsi="Bookman Old Style"/>
          <w:b w:val="0"/>
        </w:rPr>
        <w:t xml:space="preserve"> </w:t>
      </w:r>
      <w:r w:rsidR="00427C30" w:rsidRPr="00934E54">
        <w:rPr>
          <w:rFonts w:ascii="Bookman Old Style" w:hAnsi="Bookman Old Style"/>
          <w:b w:val="0"/>
        </w:rPr>
        <w:t>услуги</w:t>
      </w:r>
      <w:r w:rsidR="00370EE7" w:rsidRPr="00934E54">
        <w:rPr>
          <w:rFonts w:ascii="Bookman Old Style" w:hAnsi="Bookman Old Style"/>
          <w:b w:val="0"/>
        </w:rPr>
        <w:t xml:space="preserve"> «Предоставление земельных участков для ведения садоводства, ведения огородничества на территории Городского округа «Жатай» </w:t>
      </w:r>
      <w:r w:rsidR="00D4611D" w:rsidRPr="00934E54">
        <w:rPr>
          <w:rFonts w:ascii="Bookman Old Style" w:hAnsi="Bookman Old Style"/>
          <w:b w:val="0"/>
        </w:rPr>
        <w:t>без проведения торгов», утвержденный постановлением Окружной администрации ГО «Жатай» № 36-г от 19.04.2024 г.</w:t>
      </w:r>
      <w:r w:rsidR="00934E54" w:rsidRPr="00934E54">
        <w:rPr>
          <w:rFonts w:ascii="Bookman Old Style" w:hAnsi="Bookman Old Style"/>
          <w:b w:val="0"/>
        </w:rPr>
        <w:t xml:space="preserve"> (далее «Регламент») следующие изменения:</w:t>
      </w:r>
    </w:p>
    <w:p w:rsidR="00934E54" w:rsidRPr="00F469A7" w:rsidRDefault="00934E54" w:rsidP="00934E54">
      <w:pPr>
        <w:pStyle w:val="ConsPlusNormal"/>
        <w:ind w:firstLine="709"/>
        <w:jc w:val="both"/>
        <w:outlineLvl w:val="2"/>
        <w:rPr>
          <w:rFonts w:ascii="Bookman Old Style" w:hAnsi="Bookman Old Style"/>
          <w:sz w:val="22"/>
          <w:szCs w:val="22"/>
        </w:rPr>
      </w:pPr>
      <w:r w:rsidRPr="00934E54">
        <w:rPr>
          <w:rFonts w:ascii="Bookman Old Style" w:hAnsi="Bookman Old Style"/>
          <w:sz w:val="22"/>
          <w:szCs w:val="22"/>
        </w:rPr>
        <w:t>абзац 23</w:t>
      </w:r>
      <w:r>
        <w:rPr>
          <w:rFonts w:ascii="Bookman Old Style" w:hAnsi="Bookman Old Style"/>
          <w:sz w:val="22"/>
          <w:szCs w:val="22"/>
        </w:rPr>
        <w:t xml:space="preserve"> пункта 2.16 радела «</w:t>
      </w:r>
      <w:r w:rsidRPr="00F469A7">
        <w:rPr>
          <w:rFonts w:ascii="Bookman Old Style" w:hAnsi="Bookman Old Style"/>
          <w:sz w:val="22"/>
          <w:szCs w:val="22"/>
        </w:rPr>
        <w:t>Исчерпывающий перечень оснований для приостановления предоставления муниципальной услуги или отказа в предоставлении муниципальной услуги</w:t>
      </w:r>
      <w:r>
        <w:rPr>
          <w:rFonts w:ascii="Bookman Old Style" w:hAnsi="Bookman Old Style"/>
          <w:sz w:val="22"/>
          <w:szCs w:val="22"/>
        </w:rPr>
        <w:t>» принять в следующей редакции:</w:t>
      </w:r>
    </w:p>
    <w:p w:rsidR="00934E54" w:rsidRPr="00934E54" w:rsidRDefault="00934E54" w:rsidP="00934E54">
      <w:pPr>
        <w:ind w:firstLine="709"/>
        <w:jc w:val="both"/>
        <w:rPr>
          <w:rFonts w:ascii="Bookman Old Style" w:hAnsi="Bookman Old Style"/>
          <w:sz w:val="22"/>
          <w:szCs w:val="22"/>
        </w:rPr>
      </w:pPr>
      <w:r w:rsidRPr="00AD5470">
        <w:rPr>
          <w:rFonts w:ascii="Bookman Old Style" w:hAnsi="Bookman Old Style"/>
          <w:sz w:val="22"/>
          <w:szCs w:val="22"/>
        </w:rPr>
        <w:t xml:space="preserve">- </w:t>
      </w:r>
      <w:r>
        <w:rPr>
          <w:rFonts w:ascii="Bookman Old Style" w:hAnsi="Bookman Old Style"/>
          <w:sz w:val="22"/>
          <w:szCs w:val="22"/>
        </w:rPr>
        <w:t>о</w:t>
      </w:r>
      <w:r w:rsidRPr="00812E4A">
        <w:rPr>
          <w:rFonts w:ascii="Bookman Old Style" w:hAnsi="Bookman Old Style"/>
          <w:sz w:val="22"/>
          <w:szCs w:val="22"/>
        </w:rPr>
        <w:t xml:space="preserve">тсутствие факта </w:t>
      </w:r>
      <w:r w:rsidRPr="00812E4A">
        <w:rPr>
          <w:rFonts w:ascii="Bookman Old Style" w:hAnsi="Bookman Old Style" w:cs="Bookman Old Style"/>
        </w:rPr>
        <w:t xml:space="preserve">постоянного проживания граждан </w:t>
      </w:r>
      <w:r w:rsidRPr="00812E4A">
        <w:rPr>
          <w:rFonts w:ascii="Bookman Old Style" w:hAnsi="Bookman Old Style"/>
          <w:sz w:val="22"/>
          <w:szCs w:val="22"/>
        </w:rPr>
        <w:t>на территории ГО «Жатай» не менее пяти лет непрерывно на момент подачи заявления</w:t>
      </w:r>
      <w:r w:rsidRPr="00AD547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о предоставлении/предварительном согласовании предоставления земельного участка.</w:t>
      </w:r>
    </w:p>
    <w:p w:rsidR="00CD6559" w:rsidRPr="00934E54" w:rsidRDefault="006A5DCF" w:rsidP="00370EE7">
      <w:pPr>
        <w:snapToGrid w:val="0"/>
        <w:ind w:firstLine="709"/>
        <w:jc w:val="both"/>
        <w:rPr>
          <w:rFonts w:ascii="Bookman Old Style" w:hAnsi="Bookman Old Style"/>
          <w:sz w:val="22"/>
          <w:szCs w:val="22"/>
        </w:rPr>
      </w:pPr>
      <w:r w:rsidRPr="00934E54">
        <w:rPr>
          <w:rFonts w:ascii="Bookman Old Style" w:hAnsi="Bookman Old Style"/>
          <w:sz w:val="22"/>
          <w:szCs w:val="22"/>
        </w:rPr>
        <w:t>2.</w:t>
      </w:r>
      <w:r w:rsidR="00370EE7" w:rsidRPr="00934E54">
        <w:rPr>
          <w:rFonts w:ascii="Bookman Old Style" w:hAnsi="Bookman Old Style"/>
          <w:sz w:val="22"/>
          <w:szCs w:val="22"/>
        </w:rPr>
        <w:t xml:space="preserve"> </w:t>
      </w:r>
      <w:r w:rsidR="00CD6559" w:rsidRPr="00934E54">
        <w:rPr>
          <w:rFonts w:ascii="Bookman Old Style" w:hAnsi="Bookman Old Style"/>
          <w:sz w:val="22"/>
          <w:szCs w:val="22"/>
        </w:rPr>
        <w:t>Отделу имущественных и земельных отношений Окружной Администрации Городского округа «Жатай</w:t>
      </w:r>
      <w:r w:rsidR="00370EE7" w:rsidRPr="00934E54">
        <w:rPr>
          <w:rFonts w:ascii="Bookman Old Style" w:hAnsi="Bookman Old Style"/>
          <w:sz w:val="22"/>
          <w:szCs w:val="22"/>
        </w:rPr>
        <w:t xml:space="preserve">» </w:t>
      </w:r>
      <w:r w:rsidR="00CD6559" w:rsidRPr="00934E54">
        <w:rPr>
          <w:rFonts w:ascii="Bookman Old Style" w:hAnsi="Bookman Old Style"/>
          <w:sz w:val="22"/>
          <w:szCs w:val="22"/>
        </w:rPr>
        <w:t>опубликовать данное постановление в средствах массовой информации и обеспечить размещение на официальном сайте Окружной Администрации Городского округа «Жатай».</w:t>
      </w:r>
    </w:p>
    <w:p w:rsidR="00BC780A" w:rsidRPr="00934E54" w:rsidRDefault="00370EE7" w:rsidP="00BC780A">
      <w:pPr>
        <w:snapToGrid w:val="0"/>
        <w:ind w:firstLine="709"/>
        <w:jc w:val="both"/>
        <w:rPr>
          <w:rFonts w:ascii="Bookman Old Style" w:hAnsi="Bookman Old Style"/>
          <w:sz w:val="22"/>
          <w:szCs w:val="22"/>
        </w:rPr>
      </w:pPr>
      <w:r w:rsidRPr="00934E54">
        <w:rPr>
          <w:rFonts w:ascii="Bookman Old Style" w:hAnsi="Bookman Old Style"/>
          <w:sz w:val="22"/>
          <w:szCs w:val="22"/>
        </w:rPr>
        <w:t>3</w:t>
      </w:r>
      <w:r w:rsidR="00BC780A" w:rsidRPr="00934E54">
        <w:rPr>
          <w:rFonts w:ascii="Bookman Old Style" w:hAnsi="Bookman Old Style"/>
          <w:sz w:val="22"/>
          <w:szCs w:val="22"/>
        </w:rPr>
        <w:t>.</w:t>
      </w:r>
      <w:r w:rsidRPr="00934E54">
        <w:rPr>
          <w:rFonts w:ascii="Bookman Old Style" w:hAnsi="Bookman Old Style"/>
          <w:sz w:val="22"/>
          <w:szCs w:val="22"/>
        </w:rPr>
        <w:t xml:space="preserve"> </w:t>
      </w:r>
      <w:r w:rsidR="00BC780A" w:rsidRPr="00934E54">
        <w:rPr>
          <w:rFonts w:ascii="Bookman Old Style" w:hAnsi="Bookman Old Style"/>
          <w:sz w:val="22"/>
          <w:szCs w:val="22"/>
        </w:rPr>
        <w:t>Настоящее постановление вступает в силу со дня его подписания.</w:t>
      </w:r>
    </w:p>
    <w:p w:rsidR="005F4044" w:rsidRPr="00934E54" w:rsidRDefault="00370EE7" w:rsidP="003C4509">
      <w:pPr>
        <w:snapToGrid w:val="0"/>
        <w:ind w:firstLine="709"/>
        <w:jc w:val="both"/>
        <w:rPr>
          <w:rFonts w:ascii="Bookman Old Style" w:hAnsi="Bookman Old Style"/>
          <w:sz w:val="22"/>
          <w:szCs w:val="22"/>
        </w:rPr>
      </w:pPr>
      <w:r w:rsidRPr="00934E54">
        <w:rPr>
          <w:rFonts w:ascii="Bookman Old Style" w:hAnsi="Bookman Old Style"/>
          <w:sz w:val="22"/>
          <w:szCs w:val="22"/>
        </w:rPr>
        <w:t>4</w:t>
      </w:r>
      <w:r w:rsidR="00BC780A" w:rsidRPr="00934E54">
        <w:rPr>
          <w:rFonts w:ascii="Bookman Old Style" w:hAnsi="Bookman Old Style"/>
          <w:sz w:val="22"/>
          <w:szCs w:val="22"/>
        </w:rPr>
        <w:t>.</w:t>
      </w:r>
      <w:r w:rsidRPr="00934E54">
        <w:rPr>
          <w:rFonts w:ascii="Bookman Old Style" w:hAnsi="Bookman Old Style"/>
          <w:sz w:val="22"/>
          <w:szCs w:val="22"/>
        </w:rPr>
        <w:t xml:space="preserve"> </w:t>
      </w:r>
      <w:r w:rsidR="00BC780A" w:rsidRPr="00934E54">
        <w:rPr>
          <w:rFonts w:ascii="Bookman Old Style" w:hAnsi="Bookman Old Style"/>
          <w:sz w:val="22"/>
          <w:szCs w:val="22"/>
        </w:rPr>
        <w:t>Контроль исполнения настоящего постановления оставляю за собой.</w:t>
      </w:r>
    </w:p>
    <w:p w:rsidR="00370EE7" w:rsidRPr="00934E54" w:rsidRDefault="00370EE7" w:rsidP="003C4509">
      <w:pPr>
        <w:snapToGrid w:val="0"/>
        <w:ind w:firstLine="709"/>
        <w:jc w:val="both"/>
        <w:rPr>
          <w:rFonts w:ascii="Bookman Old Style" w:hAnsi="Bookman Old Style"/>
          <w:sz w:val="22"/>
          <w:szCs w:val="22"/>
        </w:rPr>
      </w:pPr>
    </w:p>
    <w:p w:rsidR="00370EE7" w:rsidRPr="00934E54" w:rsidRDefault="00370EE7" w:rsidP="003C4509">
      <w:pPr>
        <w:snapToGrid w:val="0"/>
        <w:ind w:firstLine="709"/>
        <w:jc w:val="both"/>
        <w:rPr>
          <w:rFonts w:ascii="Bookman Old Style" w:hAnsi="Bookman Old Style"/>
          <w:sz w:val="22"/>
          <w:szCs w:val="22"/>
        </w:rPr>
      </w:pPr>
    </w:p>
    <w:p w:rsidR="00EF426B" w:rsidRPr="00934E54" w:rsidRDefault="00EF426B" w:rsidP="00EF426B">
      <w:pPr>
        <w:snapToGrid w:val="0"/>
        <w:ind w:firstLine="720"/>
        <w:jc w:val="both"/>
        <w:rPr>
          <w:rFonts w:ascii="Bookman Old Style" w:hAnsi="Bookman Old Style"/>
          <w:sz w:val="22"/>
          <w:szCs w:val="22"/>
        </w:rPr>
      </w:pPr>
    </w:p>
    <w:p w:rsidR="006A5DCF" w:rsidRPr="00934E54" w:rsidRDefault="006A5DCF" w:rsidP="00EF426B">
      <w:pPr>
        <w:snapToGrid w:val="0"/>
        <w:ind w:firstLine="720"/>
        <w:jc w:val="both"/>
        <w:rPr>
          <w:rFonts w:ascii="Bookman Old Style" w:hAnsi="Bookman Old Style"/>
          <w:sz w:val="22"/>
          <w:szCs w:val="22"/>
        </w:rPr>
      </w:pPr>
    </w:p>
    <w:p w:rsidR="00B97343" w:rsidRPr="00934E54" w:rsidRDefault="009E1F47" w:rsidP="00B14383">
      <w:pPr>
        <w:snapToGrid w:val="0"/>
        <w:rPr>
          <w:rFonts w:ascii="Bookman Old Style" w:hAnsi="Bookman Old Style"/>
          <w:sz w:val="22"/>
          <w:szCs w:val="22"/>
        </w:rPr>
      </w:pPr>
      <w:r w:rsidRPr="00934E54">
        <w:rPr>
          <w:rFonts w:ascii="Bookman Old Style" w:hAnsi="Bookman Old Style"/>
          <w:sz w:val="22"/>
          <w:szCs w:val="22"/>
        </w:rPr>
        <w:t xml:space="preserve">           </w:t>
      </w:r>
      <w:r w:rsidR="005F04C9">
        <w:rPr>
          <w:rFonts w:ascii="Bookman Old Style" w:hAnsi="Bookman Old Style"/>
          <w:sz w:val="22"/>
          <w:szCs w:val="22"/>
        </w:rPr>
        <w:t xml:space="preserve">И.о. </w:t>
      </w:r>
      <w:r w:rsidR="00EF426B" w:rsidRPr="00934E54">
        <w:rPr>
          <w:rFonts w:ascii="Bookman Old Style" w:hAnsi="Bookman Old Style"/>
          <w:sz w:val="22"/>
          <w:szCs w:val="22"/>
        </w:rPr>
        <w:t>Глав</w:t>
      </w:r>
      <w:r w:rsidR="005F04C9">
        <w:rPr>
          <w:rFonts w:ascii="Bookman Old Style" w:hAnsi="Bookman Old Style"/>
          <w:sz w:val="22"/>
          <w:szCs w:val="22"/>
        </w:rPr>
        <w:t>ы</w:t>
      </w:r>
      <w:r w:rsidR="00EF426B" w:rsidRPr="00934E54">
        <w:rPr>
          <w:rFonts w:ascii="Bookman Old Style" w:hAnsi="Bookman Old Style"/>
          <w:sz w:val="22"/>
          <w:szCs w:val="22"/>
        </w:rPr>
        <w:tab/>
      </w:r>
      <w:r w:rsidR="00EF426B" w:rsidRPr="00934E54">
        <w:rPr>
          <w:rFonts w:ascii="Bookman Old Style" w:hAnsi="Bookman Old Style"/>
          <w:sz w:val="22"/>
          <w:szCs w:val="22"/>
        </w:rPr>
        <w:tab/>
      </w:r>
      <w:r w:rsidR="00EF426B" w:rsidRPr="00934E54">
        <w:rPr>
          <w:rFonts w:ascii="Bookman Old Style" w:hAnsi="Bookman Old Style"/>
          <w:sz w:val="22"/>
          <w:szCs w:val="22"/>
        </w:rPr>
        <w:tab/>
      </w:r>
      <w:r w:rsidRPr="00934E54">
        <w:rPr>
          <w:rFonts w:ascii="Bookman Old Style" w:hAnsi="Bookman Old Style"/>
          <w:sz w:val="22"/>
          <w:szCs w:val="22"/>
        </w:rPr>
        <w:t xml:space="preserve">                                                 </w:t>
      </w:r>
      <w:r w:rsidR="00EF426B" w:rsidRPr="00934E54">
        <w:rPr>
          <w:rFonts w:ascii="Bookman Old Style" w:hAnsi="Bookman Old Style"/>
          <w:sz w:val="22"/>
          <w:szCs w:val="22"/>
        </w:rPr>
        <w:tab/>
      </w:r>
      <w:r w:rsidR="005F04C9">
        <w:rPr>
          <w:rFonts w:ascii="Bookman Old Style" w:hAnsi="Bookman Old Style"/>
          <w:sz w:val="22"/>
          <w:szCs w:val="22"/>
        </w:rPr>
        <w:t>А.А. Морозова</w:t>
      </w:r>
    </w:p>
    <w:p w:rsidR="00B97343" w:rsidRPr="00934E54" w:rsidRDefault="00B97343" w:rsidP="00E366F5">
      <w:pPr>
        <w:jc w:val="both"/>
        <w:rPr>
          <w:rFonts w:ascii="Bookman Old Style" w:hAnsi="Bookman Old Style"/>
          <w:sz w:val="22"/>
          <w:szCs w:val="22"/>
        </w:rPr>
      </w:pPr>
    </w:p>
    <w:p w:rsidR="009E1F47" w:rsidRPr="00934E54" w:rsidRDefault="009E1F47" w:rsidP="00E366F5">
      <w:pPr>
        <w:jc w:val="both"/>
        <w:rPr>
          <w:rFonts w:ascii="Bookman Old Style" w:hAnsi="Bookman Old Style"/>
          <w:sz w:val="22"/>
          <w:szCs w:val="22"/>
        </w:rPr>
      </w:pPr>
    </w:p>
    <w:sectPr w:rsidR="009E1F47" w:rsidRPr="00934E54" w:rsidSect="009E1F47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24394D"/>
    <w:multiLevelType w:val="hybridMultilevel"/>
    <w:tmpl w:val="DFFEA4E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28126D7F"/>
    <w:multiLevelType w:val="hybridMultilevel"/>
    <w:tmpl w:val="BF98A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E053E3"/>
    <w:multiLevelType w:val="hybridMultilevel"/>
    <w:tmpl w:val="7290838C"/>
    <w:lvl w:ilvl="0" w:tplc="70FA94A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savePreviewPicture/>
  <w:compat/>
  <w:rsids>
    <w:rsidRoot w:val="00112AB3"/>
    <w:rsid w:val="000154C3"/>
    <w:rsid w:val="0002321F"/>
    <w:rsid w:val="00024FC2"/>
    <w:rsid w:val="00037DCE"/>
    <w:rsid w:val="00045E4F"/>
    <w:rsid w:val="00056C22"/>
    <w:rsid w:val="000C0CC9"/>
    <w:rsid w:val="000C2D1D"/>
    <w:rsid w:val="000E54BC"/>
    <w:rsid w:val="00102BD9"/>
    <w:rsid w:val="00112AB3"/>
    <w:rsid w:val="00150207"/>
    <w:rsid w:val="001545BC"/>
    <w:rsid w:val="00165EFE"/>
    <w:rsid w:val="00173DBE"/>
    <w:rsid w:val="00185EAA"/>
    <w:rsid w:val="001940AF"/>
    <w:rsid w:val="0020185C"/>
    <w:rsid w:val="00231D90"/>
    <w:rsid w:val="00281B52"/>
    <w:rsid w:val="0029725F"/>
    <w:rsid w:val="00303143"/>
    <w:rsid w:val="003456DA"/>
    <w:rsid w:val="00361D61"/>
    <w:rsid w:val="00370EE7"/>
    <w:rsid w:val="003C2D8C"/>
    <w:rsid w:val="003C4509"/>
    <w:rsid w:val="00423393"/>
    <w:rsid w:val="00427C30"/>
    <w:rsid w:val="004358BB"/>
    <w:rsid w:val="00452B5B"/>
    <w:rsid w:val="005302FE"/>
    <w:rsid w:val="00537F38"/>
    <w:rsid w:val="00550622"/>
    <w:rsid w:val="005640A4"/>
    <w:rsid w:val="0056501F"/>
    <w:rsid w:val="005A1721"/>
    <w:rsid w:val="005A4068"/>
    <w:rsid w:val="005C61CA"/>
    <w:rsid w:val="005E4A03"/>
    <w:rsid w:val="005F04C9"/>
    <w:rsid w:val="005F4044"/>
    <w:rsid w:val="00621A3C"/>
    <w:rsid w:val="006246BE"/>
    <w:rsid w:val="00632016"/>
    <w:rsid w:val="0065260E"/>
    <w:rsid w:val="00663B12"/>
    <w:rsid w:val="00676112"/>
    <w:rsid w:val="006861F4"/>
    <w:rsid w:val="006A5DCF"/>
    <w:rsid w:val="006C41B2"/>
    <w:rsid w:val="006F102D"/>
    <w:rsid w:val="006F5F5D"/>
    <w:rsid w:val="00714832"/>
    <w:rsid w:val="0072264A"/>
    <w:rsid w:val="00730B1A"/>
    <w:rsid w:val="0076511E"/>
    <w:rsid w:val="0079376F"/>
    <w:rsid w:val="00795C0F"/>
    <w:rsid w:val="007D25AC"/>
    <w:rsid w:val="00802A52"/>
    <w:rsid w:val="0080619A"/>
    <w:rsid w:val="00842D26"/>
    <w:rsid w:val="00907248"/>
    <w:rsid w:val="00934E54"/>
    <w:rsid w:val="009538CB"/>
    <w:rsid w:val="009B5549"/>
    <w:rsid w:val="009C5620"/>
    <w:rsid w:val="009D52A4"/>
    <w:rsid w:val="009E1F47"/>
    <w:rsid w:val="00A02638"/>
    <w:rsid w:val="00A17C73"/>
    <w:rsid w:val="00A2563C"/>
    <w:rsid w:val="00A5161F"/>
    <w:rsid w:val="00A64382"/>
    <w:rsid w:val="00A82987"/>
    <w:rsid w:val="00AA03C9"/>
    <w:rsid w:val="00AA2480"/>
    <w:rsid w:val="00B00B52"/>
    <w:rsid w:val="00B0229C"/>
    <w:rsid w:val="00B02B22"/>
    <w:rsid w:val="00B14383"/>
    <w:rsid w:val="00B4321D"/>
    <w:rsid w:val="00B746D0"/>
    <w:rsid w:val="00B97343"/>
    <w:rsid w:val="00BA5E2E"/>
    <w:rsid w:val="00BC780A"/>
    <w:rsid w:val="00BD1B83"/>
    <w:rsid w:val="00C25D5E"/>
    <w:rsid w:val="00C77591"/>
    <w:rsid w:val="00CD6559"/>
    <w:rsid w:val="00D11B4F"/>
    <w:rsid w:val="00D35972"/>
    <w:rsid w:val="00D363E1"/>
    <w:rsid w:val="00D44463"/>
    <w:rsid w:val="00D4576E"/>
    <w:rsid w:val="00D4611D"/>
    <w:rsid w:val="00D55337"/>
    <w:rsid w:val="00D75290"/>
    <w:rsid w:val="00DE1643"/>
    <w:rsid w:val="00E12A03"/>
    <w:rsid w:val="00E27922"/>
    <w:rsid w:val="00E366F5"/>
    <w:rsid w:val="00E5510B"/>
    <w:rsid w:val="00E60FDA"/>
    <w:rsid w:val="00E65E2B"/>
    <w:rsid w:val="00EC63E4"/>
    <w:rsid w:val="00ED10BB"/>
    <w:rsid w:val="00ED67C2"/>
    <w:rsid w:val="00EF426B"/>
    <w:rsid w:val="00F03BBE"/>
    <w:rsid w:val="00F313F7"/>
    <w:rsid w:val="00F826DC"/>
    <w:rsid w:val="00FB50DF"/>
    <w:rsid w:val="00FC4BA9"/>
    <w:rsid w:val="00FF6F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AB3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6">
    <w:name w:val="heading 6"/>
    <w:basedOn w:val="a"/>
    <w:next w:val="a"/>
    <w:link w:val="60"/>
    <w:uiPriority w:val="9"/>
    <w:unhideWhenUsed/>
    <w:qFormat/>
    <w:rsid w:val="00BC780A"/>
    <w:pPr>
      <w:spacing w:before="240" w:after="60"/>
      <w:outlineLvl w:val="5"/>
    </w:pPr>
    <w:rPr>
      <w:rFonts w:ascii="Calibri" w:hAnsi="Calibri"/>
      <w:b/>
      <w:bCs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rsid w:val="00112AB3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4">
    <w:name w:val="Без интервала Знак"/>
    <w:link w:val="a3"/>
    <w:rsid w:val="00112AB3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12AB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12AB3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7">
    <w:name w:val="Title"/>
    <w:basedOn w:val="a"/>
    <w:link w:val="a8"/>
    <w:qFormat/>
    <w:rsid w:val="006246BE"/>
    <w:pPr>
      <w:jc w:val="center"/>
    </w:pPr>
    <w:rPr>
      <w:color w:val="auto"/>
      <w:sz w:val="28"/>
    </w:rPr>
  </w:style>
  <w:style w:type="character" w:customStyle="1" w:styleId="a8">
    <w:name w:val="Название Знак"/>
    <w:basedOn w:val="a0"/>
    <w:link w:val="a7"/>
    <w:rsid w:val="006246BE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Subtitle"/>
    <w:basedOn w:val="a"/>
    <w:link w:val="aa"/>
    <w:qFormat/>
    <w:rsid w:val="006246BE"/>
    <w:pPr>
      <w:jc w:val="center"/>
    </w:pPr>
    <w:rPr>
      <w:color w:val="auto"/>
      <w:sz w:val="28"/>
    </w:rPr>
  </w:style>
  <w:style w:type="character" w:customStyle="1" w:styleId="aa">
    <w:name w:val="Подзаголовок Знак"/>
    <w:basedOn w:val="a0"/>
    <w:link w:val="a9"/>
    <w:rsid w:val="006246BE"/>
    <w:rPr>
      <w:rFonts w:ascii="Times New Roman" w:eastAsia="Times New Roman" w:hAnsi="Times New Roman" w:cs="Times New Roman"/>
      <w:sz w:val="28"/>
      <w:szCs w:val="20"/>
    </w:rPr>
  </w:style>
  <w:style w:type="paragraph" w:customStyle="1" w:styleId="1">
    <w:name w:val="Обычный1"/>
    <w:rsid w:val="00EF426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BC780A"/>
    <w:rPr>
      <w:rFonts w:ascii="Calibri" w:eastAsia="Times New Roman" w:hAnsi="Calibri" w:cs="Times New Roman"/>
      <w:b/>
      <w:bCs/>
      <w:lang w:eastAsia="ru-RU"/>
    </w:rPr>
  </w:style>
  <w:style w:type="character" w:styleId="ab">
    <w:name w:val="Hyperlink"/>
    <w:basedOn w:val="a0"/>
    <w:uiPriority w:val="99"/>
    <w:unhideWhenUsed/>
    <w:rsid w:val="00361D61"/>
    <w:rPr>
      <w:color w:val="0000FF" w:themeColor="hyperlink"/>
      <w:u w:val="single"/>
    </w:rPr>
  </w:style>
  <w:style w:type="paragraph" w:customStyle="1" w:styleId="ConsPlusNormal">
    <w:name w:val="ConsPlusNormal"/>
    <w:rsid w:val="00934E5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загс</dc:creator>
  <cp:lastModifiedBy>Михаил Викторович</cp:lastModifiedBy>
  <cp:revision>2</cp:revision>
  <cp:lastPrinted>2024-04-15T08:24:00Z</cp:lastPrinted>
  <dcterms:created xsi:type="dcterms:W3CDTF">2024-09-05T07:20:00Z</dcterms:created>
  <dcterms:modified xsi:type="dcterms:W3CDTF">2024-09-05T07:20:00Z</dcterms:modified>
</cp:coreProperties>
</file>