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5B0732" w:rsidRPr="00A9690C" w:rsidTr="001B554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E5553E" wp14:editId="2203F93A">
                  <wp:extent cx="596265" cy="795020"/>
                  <wp:effectExtent l="0" t="0" r="0" b="508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5B0732" w:rsidRPr="00A9690C" w:rsidRDefault="005B0732" w:rsidP="001B5542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5B0732" w:rsidRPr="00A9690C" w:rsidTr="001B554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5B0732" w:rsidRPr="00A9690C" w:rsidRDefault="005B0732" w:rsidP="001B5542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5B0732" w:rsidRPr="00A9690C" w:rsidRDefault="005B0732" w:rsidP="00E95184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 Жатай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</w:t>
            </w:r>
            <w:r w:rsidR="0048309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</w:t>
            </w:r>
            <w:r w:rsidR="00A364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E9518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E9518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12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»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E9518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ноября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202</w:t>
            </w:r>
            <w:r w:rsidR="00A364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г.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</w:t>
            </w:r>
            <w:r w:rsidR="00A364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E9518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86-г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Pr="003C772C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72C"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>внесении изменений</w:t>
      </w:r>
      <w:r w:rsidRPr="003C772C">
        <w:rPr>
          <w:rFonts w:ascii="Times New Roman" w:hAnsi="Times New Roman" w:cs="Times New Roman"/>
          <w:b/>
          <w:sz w:val="24"/>
          <w:szCs w:val="24"/>
        </w:rPr>
        <w:cr/>
      </w: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4215" w:rsidRPr="00B44215">
        <w:rPr>
          <w:rFonts w:ascii="Times New Roman" w:hAnsi="Times New Roman" w:cs="Times New Roman"/>
          <w:sz w:val="24"/>
          <w:szCs w:val="24"/>
        </w:rPr>
        <w:t>В целях приведения нормативно-правовых актов в соответствие с действующим законодательством, руководствуясь Федеральным законом от 12.02.1998 № 28-ФЗ «О гражданской обороне»,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06.10.2003 № 131-ФЗ «Об общих принципах организации местного самоуправления в Российской Федерации»:</w:t>
      </w:r>
    </w:p>
    <w:p w:rsidR="00D4224B" w:rsidRDefault="00D4224B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24B" w:rsidRDefault="00D4224B" w:rsidP="00D4224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E68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059A">
        <w:rPr>
          <w:rFonts w:ascii="Times New Roman" w:hAnsi="Times New Roman" w:cs="Times New Roman"/>
          <w:sz w:val="24"/>
          <w:szCs w:val="24"/>
        </w:rPr>
        <w:t>Приложение</w:t>
      </w:r>
      <w:r w:rsidR="00B44215">
        <w:rPr>
          <w:rFonts w:ascii="Times New Roman" w:hAnsi="Times New Roman" w:cs="Times New Roman"/>
          <w:sz w:val="24"/>
          <w:szCs w:val="24"/>
        </w:rPr>
        <w:t xml:space="preserve"> № 2</w:t>
      </w:r>
      <w:r w:rsidR="0045059A">
        <w:rPr>
          <w:rFonts w:ascii="Times New Roman" w:hAnsi="Times New Roman" w:cs="Times New Roman"/>
          <w:sz w:val="24"/>
          <w:szCs w:val="24"/>
        </w:rPr>
        <w:t xml:space="preserve"> «Номенклатура и объёмы резерва материальных ресурсов для ликвидации чрезвычайных ситуаций природного и техногенного характера на территории Городского округа «Жатай»» к Постановлению Главы Окружной Администрации </w:t>
      </w:r>
      <w:r w:rsidR="00870508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="0045059A">
        <w:rPr>
          <w:rFonts w:ascii="Times New Roman" w:hAnsi="Times New Roman" w:cs="Times New Roman"/>
          <w:sz w:val="24"/>
          <w:szCs w:val="24"/>
        </w:rPr>
        <w:t>№ 73-Г от 29.08.2023 «</w:t>
      </w:r>
      <w:r w:rsidR="0045059A" w:rsidRPr="007F1BB4">
        <w:rPr>
          <w:rFonts w:ascii="Times New Roman" w:hAnsi="Times New Roman" w:cs="Times New Roman"/>
          <w:sz w:val="24"/>
          <w:szCs w:val="24"/>
        </w:rPr>
        <w:t>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</w:t>
      </w:r>
      <w:r w:rsidR="00594162">
        <w:rPr>
          <w:rFonts w:ascii="Times New Roman" w:hAnsi="Times New Roman" w:cs="Times New Roman"/>
          <w:sz w:val="24"/>
          <w:szCs w:val="24"/>
        </w:rPr>
        <w:t xml:space="preserve">» </w:t>
      </w:r>
      <w:r w:rsidR="0045059A">
        <w:rPr>
          <w:rFonts w:ascii="Times New Roman" w:hAnsi="Times New Roman" w:cs="Times New Roman"/>
          <w:sz w:val="24"/>
          <w:szCs w:val="24"/>
        </w:rPr>
        <w:t xml:space="preserve">утвердить в редакции </w:t>
      </w:r>
      <w:r>
        <w:rPr>
          <w:rFonts w:ascii="Times New Roman" w:hAnsi="Times New Roman" w:cs="Times New Roman"/>
          <w:sz w:val="24"/>
          <w:szCs w:val="24"/>
        </w:rPr>
        <w:t>согласно приложения № 1 к настоящему постановлению.</w:t>
      </w:r>
    </w:p>
    <w:p w:rsidR="00B44215" w:rsidRPr="009E681C" w:rsidRDefault="00B44215" w:rsidP="00D4224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</w:t>
      </w:r>
      <w:r w:rsidR="00870508">
        <w:rPr>
          <w:rFonts w:ascii="Times New Roman" w:hAnsi="Times New Roman" w:cs="Times New Roman"/>
          <w:sz w:val="24"/>
          <w:szCs w:val="24"/>
        </w:rPr>
        <w:t xml:space="preserve"> силу Постановление Главы Окруж</w:t>
      </w:r>
      <w:r w:rsidR="00A364F0">
        <w:rPr>
          <w:rFonts w:ascii="Times New Roman" w:hAnsi="Times New Roman" w:cs="Times New Roman"/>
          <w:sz w:val="24"/>
          <w:szCs w:val="24"/>
        </w:rPr>
        <w:t>ной Администрации ГО «Жатай» № 82</w:t>
      </w:r>
      <w:r w:rsidR="00870508">
        <w:rPr>
          <w:rFonts w:ascii="Times New Roman" w:hAnsi="Times New Roman" w:cs="Times New Roman"/>
          <w:sz w:val="24"/>
          <w:szCs w:val="24"/>
        </w:rPr>
        <w:t xml:space="preserve">-г от </w:t>
      </w:r>
      <w:r w:rsidR="00A364F0">
        <w:rPr>
          <w:rFonts w:ascii="Times New Roman" w:hAnsi="Times New Roman" w:cs="Times New Roman"/>
          <w:sz w:val="24"/>
          <w:szCs w:val="24"/>
        </w:rPr>
        <w:t>29</w:t>
      </w:r>
      <w:r w:rsidR="00870508">
        <w:rPr>
          <w:rFonts w:ascii="Times New Roman" w:hAnsi="Times New Roman" w:cs="Times New Roman"/>
          <w:sz w:val="24"/>
          <w:szCs w:val="24"/>
        </w:rPr>
        <w:t>.</w:t>
      </w:r>
      <w:r w:rsidR="00A364F0">
        <w:rPr>
          <w:rFonts w:ascii="Times New Roman" w:hAnsi="Times New Roman" w:cs="Times New Roman"/>
          <w:sz w:val="24"/>
          <w:szCs w:val="24"/>
        </w:rPr>
        <w:t>10</w:t>
      </w:r>
      <w:r w:rsidR="00870508">
        <w:rPr>
          <w:rFonts w:ascii="Times New Roman" w:hAnsi="Times New Roman" w:cs="Times New Roman"/>
          <w:sz w:val="24"/>
          <w:szCs w:val="24"/>
        </w:rPr>
        <w:t>.2024</w:t>
      </w:r>
      <w:r w:rsidR="00053181">
        <w:rPr>
          <w:rFonts w:ascii="Times New Roman" w:hAnsi="Times New Roman" w:cs="Times New Roman"/>
          <w:sz w:val="24"/>
          <w:szCs w:val="24"/>
        </w:rPr>
        <w:t xml:space="preserve"> «О внесении изменений»</w:t>
      </w:r>
      <w:r w:rsidR="00870508">
        <w:rPr>
          <w:rFonts w:ascii="Times New Roman" w:hAnsi="Times New Roman" w:cs="Times New Roman"/>
          <w:sz w:val="24"/>
          <w:szCs w:val="24"/>
        </w:rPr>
        <w:t>.</w:t>
      </w:r>
    </w:p>
    <w:p w:rsidR="005B0732" w:rsidRDefault="00B44215" w:rsidP="005B0732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B0732" w:rsidRPr="004F52CF">
        <w:rPr>
          <w:rFonts w:ascii="Times New Roman" w:hAnsi="Times New Roman" w:cs="Times New Roman"/>
          <w:sz w:val="24"/>
          <w:szCs w:val="24"/>
        </w:rPr>
        <w:t xml:space="preserve">. </w:t>
      </w:r>
      <w:r w:rsidR="005B0732" w:rsidRPr="008F665A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Pr="006D3836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                               Е.Н. Исаева</w:t>
      </w:r>
    </w:p>
    <w:p w:rsidR="005B0732" w:rsidRDefault="005B0732" w:rsidP="005B07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9E681C">
        <w:rPr>
          <w:rFonts w:ascii="Times New Roman" w:hAnsi="Times New Roman" w:cs="Times New Roman"/>
          <w:sz w:val="24"/>
          <w:szCs w:val="24"/>
        </w:rPr>
        <w:t>1</w:t>
      </w: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к Постановлению Главы </w:t>
      </w: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Окружной Администрации ГО «Жатай» </w:t>
      </w:r>
    </w:p>
    <w:p w:rsidR="00550D84" w:rsidRPr="00EA791B" w:rsidRDefault="00550D84" w:rsidP="00675BDE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от «</w:t>
      </w:r>
      <w:r w:rsidR="00CE2DB6">
        <w:rPr>
          <w:rFonts w:ascii="Times New Roman" w:hAnsi="Times New Roman" w:cs="Times New Roman"/>
          <w:sz w:val="24"/>
          <w:szCs w:val="24"/>
        </w:rPr>
        <w:t>12</w:t>
      </w:r>
      <w:r w:rsidRPr="00EA791B">
        <w:rPr>
          <w:rFonts w:ascii="Times New Roman" w:hAnsi="Times New Roman" w:cs="Times New Roman"/>
          <w:sz w:val="24"/>
          <w:szCs w:val="24"/>
        </w:rPr>
        <w:t>»</w:t>
      </w:r>
      <w:r w:rsidR="00483090">
        <w:rPr>
          <w:rFonts w:ascii="Times New Roman" w:hAnsi="Times New Roman" w:cs="Times New Roman"/>
          <w:sz w:val="24"/>
          <w:szCs w:val="24"/>
        </w:rPr>
        <w:t xml:space="preserve"> </w:t>
      </w:r>
      <w:r w:rsidR="00CE2DB6">
        <w:rPr>
          <w:rFonts w:ascii="Times New Roman" w:hAnsi="Times New Roman" w:cs="Times New Roman"/>
          <w:sz w:val="24"/>
          <w:szCs w:val="24"/>
        </w:rPr>
        <w:t>ноября</w:t>
      </w:r>
      <w:r w:rsidR="008678D6">
        <w:rPr>
          <w:rFonts w:ascii="Times New Roman" w:hAnsi="Times New Roman" w:cs="Times New Roman"/>
          <w:sz w:val="24"/>
          <w:szCs w:val="24"/>
        </w:rPr>
        <w:t xml:space="preserve"> </w:t>
      </w:r>
      <w:r w:rsidRPr="00EA791B">
        <w:rPr>
          <w:rFonts w:ascii="Times New Roman" w:hAnsi="Times New Roman" w:cs="Times New Roman"/>
          <w:sz w:val="24"/>
          <w:szCs w:val="24"/>
        </w:rPr>
        <w:t>202</w:t>
      </w:r>
      <w:r w:rsidR="00010A01">
        <w:rPr>
          <w:rFonts w:ascii="Times New Roman" w:hAnsi="Times New Roman" w:cs="Times New Roman"/>
          <w:sz w:val="24"/>
          <w:szCs w:val="24"/>
        </w:rPr>
        <w:t>5</w:t>
      </w:r>
      <w:r w:rsidRPr="00EA791B">
        <w:rPr>
          <w:rFonts w:ascii="Times New Roman" w:hAnsi="Times New Roman" w:cs="Times New Roman"/>
          <w:sz w:val="24"/>
          <w:szCs w:val="24"/>
        </w:rPr>
        <w:t>г. №</w:t>
      </w:r>
      <w:r w:rsidR="00870508">
        <w:rPr>
          <w:rFonts w:ascii="Times New Roman" w:hAnsi="Times New Roman" w:cs="Times New Roman"/>
          <w:sz w:val="24"/>
          <w:szCs w:val="24"/>
        </w:rPr>
        <w:t xml:space="preserve"> </w:t>
      </w:r>
      <w:r w:rsidR="00CE2DB6">
        <w:rPr>
          <w:rFonts w:ascii="Times New Roman" w:hAnsi="Times New Roman" w:cs="Times New Roman"/>
          <w:sz w:val="24"/>
          <w:szCs w:val="24"/>
        </w:rPr>
        <w:t>86-г</w:t>
      </w:r>
      <w:bookmarkStart w:id="0" w:name="_GoBack"/>
      <w:bookmarkEnd w:id="0"/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91B">
        <w:rPr>
          <w:rFonts w:ascii="Times New Roman" w:hAnsi="Times New Roman" w:cs="Times New Roman"/>
          <w:b/>
          <w:sz w:val="24"/>
          <w:szCs w:val="24"/>
        </w:rPr>
        <w:t>Номенклатура и объемы</w:t>
      </w:r>
    </w:p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91B">
        <w:rPr>
          <w:rFonts w:ascii="Times New Roman" w:hAnsi="Times New Roman" w:cs="Times New Roman"/>
          <w:b/>
          <w:sz w:val="24"/>
          <w:szCs w:val="24"/>
        </w:rPr>
        <w:t>резерва материальных ресурсов для ликвидации чрезвычайных</w:t>
      </w:r>
    </w:p>
    <w:p w:rsidR="00550D84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91B">
        <w:rPr>
          <w:rFonts w:ascii="Times New Roman" w:hAnsi="Times New Roman" w:cs="Times New Roman"/>
          <w:b/>
          <w:sz w:val="24"/>
          <w:szCs w:val="24"/>
        </w:rPr>
        <w:t xml:space="preserve">ситуаций </w:t>
      </w:r>
      <w:r w:rsidRPr="002C2D50">
        <w:rPr>
          <w:rFonts w:ascii="Times New Roman" w:hAnsi="Times New Roman" w:cs="Times New Roman"/>
          <w:b/>
          <w:sz w:val="24"/>
          <w:szCs w:val="24"/>
        </w:rPr>
        <w:t xml:space="preserve">природного и техногенного характера </w:t>
      </w:r>
      <w:r>
        <w:rPr>
          <w:rFonts w:ascii="Times New Roman" w:hAnsi="Times New Roman" w:cs="Times New Roman"/>
          <w:b/>
          <w:sz w:val="24"/>
          <w:szCs w:val="24"/>
        </w:rPr>
        <w:t>на территории Городского округа «Жатай»</w:t>
      </w:r>
    </w:p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"/>
        <w:gridCol w:w="6449"/>
        <w:gridCol w:w="1613"/>
        <w:gridCol w:w="1499"/>
      </w:tblGrid>
      <w:tr w:rsidR="00550D84" w:rsidTr="00A96C31">
        <w:tc>
          <w:tcPr>
            <w:tcW w:w="634" w:type="dxa"/>
          </w:tcPr>
          <w:p w:rsidR="00550D84" w:rsidRPr="002B1D06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  <w:p w:rsidR="00550D84" w:rsidRPr="00EA791B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449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материального ресурса</w:t>
            </w:r>
          </w:p>
        </w:tc>
        <w:tc>
          <w:tcPr>
            <w:tcW w:w="1613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99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50D84" w:rsidTr="00DA6A10">
        <w:tc>
          <w:tcPr>
            <w:tcW w:w="10195" w:type="dxa"/>
            <w:gridSpan w:val="4"/>
          </w:tcPr>
          <w:p w:rsidR="00550D84" w:rsidRPr="00EA791B" w:rsidRDefault="00550D84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1. Продовольствие</w:t>
            </w:r>
            <w:r>
              <w:t xml:space="preserve"> </w:t>
            </w: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и пищевое сырье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r w:rsidR="00627DE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суток на </w:t>
            </w:r>
            <w:r w:rsidR="0087050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человек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Мука для выпечки хлеба и хлебобулочных изделий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0.46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Изделия макаронные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0.04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Крупа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гречневая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0.04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Крупа рисовая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0.04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мясные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рыбные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0.1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овощные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томатные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0.46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 растительное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поваренная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0.02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Сахар 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870508" w:rsidTr="00A96C31">
        <w:tc>
          <w:tcPr>
            <w:tcW w:w="634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449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3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плодовые и ягодные, экстракты ягодные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870508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0.1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A457FD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7FD">
              <w:rPr>
                <w:rFonts w:ascii="Times New Roman" w:hAnsi="Times New Roman" w:cs="Times New Roman"/>
                <w:b/>
                <w:sz w:val="24"/>
                <w:szCs w:val="24"/>
              </w:rPr>
              <w:t>2. Лекарственные средства и медицинские изделия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</w:tcPr>
          <w:p w:rsidR="00870508" w:rsidRPr="009B25FA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Аптечка первой помощи</w:t>
            </w:r>
          </w:p>
        </w:tc>
        <w:tc>
          <w:tcPr>
            <w:tcW w:w="1613" w:type="dxa"/>
          </w:tcPr>
          <w:p w:rsidR="00870508" w:rsidRPr="002B1D06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Уголь активированный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Салфетки стерильные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Бинт не стерильный 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Бинт стерильный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Вата хирургическая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Вата гигиеническая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бактерицидных пластырей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Пластырь рулонный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Антибиотики широкого спектра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49" w:type="dxa"/>
          </w:tcPr>
          <w:p w:rsidR="00870508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Противомикробные средства для лечения заболеваний</w:t>
            </w:r>
            <w:r w:rsidR="00A96C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ЖКТ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Перекись водорода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флакон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49" w:type="dxa"/>
          </w:tcPr>
          <w:p w:rsidR="00870508" w:rsidRPr="00853772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Калия перманганат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флакон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49" w:type="dxa"/>
          </w:tcPr>
          <w:p w:rsidR="00870508" w:rsidRPr="005C1ADB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6371D">
              <w:rPr>
                <w:rFonts w:ascii="Times New Roman" w:hAnsi="Times New Roman" w:cs="Times New Roman"/>
                <w:sz w:val="24"/>
                <w:szCs w:val="24"/>
              </w:rPr>
              <w:t>езинфицирующие средства личной гигиены объемом не</w:t>
            </w:r>
            <w:r w:rsidR="00FC48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71D">
              <w:rPr>
                <w:rFonts w:ascii="Times New Roman" w:hAnsi="Times New Roman" w:cs="Times New Roman"/>
                <w:sz w:val="24"/>
                <w:szCs w:val="24"/>
              </w:rPr>
              <w:t>менее 20 мл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флакон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FC486A">
        <w:tc>
          <w:tcPr>
            <w:tcW w:w="634" w:type="dxa"/>
          </w:tcPr>
          <w:p w:rsidR="00870508" w:rsidRPr="009B25FA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61" w:type="dxa"/>
            <w:gridSpan w:val="3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Нефтепродукты</w:t>
            </w:r>
          </w:p>
        </w:tc>
      </w:tr>
      <w:tr w:rsidR="00870508" w:rsidTr="00A96C31">
        <w:tc>
          <w:tcPr>
            <w:tcW w:w="634" w:type="dxa"/>
          </w:tcPr>
          <w:p w:rsidR="00870508" w:rsidRPr="009B25FA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5FA">
              <w:rPr>
                <w:rFonts w:ascii="Times New Roman" w:hAnsi="Times New Roman" w:cs="Times New Roman"/>
                <w:sz w:val="24"/>
                <w:szCs w:val="24"/>
              </w:rPr>
              <w:t>Автомобильный бензин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B25FA">
              <w:rPr>
                <w:rFonts w:ascii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870508" w:rsidTr="00A96C31">
        <w:tc>
          <w:tcPr>
            <w:tcW w:w="634" w:type="dxa"/>
          </w:tcPr>
          <w:p w:rsidR="00870508" w:rsidRPr="009B25FA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5FA">
              <w:rPr>
                <w:rFonts w:ascii="Times New Roman" w:hAnsi="Times New Roman" w:cs="Times New Roman"/>
                <w:sz w:val="24"/>
                <w:szCs w:val="24"/>
              </w:rPr>
              <w:t>Дизельное топливо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сезону)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Вещевое имущество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</w:tcPr>
          <w:p w:rsidR="00870508" w:rsidRPr="009B6561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Одежда летняя: (брюки, куртки)</w:t>
            </w:r>
          </w:p>
        </w:tc>
        <w:tc>
          <w:tcPr>
            <w:tcW w:w="1613" w:type="dxa"/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</w:tcPr>
          <w:p w:rsidR="00870508" w:rsidRPr="009B6561" w:rsidRDefault="00870508" w:rsidP="00803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 xml:space="preserve">Одежда </w:t>
            </w:r>
            <w:r w:rsidR="00803A92">
              <w:rPr>
                <w:rFonts w:ascii="Times New Roman" w:hAnsi="Times New Roman" w:cs="Times New Roman"/>
                <w:sz w:val="24"/>
                <w:szCs w:val="24"/>
              </w:rPr>
              <w:t>теплая</w:t>
            </w: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:(брюки, куртки)</w:t>
            </w:r>
          </w:p>
        </w:tc>
        <w:tc>
          <w:tcPr>
            <w:tcW w:w="1613" w:type="dxa"/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70508" w:rsidTr="00A96C31">
        <w:tc>
          <w:tcPr>
            <w:tcW w:w="634" w:type="dxa"/>
            <w:vMerge w:val="restart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49" w:type="dxa"/>
            <w:tcBorders>
              <w:bottom w:val="single" w:sz="4" w:space="0" w:color="auto"/>
            </w:tcBorders>
          </w:tcPr>
          <w:p w:rsidR="00AB2397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 xml:space="preserve">Обувь: </w:t>
            </w:r>
          </w:p>
          <w:p w:rsidR="00870508" w:rsidRPr="009B6561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Валенки</w:t>
            </w:r>
          </w:p>
        </w:tc>
        <w:tc>
          <w:tcPr>
            <w:tcW w:w="1613" w:type="dxa"/>
            <w:tcBorders>
              <w:bottom w:val="single" w:sz="4" w:space="0" w:color="auto"/>
            </w:tcBorders>
          </w:tcPr>
          <w:p w:rsidR="00AB2397" w:rsidRDefault="00AB2397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99" w:type="dxa"/>
            <w:tcBorders>
              <w:bottom w:val="single" w:sz="4" w:space="0" w:color="auto"/>
            </w:tcBorders>
          </w:tcPr>
          <w:p w:rsidR="00AB2397" w:rsidRDefault="00AB2397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70508" w:rsidTr="00A96C31">
        <w:tc>
          <w:tcPr>
            <w:tcW w:w="634" w:type="dxa"/>
            <w:vMerge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9" w:type="dxa"/>
            <w:tcBorders>
              <w:top w:val="single" w:sz="4" w:space="0" w:color="auto"/>
            </w:tcBorders>
          </w:tcPr>
          <w:p w:rsidR="00870508" w:rsidRPr="009B6561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сапоги резиновые</w:t>
            </w:r>
          </w:p>
        </w:tc>
        <w:tc>
          <w:tcPr>
            <w:tcW w:w="1613" w:type="dxa"/>
            <w:tcBorders>
              <w:top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99" w:type="dxa"/>
            <w:tcBorders>
              <w:top w:val="single" w:sz="4" w:space="0" w:color="auto"/>
            </w:tcBorders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70508" w:rsidTr="00A96C31">
        <w:trPr>
          <w:trHeight w:val="20"/>
        </w:trPr>
        <w:tc>
          <w:tcPr>
            <w:tcW w:w="634" w:type="dxa"/>
            <w:vMerge w:val="restart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9" w:type="dxa"/>
            <w:tcBorders>
              <w:bottom w:val="single" w:sz="4" w:space="0" w:color="auto"/>
            </w:tcBorders>
          </w:tcPr>
          <w:p w:rsidR="00AB2397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 xml:space="preserve">Рукавицы: </w:t>
            </w:r>
          </w:p>
          <w:p w:rsidR="00870508" w:rsidRPr="009B6561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перчатки рабочие</w:t>
            </w:r>
          </w:p>
        </w:tc>
        <w:tc>
          <w:tcPr>
            <w:tcW w:w="1613" w:type="dxa"/>
            <w:tcBorders>
              <w:bottom w:val="single" w:sz="4" w:space="0" w:color="auto"/>
            </w:tcBorders>
          </w:tcPr>
          <w:p w:rsidR="00AB2397" w:rsidRDefault="00AB2397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99" w:type="dxa"/>
            <w:tcBorders>
              <w:bottom w:val="single" w:sz="4" w:space="0" w:color="auto"/>
            </w:tcBorders>
          </w:tcPr>
          <w:p w:rsidR="00AB2397" w:rsidRDefault="00AB2397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rPr>
          <w:trHeight w:val="20"/>
        </w:trPr>
        <w:tc>
          <w:tcPr>
            <w:tcW w:w="634" w:type="dxa"/>
            <w:vMerge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9" w:type="dxa"/>
            <w:tcBorders>
              <w:top w:val="single" w:sz="4" w:space="0" w:color="auto"/>
            </w:tcBorders>
          </w:tcPr>
          <w:p w:rsidR="00870508" w:rsidRPr="009B6561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утепленные</w:t>
            </w:r>
          </w:p>
        </w:tc>
        <w:tc>
          <w:tcPr>
            <w:tcW w:w="1613" w:type="dxa"/>
            <w:tcBorders>
              <w:top w:val="single" w:sz="4" w:space="0" w:color="auto"/>
              <w:bottom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Ресурсы жизнеобеспечения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>Палатки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>Раскладушки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(кровати)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rPr>
          <w:trHeight w:val="20"/>
        </w:trPr>
        <w:tc>
          <w:tcPr>
            <w:tcW w:w="634" w:type="dxa"/>
            <w:vMerge w:val="restart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49" w:type="dxa"/>
          </w:tcPr>
          <w:p w:rsidR="00870508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 xml:space="preserve">Постельные принадлежности: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(одеяла, подушки,</w:t>
            </w:r>
            <w:r w:rsidR="00A96C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матрацы)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rPr>
          <w:trHeight w:val="20"/>
        </w:trPr>
        <w:tc>
          <w:tcPr>
            <w:tcW w:w="634" w:type="dxa"/>
            <w:vMerge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9" w:type="dxa"/>
          </w:tcPr>
          <w:p w:rsidR="00870508" w:rsidRPr="003D15C5" w:rsidRDefault="00FC486A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70508" w:rsidRPr="003D15C5">
              <w:rPr>
                <w:rFonts w:ascii="Times New Roman" w:hAnsi="Times New Roman" w:cs="Times New Roman"/>
                <w:sz w:val="24"/>
                <w:szCs w:val="24"/>
              </w:rPr>
              <w:t>остельное белье (простыни, наволочки и</w:t>
            </w:r>
            <w:r w:rsidR="00870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0508" w:rsidRPr="003D15C5">
              <w:rPr>
                <w:rFonts w:ascii="Times New Roman" w:hAnsi="Times New Roman" w:cs="Times New Roman"/>
                <w:sz w:val="24"/>
                <w:szCs w:val="24"/>
              </w:rPr>
              <w:t>др.)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Ложки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Вилки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 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Тарелки 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5C12" w:rsidTr="00A96C31">
        <w:tc>
          <w:tcPr>
            <w:tcW w:w="634" w:type="dxa"/>
          </w:tcPr>
          <w:p w:rsidR="00135C12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49" w:type="dxa"/>
          </w:tcPr>
          <w:p w:rsidR="00135C12" w:rsidRDefault="00135C12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Кружки </w:t>
            </w:r>
          </w:p>
        </w:tc>
        <w:tc>
          <w:tcPr>
            <w:tcW w:w="1613" w:type="dxa"/>
          </w:tcPr>
          <w:p w:rsidR="00135C12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</w:tcPr>
          <w:p w:rsidR="00135C12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A96C31">
        <w:tc>
          <w:tcPr>
            <w:tcW w:w="634" w:type="dxa"/>
          </w:tcPr>
          <w:p w:rsidR="00870508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49" w:type="dxa"/>
          </w:tcPr>
          <w:p w:rsidR="00870508" w:rsidRDefault="00870508" w:rsidP="00FC48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Генератор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B6652A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6652A">
              <w:rPr>
                <w:rFonts w:ascii="Times New Roman" w:hAnsi="Times New Roman"/>
                <w:sz w:val="24"/>
                <w:szCs w:val="24"/>
              </w:rPr>
              <w:t>Полевая кухня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B6652A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652A"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B6652A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65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451E6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51E6">
              <w:rPr>
                <w:rFonts w:ascii="Times New Roman" w:hAnsi="Times New Roman" w:cs="Times New Roman"/>
                <w:b/>
                <w:sz w:val="24"/>
                <w:szCs w:val="24"/>
              </w:rPr>
              <w:t>. Средства индивидуальной защиты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Противогаз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7A221F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05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Костюм Л-1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pacing w:val="-4"/>
                <w:sz w:val="24"/>
                <w:szCs w:val="24"/>
              </w:rPr>
              <w:t>Знаки ограждения КЗО-1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Метеокомплект МК-3Б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ВПХР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Pr="00FF445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 дегазационный ИДК-1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w w:val="105"/>
                <w:sz w:val="24"/>
                <w:szCs w:val="24"/>
              </w:rPr>
              <w:t>Измеритель мощности дозы ИМД-21С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FC486A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w w:val="105"/>
                <w:sz w:val="24"/>
                <w:szCs w:val="24"/>
              </w:rPr>
              <w:t>Измеритель мощности дозы ИМД-2Н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C486A" w:rsidTr="00A96C31">
        <w:tc>
          <w:tcPr>
            <w:tcW w:w="634" w:type="dxa"/>
          </w:tcPr>
          <w:p w:rsidR="00FC486A" w:rsidRDefault="00FC486A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Pr="00FF4458" w:rsidRDefault="00FC486A" w:rsidP="005E035E">
            <w:pPr>
              <w:pStyle w:val="a4"/>
              <w:spacing w:line="276" w:lineRule="auto"/>
              <w:rPr>
                <w:rFonts w:ascii="Times New Roman" w:hAnsi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/>
                <w:w w:val="105"/>
                <w:sz w:val="24"/>
                <w:szCs w:val="24"/>
              </w:rPr>
              <w:t>Емкост</w:t>
            </w:r>
            <w:r w:rsidR="00A96C31">
              <w:rPr>
                <w:rFonts w:ascii="Times New Roman" w:hAnsi="Times New Roman"/>
                <w:w w:val="105"/>
                <w:sz w:val="24"/>
                <w:szCs w:val="24"/>
              </w:rPr>
              <w:t xml:space="preserve">ь - </w:t>
            </w:r>
            <w:r>
              <w:rPr>
                <w:rFonts w:ascii="Times New Roman" w:hAnsi="Times New Roman"/>
                <w:w w:val="105"/>
                <w:sz w:val="24"/>
                <w:szCs w:val="24"/>
              </w:rPr>
              <w:t>200 литров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Pr="00FF4458" w:rsidRDefault="00FC486A" w:rsidP="00FC486A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C486A" w:rsidTr="00A96C31">
        <w:tc>
          <w:tcPr>
            <w:tcW w:w="634" w:type="dxa"/>
          </w:tcPr>
          <w:p w:rsidR="00FC486A" w:rsidRDefault="00FC486A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5E035E">
            <w:pPr>
              <w:pStyle w:val="a4"/>
              <w:spacing w:line="276" w:lineRule="auto"/>
              <w:rPr>
                <w:rFonts w:ascii="Times New Roman" w:hAnsi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/>
                <w:w w:val="105"/>
                <w:sz w:val="24"/>
                <w:szCs w:val="24"/>
              </w:rPr>
              <w:t>Мойка высокого давления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C486A" w:rsidRDefault="00FC486A" w:rsidP="00FC486A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524001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24001">
              <w:rPr>
                <w:rFonts w:ascii="Times New Roman" w:hAnsi="Times New Roman" w:cs="Times New Roman"/>
                <w:b/>
                <w:sz w:val="24"/>
                <w:szCs w:val="24"/>
              </w:rPr>
              <w:t>. Средства связи и оповещения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9" w:type="dxa"/>
          </w:tcPr>
          <w:p w:rsidR="00870508" w:rsidRPr="008473C0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24001">
              <w:rPr>
                <w:rFonts w:ascii="Times New Roman" w:hAnsi="Times New Roman" w:cs="Times New Roman"/>
                <w:sz w:val="24"/>
                <w:szCs w:val="24"/>
              </w:rPr>
              <w:t>адиостанции носимые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001"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70508" w:rsidTr="00A96C31">
        <w:tc>
          <w:tcPr>
            <w:tcW w:w="634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49" w:type="dxa"/>
          </w:tcPr>
          <w:p w:rsidR="00870508" w:rsidRPr="008473C0" w:rsidRDefault="00870508" w:rsidP="00A96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21F">
              <w:rPr>
                <w:rFonts w:ascii="Times New Roman" w:hAnsi="Times New Roman" w:cs="Times New Roman"/>
                <w:sz w:val="24"/>
                <w:szCs w:val="24"/>
              </w:rPr>
              <w:t>Носимые технические средства оповещения</w:t>
            </w:r>
          </w:p>
        </w:tc>
        <w:tc>
          <w:tcPr>
            <w:tcW w:w="1613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1499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6881" w:rsidRDefault="00096881" w:rsidP="00550D84">
      <w:pPr>
        <w:tabs>
          <w:tab w:val="left" w:pos="680"/>
        </w:tabs>
      </w:pPr>
    </w:p>
    <w:sectPr w:rsidR="00096881" w:rsidSect="00BE4B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68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E3"/>
    <w:rsid w:val="00010A01"/>
    <w:rsid w:val="00053181"/>
    <w:rsid w:val="00096881"/>
    <w:rsid w:val="000C15AD"/>
    <w:rsid w:val="00131AE3"/>
    <w:rsid w:val="00135C12"/>
    <w:rsid w:val="00393556"/>
    <w:rsid w:val="003C5A18"/>
    <w:rsid w:val="0045059A"/>
    <w:rsid w:val="00483090"/>
    <w:rsid w:val="004A5324"/>
    <w:rsid w:val="004A601F"/>
    <w:rsid w:val="00550D84"/>
    <w:rsid w:val="00594162"/>
    <w:rsid w:val="005B0732"/>
    <w:rsid w:val="005C6FF1"/>
    <w:rsid w:val="005E035E"/>
    <w:rsid w:val="00627DE2"/>
    <w:rsid w:val="00675BDE"/>
    <w:rsid w:val="007A221F"/>
    <w:rsid w:val="00803A92"/>
    <w:rsid w:val="008678D6"/>
    <w:rsid w:val="00870508"/>
    <w:rsid w:val="009701F3"/>
    <w:rsid w:val="009E681C"/>
    <w:rsid w:val="00A364F0"/>
    <w:rsid w:val="00A62C19"/>
    <w:rsid w:val="00A96C31"/>
    <w:rsid w:val="00AB2397"/>
    <w:rsid w:val="00B16C5D"/>
    <w:rsid w:val="00B44215"/>
    <w:rsid w:val="00BA3F2B"/>
    <w:rsid w:val="00C63DB4"/>
    <w:rsid w:val="00CE2DB6"/>
    <w:rsid w:val="00D411B1"/>
    <w:rsid w:val="00D4224B"/>
    <w:rsid w:val="00E95184"/>
    <w:rsid w:val="00EE3EE4"/>
    <w:rsid w:val="00FC486A"/>
    <w:rsid w:val="00FF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92B46"/>
  <w15:chartTrackingRefBased/>
  <w15:docId w15:val="{C2203671-6AE3-4429-8EED-46F6903D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50D8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550D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20</cp:revision>
  <dcterms:created xsi:type="dcterms:W3CDTF">2024-05-13T05:50:00Z</dcterms:created>
  <dcterms:modified xsi:type="dcterms:W3CDTF">2025-11-12T06:48:00Z</dcterms:modified>
</cp:coreProperties>
</file>