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2FA" w:rsidRDefault="001C62FA"/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447732" w:rsidRPr="00716D1A" w:rsidTr="006C2B0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447732" w:rsidRPr="00716D1A" w:rsidRDefault="00447732" w:rsidP="006C2B09">
            <w:pPr>
              <w:pStyle w:val="3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47732" w:rsidRPr="00716D1A" w:rsidRDefault="00447732" w:rsidP="006C2B09">
            <w:pPr>
              <w:pStyle w:val="3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8B1C6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47732" w:rsidRPr="00716D1A" w:rsidRDefault="00477150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77150"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>
                  <wp:extent cx="607378" cy="845820"/>
                  <wp:effectExtent l="19050" t="0" r="2222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452" cy="848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Уокуруктаађы 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447732" w:rsidRPr="00716D1A" w:rsidRDefault="00447732" w:rsidP="006C2B09">
            <w:pPr>
              <w:pStyle w:val="31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F7427" w:rsidRPr="00FF7427" w:rsidRDefault="00FF7427" w:rsidP="00FF7427">
            <w:pPr>
              <w:jc w:val="center"/>
              <w:rPr>
                <w:b/>
                <w:color w:val="000000"/>
                <w:sz w:val="22"/>
              </w:rPr>
            </w:pPr>
            <w:r w:rsidRPr="00FF7427">
              <w:rPr>
                <w:b/>
                <w:color w:val="000000"/>
                <w:sz w:val="24"/>
              </w:rPr>
              <w:t>УУРААХ</w:t>
            </w:r>
          </w:p>
          <w:p w:rsidR="00447732" w:rsidRPr="00716D1A" w:rsidRDefault="00447732" w:rsidP="006C2B09">
            <w:pPr>
              <w:pStyle w:val="3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447732" w:rsidRPr="00716D1A" w:rsidTr="006C2B09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47732" w:rsidRPr="00716D1A" w:rsidRDefault="00447732" w:rsidP="006C2B09">
            <w:pPr>
              <w:pStyle w:val="3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</w:p>
          <w:p w:rsidR="00447732" w:rsidRPr="00716D1A" w:rsidRDefault="00CF5511" w:rsidP="00CC2357">
            <w:pPr>
              <w:pStyle w:val="31"/>
              <w:pBdr>
                <w:top w:val="single" w:sz="4" w:space="1" w:color="auto"/>
              </w:pBdr>
              <w:ind w:left="1" w:right="1" w:firstLine="1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F5511">
              <w:rPr>
                <w:rFonts w:ascii="Bookman Old Style" w:hAnsi="Bookman Old Style"/>
                <w:b/>
                <w:sz w:val="22"/>
                <w:szCs w:val="22"/>
              </w:rPr>
              <w:t>п.Жатай</w:t>
            </w:r>
            <w:proofErr w:type="spellEnd"/>
            <w:r w:rsidRPr="00CF5511">
              <w:rPr>
                <w:rFonts w:ascii="Bookman Old Style" w:hAnsi="Bookman Old Style"/>
                <w:b/>
                <w:sz w:val="22"/>
                <w:szCs w:val="22"/>
              </w:rPr>
              <w:t xml:space="preserve">                                 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                         </w:t>
            </w:r>
            <w:r w:rsidR="00CC2357">
              <w:rPr>
                <w:rFonts w:ascii="Bookman Old Style" w:hAnsi="Bookman Old Style"/>
                <w:b/>
                <w:sz w:val="22"/>
                <w:szCs w:val="22"/>
              </w:rPr>
              <w:t xml:space="preserve">          </w:t>
            </w:r>
            <w:proofErr w:type="gramStart"/>
            <w:r w:rsidR="00CC2357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r w:rsidRPr="00CF551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447732" w:rsidRPr="00716D1A">
              <w:rPr>
                <w:rFonts w:ascii="Bookman Old Style" w:hAnsi="Bookman Old Style"/>
                <w:sz w:val="22"/>
                <w:szCs w:val="22"/>
              </w:rPr>
              <w:t>«</w:t>
            </w:r>
            <w:proofErr w:type="gramEnd"/>
            <w:r w:rsidR="00CC2357">
              <w:rPr>
                <w:rFonts w:ascii="Bookman Old Style" w:hAnsi="Bookman Old Style"/>
                <w:sz w:val="22"/>
                <w:szCs w:val="22"/>
              </w:rPr>
              <w:t>08</w:t>
            </w:r>
            <w:r w:rsidR="00447732" w:rsidRPr="00716D1A">
              <w:rPr>
                <w:rFonts w:ascii="Bookman Old Style" w:hAnsi="Bookman Old Style"/>
                <w:sz w:val="22"/>
                <w:szCs w:val="22"/>
              </w:rPr>
              <w:t>»</w:t>
            </w:r>
            <w:r w:rsidR="00031B9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CC2357">
              <w:rPr>
                <w:rFonts w:ascii="Bookman Old Style" w:hAnsi="Bookman Old Style"/>
                <w:sz w:val="22"/>
                <w:szCs w:val="22"/>
              </w:rPr>
              <w:t xml:space="preserve">апреля </w:t>
            </w:r>
            <w:r w:rsidR="00447732">
              <w:rPr>
                <w:rFonts w:ascii="Bookman Old Style" w:hAnsi="Bookman Old Style"/>
                <w:sz w:val="22"/>
                <w:szCs w:val="22"/>
              </w:rPr>
              <w:t>20</w:t>
            </w:r>
            <w:r w:rsidR="00E10C32">
              <w:rPr>
                <w:rFonts w:ascii="Bookman Old Style" w:hAnsi="Bookman Old Style"/>
                <w:sz w:val="22"/>
                <w:szCs w:val="22"/>
              </w:rPr>
              <w:t>2</w:t>
            </w:r>
            <w:r w:rsidR="00FF7427">
              <w:rPr>
                <w:rFonts w:ascii="Bookman Old Style" w:hAnsi="Bookman Old Style"/>
                <w:sz w:val="22"/>
                <w:szCs w:val="22"/>
              </w:rPr>
              <w:t>6</w:t>
            </w:r>
            <w:r w:rsidR="00447732" w:rsidRPr="00716D1A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 w:rsidR="00CC2357">
              <w:rPr>
                <w:rFonts w:ascii="Bookman Old Style" w:hAnsi="Bookman Old Style"/>
                <w:sz w:val="22"/>
                <w:szCs w:val="22"/>
              </w:rPr>
              <w:t>40-Г</w:t>
            </w:r>
          </w:p>
        </w:tc>
      </w:tr>
    </w:tbl>
    <w:p w:rsidR="00447732" w:rsidRPr="00716D1A" w:rsidRDefault="00447732" w:rsidP="00447732">
      <w:pPr>
        <w:rPr>
          <w:rFonts w:ascii="Bookman Old Style" w:hAnsi="Bookman Old Style"/>
          <w:sz w:val="22"/>
          <w:szCs w:val="22"/>
        </w:rPr>
      </w:pPr>
    </w:p>
    <w:p w:rsidR="00447732" w:rsidRPr="00716D1A" w:rsidRDefault="00447732" w:rsidP="00447732">
      <w:pPr>
        <w:rPr>
          <w:rFonts w:ascii="Bookman Old Style" w:hAnsi="Bookman Old Style"/>
          <w:sz w:val="22"/>
          <w:szCs w:val="22"/>
        </w:rPr>
      </w:pPr>
    </w:p>
    <w:p w:rsidR="00FE4337" w:rsidRDefault="00FE4337" w:rsidP="00FF7427">
      <w:pPr>
        <w:jc w:val="both"/>
        <w:rPr>
          <w:b/>
          <w:sz w:val="18"/>
          <w:szCs w:val="18"/>
        </w:rPr>
      </w:pPr>
    </w:p>
    <w:p w:rsidR="00FF7427" w:rsidRPr="00FF7427" w:rsidRDefault="00FF7427" w:rsidP="00FF7427">
      <w:pPr>
        <w:jc w:val="both"/>
        <w:rPr>
          <w:b/>
          <w:bCs/>
          <w:sz w:val="18"/>
          <w:szCs w:val="18"/>
        </w:rPr>
      </w:pPr>
      <w:r>
        <w:rPr>
          <w:b/>
          <w:sz w:val="18"/>
          <w:szCs w:val="18"/>
        </w:rPr>
        <w:t>О внесении изменений в Постановление Главы Окружной Администрации Городского округа «Жатай» №</w:t>
      </w:r>
      <w:r w:rsidR="00E006C8">
        <w:rPr>
          <w:b/>
          <w:sz w:val="18"/>
          <w:szCs w:val="18"/>
        </w:rPr>
        <w:t>2</w:t>
      </w:r>
      <w:r>
        <w:rPr>
          <w:b/>
          <w:sz w:val="18"/>
          <w:szCs w:val="18"/>
        </w:rPr>
        <w:t>9-Г от 29.03.2024</w:t>
      </w:r>
      <w:r w:rsidR="00FE4337">
        <w:rPr>
          <w:b/>
          <w:sz w:val="18"/>
          <w:szCs w:val="18"/>
        </w:rPr>
        <w:t xml:space="preserve"> г. </w:t>
      </w:r>
      <w:r>
        <w:rPr>
          <w:b/>
          <w:sz w:val="18"/>
          <w:szCs w:val="18"/>
        </w:rPr>
        <w:t xml:space="preserve"> «Об утверждении </w:t>
      </w:r>
      <w:r w:rsidRPr="00FF7427">
        <w:rPr>
          <w:b/>
          <w:bCs/>
          <w:sz w:val="18"/>
          <w:szCs w:val="18"/>
        </w:rPr>
        <w:t>Порядка предоставления</w:t>
      </w:r>
      <w:r>
        <w:rPr>
          <w:b/>
          <w:bCs/>
          <w:sz w:val="18"/>
          <w:szCs w:val="18"/>
        </w:rPr>
        <w:t xml:space="preserve"> </w:t>
      </w:r>
      <w:r w:rsidRPr="00FF7427">
        <w:rPr>
          <w:b/>
          <w:bCs/>
          <w:sz w:val="18"/>
          <w:szCs w:val="18"/>
        </w:rPr>
        <w:t>субсидии муниципальным унитарным</w:t>
      </w:r>
      <w:r>
        <w:rPr>
          <w:b/>
          <w:bCs/>
          <w:sz w:val="18"/>
          <w:szCs w:val="18"/>
        </w:rPr>
        <w:t xml:space="preserve"> </w:t>
      </w:r>
      <w:r w:rsidRPr="00FF7427">
        <w:rPr>
          <w:b/>
          <w:bCs/>
          <w:sz w:val="18"/>
          <w:szCs w:val="18"/>
        </w:rPr>
        <w:t>предприятиям Городского округа «Жатай»</w:t>
      </w:r>
      <w:r>
        <w:rPr>
          <w:b/>
          <w:bCs/>
          <w:sz w:val="18"/>
          <w:szCs w:val="18"/>
        </w:rPr>
        <w:t xml:space="preserve"> </w:t>
      </w:r>
      <w:r w:rsidRPr="00FF7427">
        <w:rPr>
          <w:b/>
          <w:bCs/>
          <w:sz w:val="18"/>
          <w:szCs w:val="18"/>
        </w:rPr>
        <w:t>на оказание финансовой помощи</w:t>
      </w:r>
      <w:r>
        <w:rPr>
          <w:b/>
          <w:bCs/>
          <w:sz w:val="18"/>
          <w:szCs w:val="18"/>
        </w:rPr>
        <w:t xml:space="preserve"> </w:t>
      </w:r>
      <w:r w:rsidRPr="00FF7427">
        <w:rPr>
          <w:b/>
          <w:bCs/>
          <w:sz w:val="18"/>
          <w:szCs w:val="18"/>
        </w:rPr>
        <w:t xml:space="preserve">в целях предупреждения банкротства </w:t>
      </w:r>
      <w:r>
        <w:rPr>
          <w:b/>
          <w:bCs/>
          <w:sz w:val="18"/>
          <w:szCs w:val="18"/>
        </w:rPr>
        <w:t>и</w:t>
      </w:r>
      <w:r w:rsidRPr="00FF7427">
        <w:rPr>
          <w:b/>
          <w:bCs/>
          <w:sz w:val="18"/>
          <w:szCs w:val="18"/>
        </w:rPr>
        <w:t xml:space="preserve"> восстановления платежеспособности</w:t>
      </w:r>
      <w:r>
        <w:rPr>
          <w:b/>
          <w:bCs/>
          <w:sz w:val="18"/>
          <w:szCs w:val="18"/>
        </w:rPr>
        <w:t>»</w:t>
      </w:r>
      <w:r w:rsidRPr="00FF7427">
        <w:rPr>
          <w:b/>
          <w:bCs/>
          <w:sz w:val="18"/>
          <w:szCs w:val="18"/>
        </w:rPr>
        <w:t xml:space="preserve"> </w:t>
      </w:r>
    </w:p>
    <w:p w:rsidR="006B4EBF" w:rsidRDefault="006B4EBF" w:rsidP="006B4EBF">
      <w:pPr>
        <w:rPr>
          <w:sz w:val="28"/>
          <w:szCs w:val="28"/>
        </w:rPr>
      </w:pPr>
    </w:p>
    <w:p w:rsidR="00A15D4C" w:rsidRPr="00F41CE8" w:rsidRDefault="00A15D4C" w:rsidP="007B5F35">
      <w:pPr>
        <w:jc w:val="both"/>
        <w:rPr>
          <w:sz w:val="28"/>
          <w:szCs w:val="28"/>
        </w:rPr>
      </w:pPr>
    </w:p>
    <w:p w:rsidR="00FF7427" w:rsidRDefault="00FF7427" w:rsidP="00FF7427">
      <w:pPr>
        <w:ind w:firstLine="709"/>
        <w:jc w:val="both"/>
        <w:rPr>
          <w:sz w:val="24"/>
          <w:szCs w:val="24"/>
        </w:rPr>
      </w:pPr>
      <w:r w:rsidRPr="00C36EBB">
        <w:rPr>
          <w:sz w:val="24"/>
          <w:szCs w:val="24"/>
        </w:rPr>
        <w:t xml:space="preserve">В соответствии со статьей 78 Бюджетного </w:t>
      </w:r>
      <w:hyperlink r:id="rId7" w:history="1">
        <w:r w:rsidRPr="00C36EBB">
          <w:rPr>
            <w:rStyle w:val="a5"/>
            <w:color w:val="auto"/>
            <w:sz w:val="24"/>
            <w:szCs w:val="24"/>
            <w:u w:val="none"/>
          </w:rPr>
          <w:t>кодекса</w:t>
        </w:r>
      </w:hyperlink>
      <w:r w:rsidRPr="00C36EBB">
        <w:rPr>
          <w:sz w:val="24"/>
          <w:szCs w:val="24"/>
        </w:rPr>
        <w:t xml:space="preserve"> Российской Федерации, статьями 30, 31 Федерального закона от 26.10.2002 г. № 127-ФЗ «О несостоятельности (банкротстве)», Федеральным законом от 14.11.2002 г. № 161-ФЗ «О государственных и муниципальных унитарных предприятиях», Федеральным законом от 06.10.2003 г. № 131-ФЗ «Об общих принципах организации местного самоуправления в Российской Федерации», постановлением Правительства Российской Федерации от 25.10.2023 г.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 в том числе грантов в форме субсидий»:</w:t>
      </w:r>
    </w:p>
    <w:p w:rsidR="00FF7427" w:rsidRDefault="00FF7427" w:rsidP="00FF7427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1. Внести следующие изменения в Постановление Главы Окружной Администрации Городского округа «Жатай» №29-Г от 29.03.2024 г.</w:t>
      </w:r>
      <w:r w:rsidRPr="00FF7427">
        <w:rPr>
          <w:sz w:val="24"/>
          <w:szCs w:val="24"/>
        </w:rPr>
        <w:t xml:space="preserve"> «Об утверждении </w:t>
      </w:r>
      <w:r w:rsidRPr="00FF7427">
        <w:rPr>
          <w:bCs/>
          <w:sz w:val="24"/>
          <w:szCs w:val="24"/>
        </w:rPr>
        <w:t>Порядка предоставления субсидии муниципальным унитарным предприятиям Городского округа «Жатай» на оказание финансовой помощи в целях предупреждения банкротства и восстановления платежеспособности»</w:t>
      </w:r>
      <w:r w:rsidR="00C36EBB">
        <w:rPr>
          <w:bCs/>
          <w:sz w:val="24"/>
          <w:szCs w:val="24"/>
        </w:rPr>
        <w:t xml:space="preserve"> (далее-Порядок)</w:t>
      </w:r>
      <w:r>
        <w:rPr>
          <w:bCs/>
          <w:sz w:val="24"/>
          <w:szCs w:val="24"/>
        </w:rPr>
        <w:t>:</w:t>
      </w:r>
    </w:p>
    <w:p w:rsidR="00C36EBB" w:rsidRDefault="00FF7427" w:rsidP="00C36EBB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1.1. </w:t>
      </w:r>
      <w:r w:rsidR="00C36EBB">
        <w:rPr>
          <w:bCs/>
          <w:sz w:val="24"/>
          <w:szCs w:val="24"/>
        </w:rPr>
        <w:t>подпункт 3.1.7.1., подраздела 3.1, раздела 3</w:t>
      </w:r>
      <w:r w:rsidR="00C36EBB" w:rsidRPr="00C36EBB">
        <w:rPr>
          <w:bCs/>
          <w:sz w:val="24"/>
          <w:szCs w:val="24"/>
        </w:rPr>
        <w:t>. Условия предоставления Субсидии</w:t>
      </w:r>
      <w:r w:rsidR="00C36EBB">
        <w:rPr>
          <w:bCs/>
          <w:sz w:val="24"/>
          <w:szCs w:val="24"/>
        </w:rPr>
        <w:t xml:space="preserve"> изложить в следующей редакции:</w:t>
      </w:r>
    </w:p>
    <w:p w:rsidR="00C36EBB" w:rsidRDefault="00C36EBB" w:rsidP="00C36EBB">
      <w:pPr>
        <w:ind w:firstLine="709"/>
        <w:jc w:val="both"/>
        <w:rPr>
          <w:bCs/>
          <w:sz w:val="24"/>
          <w:szCs w:val="24"/>
        </w:rPr>
      </w:pPr>
      <w:r w:rsidRPr="00C36EBB">
        <w:rPr>
          <w:bCs/>
          <w:sz w:val="24"/>
          <w:szCs w:val="24"/>
        </w:rPr>
        <w:t>«3.1.7.1.</w:t>
      </w:r>
      <w:r w:rsidRPr="00C36EBB">
        <w:rPr>
          <w:rFonts w:eastAsia="Calibri"/>
          <w:sz w:val="24"/>
          <w:szCs w:val="24"/>
        </w:rPr>
        <w:t xml:space="preserve"> </w:t>
      </w:r>
      <w:r w:rsidRPr="00C36EBB">
        <w:rPr>
          <w:bCs/>
          <w:sz w:val="24"/>
          <w:szCs w:val="24"/>
        </w:rPr>
        <w:t xml:space="preserve">получатель субсидии (участник отбора)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8" w:history="1">
        <w:r w:rsidRPr="00C36EBB">
          <w:rPr>
            <w:rStyle w:val="a5"/>
            <w:bCs/>
            <w:sz w:val="24"/>
            <w:szCs w:val="24"/>
          </w:rPr>
          <w:t>перечень</w:t>
        </w:r>
      </w:hyperlink>
      <w:r w:rsidRPr="00C36EBB">
        <w:rPr>
          <w:bCs/>
          <w:sz w:val="24"/>
          <w:szCs w:val="24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обществ;»</w:t>
      </w:r>
    </w:p>
    <w:p w:rsidR="00C36EBB" w:rsidRDefault="00C36EBB" w:rsidP="00C36EBB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1.2. подпункт </w:t>
      </w:r>
      <w:r w:rsidRPr="00C36EBB">
        <w:rPr>
          <w:bCs/>
          <w:sz w:val="24"/>
          <w:szCs w:val="24"/>
        </w:rPr>
        <w:t>2.8.6.1</w:t>
      </w:r>
      <w:r>
        <w:rPr>
          <w:bCs/>
          <w:sz w:val="24"/>
          <w:szCs w:val="24"/>
        </w:rPr>
        <w:t xml:space="preserve">, подраздела 2.8, раздела 2. </w:t>
      </w:r>
      <w:r w:rsidRPr="00C36EBB">
        <w:rPr>
          <w:bCs/>
          <w:sz w:val="24"/>
          <w:szCs w:val="24"/>
        </w:rPr>
        <w:t>Сроки, условия и порядок предоставления Субсидии</w:t>
      </w:r>
      <w:r>
        <w:rPr>
          <w:bCs/>
          <w:sz w:val="24"/>
          <w:szCs w:val="24"/>
        </w:rPr>
        <w:t xml:space="preserve"> типовой формы </w:t>
      </w:r>
      <w:r w:rsidRPr="00C36EBB">
        <w:rPr>
          <w:bCs/>
          <w:sz w:val="24"/>
          <w:szCs w:val="24"/>
        </w:rPr>
        <w:t>Соглашения о предоставлении субсидии муниципальному унитарному предприятию на оказание финансовой помощи в целях предупреждения банкротства и восстановления платежеспособности</w:t>
      </w:r>
      <w:r>
        <w:rPr>
          <w:bCs/>
          <w:sz w:val="24"/>
          <w:szCs w:val="24"/>
        </w:rPr>
        <w:t xml:space="preserve">, утвержденной Приложением №1 к </w:t>
      </w:r>
      <w:r w:rsidR="00E006C8">
        <w:rPr>
          <w:bCs/>
          <w:sz w:val="24"/>
          <w:szCs w:val="24"/>
        </w:rPr>
        <w:t xml:space="preserve">вышеуказанному </w:t>
      </w:r>
      <w:r>
        <w:rPr>
          <w:bCs/>
          <w:sz w:val="24"/>
          <w:szCs w:val="24"/>
        </w:rPr>
        <w:t xml:space="preserve">Порядку </w:t>
      </w:r>
      <w:r w:rsidR="00E006C8">
        <w:rPr>
          <w:bCs/>
          <w:sz w:val="24"/>
          <w:szCs w:val="24"/>
        </w:rPr>
        <w:t xml:space="preserve">изложить </w:t>
      </w:r>
      <w:r>
        <w:rPr>
          <w:bCs/>
          <w:sz w:val="24"/>
          <w:szCs w:val="24"/>
        </w:rPr>
        <w:t>в следующей редакции:</w:t>
      </w:r>
    </w:p>
    <w:p w:rsidR="00C36EBB" w:rsidRDefault="00C36EBB" w:rsidP="00C36EBB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«2.8.6.1 </w:t>
      </w:r>
      <w:r w:rsidRPr="00C36EBB">
        <w:rPr>
          <w:bCs/>
          <w:sz w:val="24"/>
          <w:szCs w:val="24"/>
        </w:rPr>
        <w:t xml:space="preserve">получатель субсидии (участник отбора)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 w:history="1">
        <w:r w:rsidRPr="00C36EBB">
          <w:rPr>
            <w:rStyle w:val="a5"/>
            <w:bCs/>
            <w:sz w:val="24"/>
            <w:szCs w:val="24"/>
          </w:rPr>
          <w:t>перечень</w:t>
        </w:r>
      </w:hyperlink>
      <w:r w:rsidRPr="00C36EBB">
        <w:rPr>
          <w:bCs/>
          <w:sz w:val="24"/>
          <w:szCs w:val="24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обществ;»</w:t>
      </w:r>
    </w:p>
    <w:p w:rsidR="00C36EBB" w:rsidRDefault="00C36EBB" w:rsidP="00C36EBB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</w:t>
      </w:r>
      <w:r w:rsidR="00FE433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Настоящее Постановление вступает в силу с момента </w:t>
      </w:r>
      <w:r w:rsidR="00E006C8">
        <w:rPr>
          <w:bCs/>
          <w:sz w:val="24"/>
          <w:szCs w:val="24"/>
        </w:rPr>
        <w:t>официального опубликования</w:t>
      </w:r>
      <w:r>
        <w:rPr>
          <w:bCs/>
          <w:sz w:val="24"/>
          <w:szCs w:val="24"/>
        </w:rPr>
        <w:t>.</w:t>
      </w:r>
    </w:p>
    <w:p w:rsidR="00FE4337" w:rsidRDefault="00C36EBB" w:rsidP="00FE4337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3.</w:t>
      </w:r>
      <w:r w:rsidR="00FE4337">
        <w:rPr>
          <w:bCs/>
          <w:sz w:val="24"/>
          <w:szCs w:val="24"/>
        </w:rPr>
        <w:t xml:space="preserve"> </w:t>
      </w:r>
      <w:r w:rsidR="00FE4337" w:rsidRPr="00FE4337">
        <w:rPr>
          <w:bCs/>
          <w:sz w:val="24"/>
          <w:szCs w:val="24"/>
        </w:rPr>
        <w:t xml:space="preserve">Контроль за исполнением данного </w:t>
      </w:r>
      <w:r w:rsidR="00FE4337">
        <w:rPr>
          <w:bCs/>
          <w:sz w:val="24"/>
          <w:szCs w:val="24"/>
        </w:rPr>
        <w:t>П</w:t>
      </w:r>
      <w:r w:rsidR="00FE4337" w:rsidRPr="00FE4337">
        <w:rPr>
          <w:bCs/>
          <w:sz w:val="24"/>
          <w:szCs w:val="24"/>
        </w:rPr>
        <w:t>остановления оставляю за собой.</w:t>
      </w:r>
    </w:p>
    <w:p w:rsidR="00FE4337" w:rsidRDefault="00FE4337" w:rsidP="00FE4337">
      <w:pPr>
        <w:ind w:firstLine="709"/>
        <w:jc w:val="both"/>
        <w:rPr>
          <w:bCs/>
          <w:sz w:val="24"/>
          <w:szCs w:val="24"/>
        </w:rPr>
      </w:pPr>
    </w:p>
    <w:p w:rsidR="00FE4337" w:rsidRDefault="00FE4337" w:rsidP="00FE4337">
      <w:pPr>
        <w:ind w:firstLine="709"/>
        <w:jc w:val="both"/>
        <w:rPr>
          <w:bCs/>
          <w:sz w:val="24"/>
          <w:szCs w:val="24"/>
        </w:rPr>
      </w:pPr>
    </w:p>
    <w:p w:rsidR="00FE4337" w:rsidRDefault="00FE4337" w:rsidP="00FE4337">
      <w:pPr>
        <w:ind w:firstLine="709"/>
        <w:jc w:val="both"/>
        <w:rPr>
          <w:bCs/>
          <w:sz w:val="24"/>
          <w:szCs w:val="24"/>
        </w:rPr>
      </w:pPr>
    </w:p>
    <w:p w:rsidR="00FE4337" w:rsidRDefault="00FE4337" w:rsidP="00FE4337">
      <w:pPr>
        <w:ind w:firstLine="709"/>
        <w:jc w:val="both"/>
        <w:rPr>
          <w:bCs/>
          <w:sz w:val="24"/>
          <w:szCs w:val="24"/>
        </w:rPr>
      </w:pPr>
    </w:p>
    <w:p w:rsidR="00FE4337" w:rsidRDefault="00FE4337" w:rsidP="00FE4337">
      <w:pPr>
        <w:ind w:firstLine="709"/>
        <w:jc w:val="both"/>
        <w:rPr>
          <w:bCs/>
          <w:sz w:val="24"/>
          <w:szCs w:val="24"/>
        </w:rPr>
      </w:pPr>
    </w:p>
    <w:p w:rsidR="00FE4337" w:rsidRDefault="00FE4337" w:rsidP="00FE4337">
      <w:pPr>
        <w:ind w:firstLine="709"/>
        <w:jc w:val="both"/>
        <w:rPr>
          <w:bCs/>
          <w:sz w:val="24"/>
          <w:szCs w:val="24"/>
        </w:rPr>
      </w:pPr>
    </w:p>
    <w:p w:rsidR="00FE4337" w:rsidRPr="00FE4337" w:rsidRDefault="00FE4337" w:rsidP="00FE4337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proofErr w:type="spellStart"/>
      <w:r>
        <w:rPr>
          <w:bCs/>
          <w:sz w:val="24"/>
          <w:szCs w:val="24"/>
        </w:rPr>
        <w:t>И.о</w:t>
      </w:r>
      <w:proofErr w:type="spellEnd"/>
      <w:r>
        <w:rPr>
          <w:bCs/>
          <w:sz w:val="24"/>
          <w:szCs w:val="24"/>
        </w:rPr>
        <w:t>. Главы                                                                                             Морозова А.А.</w:t>
      </w:r>
    </w:p>
    <w:p w:rsidR="00FE4337" w:rsidRPr="00FE4337" w:rsidRDefault="00FE4337" w:rsidP="00FE4337">
      <w:pPr>
        <w:ind w:firstLine="709"/>
        <w:jc w:val="both"/>
        <w:rPr>
          <w:bCs/>
          <w:sz w:val="24"/>
          <w:szCs w:val="24"/>
        </w:rPr>
      </w:pPr>
    </w:p>
    <w:p w:rsidR="00C36EBB" w:rsidRPr="00C36EBB" w:rsidRDefault="00C36EBB" w:rsidP="00C36EBB">
      <w:pPr>
        <w:ind w:firstLine="709"/>
        <w:jc w:val="both"/>
        <w:rPr>
          <w:b/>
          <w:bCs/>
          <w:sz w:val="24"/>
          <w:szCs w:val="24"/>
        </w:rPr>
      </w:pPr>
    </w:p>
    <w:p w:rsidR="00FF7427" w:rsidRPr="00FF7427" w:rsidRDefault="00FF7427" w:rsidP="00FF7427">
      <w:pPr>
        <w:ind w:firstLine="709"/>
        <w:jc w:val="both"/>
        <w:rPr>
          <w:b/>
          <w:bCs/>
          <w:sz w:val="24"/>
          <w:szCs w:val="24"/>
        </w:rPr>
      </w:pPr>
    </w:p>
    <w:p w:rsidR="00FF7427" w:rsidRPr="00BA14F6" w:rsidRDefault="00FF7427" w:rsidP="00FF7427">
      <w:pPr>
        <w:ind w:firstLine="709"/>
        <w:jc w:val="both"/>
        <w:rPr>
          <w:b/>
          <w:sz w:val="24"/>
          <w:szCs w:val="24"/>
        </w:rPr>
      </w:pPr>
    </w:p>
    <w:sectPr w:rsidR="00FF7427" w:rsidRPr="00BA14F6" w:rsidSect="000519EC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0D15"/>
    <w:multiLevelType w:val="multilevel"/>
    <w:tmpl w:val="FB302D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6815D3"/>
    <w:multiLevelType w:val="multilevel"/>
    <w:tmpl w:val="039CD2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5" w15:restartNumberingAfterBreak="0">
    <w:nsid w:val="1B4E406D"/>
    <w:multiLevelType w:val="hybridMultilevel"/>
    <w:tmpl w:val="FCD40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68587B"/>
    <w:multiLevelType w:val="multilevel"/>
    <w:tmpl w:val="71BEEB8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  <w:sz w:val="24"/>
      </w:rPr>
    </w:lvl>
  </w:abstractNum>
  <w:abstractNum w:abstractNumId="7" w15:restartNumberingAfterBreak="0">
    <w:nsid w:val="2CED2D56"/>
    <w:multiLevelType w:val="multilevel"/>
    <w:tmpl w:val="F12008A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8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F713EE8"/>
    <w:multiLevelType w:val="multilevel"/>
    <w:tmpl w:val="C6EA9E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0237C59"/>
    <w:multiLevelType w:val="hybridMultilevel"/>
    <w:tmpl w:val="89261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7C60F2"/>
    <w:multiLevelType w:val="multilevel"/>
    <w:tmpl w:val="2CD8C2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440"/>
      </w:pPr>
      <w:rPr>
        <w:rFonts w:hint="default"/>
      </w:rPr>
    </w:lvl>
  </w:abstractNum>
  <w:abstractNum w:abstractNumId="12" w15:restartNumberingAfterBreak="0">
    <w:nsid w:val="4113329F"/>
    <w:multiLevelType w:val="hybridMultilevel"/>
    <w:tmpl w:val="F6DC08DC"/>
    <w:lvl w:ilvl="0" w:tplc="66D0BA4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D9A45B3"/>
    <w:multiLevelType w:val="hybridMultilevel"/>
    <w:tmpl w:val="47D2C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0B2CD5"/>
    <w:multiLevelType w:val="multilevel"/>
    <w:tmpl w:val="FB302D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01B5C79"/>
    <w:multiLevelType w:val="multilevel"/>
    <w:tmpl w:val="360CFC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9D01EB3"/>
    <w:multiLevelType w:val="hybridMultilevel"/>
    <w:tmpl w:val="76C264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D800D6B"/>
    <w:multiLevelType w:val="hybridMultilevel"/>
    <w:tmpl w:val="0DA86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F7544C"/>
    <w:multiLevelType w:val="hybridMultilevel"/>
    <w:tmpl w:val="F782D1A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17"/>
  </w:num>
  <w:num w:numId="7">
    <w:abstractNumId w:val="11"/>
  </w:num>
  <w:num w:numId="8">
    <w:abstractNumId w:val="7"/>
  </w:num>
  <w:num w:numId="9">
    <w:abstractNumId w:val="10"/>
  </w:num>
  <w:num w:numId="10">
    <w:abstractNumId w:val="12"/>
  </w:num>
  <w:num w:numId="11">
    <w:abstractNumId w:val="16"/>
  </w:num>
  <w:num w:numId="12">
    <w:abstractNumId w:val="0"/>
  </w:num>
  <w:num w:numId="13">
    <w:abstractNumId w:val="9"/>
  </w:num>
  <w:num w:numId="14">
    <w:abstractNumId w:val="3"/>
  </w:num>
  <w:num w:numId="15">
    <w:abstractNumId w:val="15"/>
  </w:num>
  <w:num w:numId="16">
    <w:abstractNumId w:val="13"/>
  </w:num>
  <w:num w:numId="17">
    <w:abstractNumId w:val="14"/>
  </w:num>
  <w:num w:numId="18">
    <w:abstractNumId w:val="6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513A4"/>
    <w:rsid w:val="00000CF6"/>
    <w:rsid w:val="00002B89"/>
    <w:rsid w:val="0001279D"/>
    <w:rsid w:val="00015A9C"/>
    <w:rsid w:val="0001705B"/>
    <w:rsid w:val="00020CE8"/>
    <w:rsid w:val="00031B90"/>
    <w:rsid w:val="00033018"/>
    <w:rsid w:val="000349FB"/>
    <w:rsid w:val="00035B99"/>
    <w:rsid w:val="000407E8"/>
    <w:rsid w:val="0004516B"/>
    <w:rsid w:val="000463CE"/>
    <w:rsid w:val="000519EC"/>
    <w:rsid w:val="00054323"/>
    <w:rsid w:val="00056575"/>
    <w:rsid w:val="00060CBD"/>
    <w:rsid w:val="00061BE2"/>
    <w:rsid w:val="00067E97"/>
    <w:rsid w:val="00080253"/>
    <w:rsid w:val="000832FF"/>
    <w:rsid w:val="000919D4"/>
    <w:rsid w:val="00092A57"/>
    <w:rsid w:val="000B7DCE"/>
    <w:rsid w:val="000C32B6"/>
    <w:rsid w:val="000D260A"/>
    <w:rsid w:val="000D2ECC"/>
    <w:rsid w:val="000E4B89"/>
    <w:rsid w:val="00100EC6"/>
    <w:rsid w:val="00107377"/>
    <w:rsid w:val="00107677"/>
    <w:rsid w:val="00115665"/>
    <w:rsid w:val="00123250"/>
    <w:rsid w:val="00123A71"/>
    <w:rsid w:val="0012591E"/>
    <w:rsid w:val="00133EA5"/>
    <w:rsid w:val="00143F8B"/>
    <w:rsid w:val="0014758C"/>
    <w:rsid w:val="0015335D"/>
    <w:rsid w:val="0015365B"/>
    <w:rsid w:val="0016168F"/>
    <w:rsid w:val="00163C3F"/>
    <w:rsid w:val="001765EE"/>
    <w:rsid w:val="00180EFE"/>
    <w:rsid w:val="00181D79"/>
    <w:rsid w:val="001916F9"/>
    <w:rsid w:val="0019616A"/>
    <w:rsid w:val="001A50C6"/>
    <w:rsid w:val="001B1F94"/>
    <w:rsid w:val="001C62FA"/>
    <w:rsid w:val="001D0FDB"/>
    <w:rsid w:val="001D5C14"/>
    <w:rsid w:val="001D7488"/>
    <w:rsid w:val="001E4498"/>
    <w:rsid w:val="001E465E"/>
    <w:rsid w:val="001F4452"/>
    <w:rsid w:val="00201E41"/>
    <w:rsid w:val="00203CFD"/>
    <w:rsid w:val="00227375"/>
    <w:rsid w:val="002308F0"/>
    <w:rsid w:val="0023368B"/>
    <w:rsid w:val="00240A88"/>
    <w:rsid w:val="00250D32"/>
    <w:rsid w:val="002655FC"/>
    <w:rsid w:val="002674D7"/>
    <w:rsid w:val="00271777"/>
    <w:rsid w:val="0028669B"/>
    <w:rsid w:val="00287B05"/>
    <w:rsid w:val="00287E18"/>
    <w:rsid w:val="002B0E0A"/>
    <w:rsid w:val="002B2E60"/>
    <w:rsid w:val="002B5778"/>
    <w:rsid w:val="002C1339"/>
    <w:rsid w:val="002C18C3"/>
    <w:rsid w:val="002E38C1"/>
    <w:rsid w:val="002E4D83"/>
    <w:rsid w:val="002E5E29"/>
    <w:rsid w:val="002F040B"/>
    <w:rsid w:val="002F20F5"/>
    <w:rsid w:val="002F2755"/>
    <w:rsid w:val="002F494A"/>
    <w:rsid w:val="002F70C6"/>
    <w:rsid w:val="0030002C"/>
    <w:rsid w:val="0030653C"/>
    <w:rsid w:val="003100ED"/>
    <w:rsid w:val="00320E2A"/>
    <w:rsid w:val="00325FD2"/>
    <w:rsid w:val="003329BB"/>
    <w:rsid w:val="00346975"/>
    <w:rsid w:val="00352A8A"/>
    <w:rsid w:val="00354811"/>
    <w:rsid w:val="003619B6"/>
    <w:rsid w:val="003650B5"/>
    <w:rsid w:val="0036580D"/>
    <w:rsid w:val="00377002"/>
    <w:rsid w:val="00380FB5"/>
    <w:rsid w:val="00384066"/>
    <w:rsid w:val="003854C7"/>
    <w:rsid w:val="00396D31"/>
    <w:rsid w:val="003A0275"/>
    <w:rsid w:val="003A5F13"/>
    <w:rsid w:val="003B0E25"/>
    <w:rsid w:val="003B42B6"/>
    <w:rsid w:val="003B5CCB"/>
    <w:rsid w:val="003B61F4"/>
    <w:rsid w:val="003B6BA9"/>
    <w:rsid w:val="003B739E"/>
    <w:rsid w:val="003C72BD"/>
    <w:rsid w:val="003D0E5E"/>
    <w:rsid w:val="003E135B"/>
    <w:rsid w:val="003E3FB0"/>
    <w:rsid w:val="003E4864"/>
    <w:rsid w:val="003E64DA"/>
    <w:rsid w:val="003F0CFB"/>
    <w:rsid w:val="003F15F5"/>
    <w:rsid w:val="003F193E"/>
    <w:rsid w:val="003F4B18"/>
    <w:rsid w:val="003F7E74"/>
    <w:rsid w:val="004001D6"/>
    <w:rsid w:val="004027E8"/>
    <w:rsid w:val="0040473D"/>
    <w:rsid w:val="00413D6B"/>
    <w:rsid w:val="004155E6"/>
    <w:rsid w:val="0041628D"/>
    <w:rsid w:val="00427B6F"/>
    <w:rsid w:val="00430390"/>
    <w:rsid w:val="0043040C"/>
    <w:rsid w:val="00445B6B"/>
    <w:rsid w:val="00447732"/>
    <w:rsid w:val="00453252"/>
    <w:rsid w:val="0046616B"/>
    <w:rsid w:val="00467E4C"/>
    <w:rsid w:val="00471E2F"/>
    <w:rsid w:val="00477150"/>
    <w:rsid w:val="0048297D"/>
    <w:rsid w:val="00484DC1"/>
    <w:rsid w:val="0049342E"/>
    <w:rsid w:val="00495432"/>
    <w:rsid w:val="004A1E6E"/>
    <w:rsid w:val="004A52F7"/>
    <w:rsid w:val="004B70C7"/>
    <w:rsid w:val="004B7969"/>
    <w:rsid w:val="004B7C34"/>
    <w:rsid w:val="004C0639"/>
    <w:rsid w:val="004C2ED0"/>
    <w:rsid w:val="004C5BA4"/>
    <w:rsid w:val="004C5FBE"/>
    <w:rsid w:val="004D02B1"/>
    <w:rsid w:val="004D083C"/>
    <w:rsid w:val="004D7110"/>
    <w:rsid w:val="00501ABD"/>
    <w:rsid w:val="00502CC1"/>
    <w:rsid w:val="00515266"/>
    <w:rsid w:val="0051774F"/>
    <w:rsid w:val="005206D6"/>
    <w:rsid w:val="00532D6A"/>
    <w:rsid w:val="00535C16"/>
    <w:rsid w:val="00540B9F"/>
    <w:rsid w:val="00546896"/>
    <w:rsid w:val="00546FDB"/>
    <w:rsid w:val="005513A4"/>
    <w:rsid w:val="0055379A"/>
    <w:rsid w:val="00555282"/>
    <w:rsid w:val="0055552B"/>
    <w:rsid w:val="00555FCA"/>
    <w:rsid w:val="00562E0F"/>
    <w:rsid w:val="0058310F"/>
    <w:rsid w:val="005848E3"/>
    <w:rsid w:val="0059639B"/>
    <w:rsid w:val="005A0894"/>
    <w:rsid w:val="005A46C5"/>
    <w:rsid w:val="005B1F41"/>
    <w:rsid w:val="005C096E"/>
    <w:rsid w:val="005C48D7"/>
    <w:rsid w:val="005F5E7F"/>
    <w:rsid w:val="005F6A80"/>
    <w:rsid w:val="005F721F"/>
    <w:rsid w:val="005F7225"/>
    <w:rsid w:val="00612B01"/>
    <w:rsid w:val="0061368F"/>
    <w:rsid w:val="00613B15"/>
    <w:rsid w:val="006152C7"/>
    <w:rsid w:val="00630428"/>
    <w:rsid w:val="006336BA"/>
    <w:rsid w:val="00635F8F"/>
    <w:rsid w:val="00657608"/>
    <w:rsid w:val="00681AE8"/>
    <w:rsid w:val="006A7525"/>
    <w:rsid w:val="006B3977"/>
    <w:rsid w:val="006B4EBF"/>
    <w:rsid w:val="006B58BA"/>
    <w:rsid w:val="006B7D03"/>
    <w:rsid w:val="006C2AF0"/>
    <w:rsid w:val="006C2B09"/>
    <w:rsid w:val="006C317A"/>
    <w:rsid w:val="006D152A"/>
    <w:rsid w:val="006D54D1"/>
    <w:rsid w:val="006E15BC"/>
    <w:rsid w:val="006F1800"/>
    <w:rsid w:val="00702507"/>
    <w:rsid w:val="007075B1"/>
    <w:rsid w:val="0071011F"/>
    <w:rsid w:val="007121AA"/>
    <w:rsid w:val="00714E51"/>
    <w:rsid w:val="00715B12"/>
    <w:rsid w:val="007201CA"/>
    <w:rsid w:val="00721371"/>
    <w:rsid w:val="007225E1"/>
    <w:rsid w:val="00730054"/>
    <w:rsid w:val="007407A2"/>
    <w:rsid w:val="0075141A"/>
    <w:rsid w:val="007526A5"/>
    <w:rsid w:val="007560D3"/>
    <w:rsid w:val="00764047"/>
    <w:rsid w:val="00764616"/>
    <w:rsid w:val="0076554C"/>
    <w:rsid w:val="00766566"/>
    <w:rsid w:val="00775D48"/>
    <w:rsid w:val="00780A7E"/>
    <w:rsid w:val="00783880"/>
    <w:rsid w:val="007850F1"/>
    <w:rsid w:val="00795D0D"/>
    <w:rsid w:val="007A2DE5"/>
    <w:rsid w:val="007A32F1"/>
    <w:rsid w:val="007A5A89"/>
    <w:rsid w:val="007B5F35"/>
    <w:rsid w:val="007C6A24"/>
    <w:rsid w:val="007C7C94"/>
    <w:rsid w:val="007D4BEB"/>
    <w:rsid w:val="007D4C21"/>
    <w:rsid w:val="007D6797"/>
    <w:rsid w:val="007E16E5"/>
    <w:rsid w:val="007E1BE5"/>
    <w:rsid w:val="007E2170"/>
    <w:rsid w:val="007E2F1C"/>
    <w:rsid w:val="008041D8"/>
    <w:rsid w:val="00812231"/>
    <w:rsid w:val="008162B3"/>
    <w:rsid w:val="00817BCF"/>
    <w:rsid w:val="00824BFD"/>
    <w:rsid w:val="00860FFF"/>
    <w:rsid w:val="00875CFF"/>
    <w:rsid w:val="0087610A"/>
    <w:rsid w:val="00881069"/>
    <w:rsid w:val="00881F9F"/>
    <w:rsid w:val="00882CE7"/>
    <w:rsid w:val="008947C9"/>
    <w:rsid w:val="008A6354"/>
    <w:rsid w:val="008A6C5F"/>
    <w:rsid w:val="008B162F"/>
    <w:rsid w:val="008B1C62"/>
    <w:rsid w:val="008B4B64"/>
    <w:rsid w:val="008C18CC"/>
    <w:rsid w:val="008C25D2"/>
    <w:rsid w:val="008D59E9"/>
    <w:rsid w:val="008E2A87"/>
    <w:rsid w:val="008E5F85"/>
    <w:rsid w:val="008F1A53"/>
    <w:rsid w:val="008F7028"/>
    <w:rsid w:val="00902A30"/>
    <w:rsid w:val="00904477"/>
    <w:rsid w:val="00904AB9"/>
    <w:rsid w:val="009057F9"/>
    <w:rsid w:val="00905B47"/>
    <w:rsid w:val="00906EC2"/>
    <w:rsid w:val="009116E8"/>
    <w:rsid w:val="009162EE"/>
    <w:rsid w:val="009207F8"/>
    <w:rsid w:val="0092708C"/>
    <w:rsid w:val="00931248"/>
    <w:rsid w:val="00934E94"/>
    <w:rsid w:val="00935441"/>
    <w:rsid w:val="00935DB8"/>
    <w:rsid w:val="00942835"/>
    <w:rsid w:val="00956FD7"/>
    <w:rsid w:val="00957056"/>
    <w:rsid w:val="009614A8"/>
    <w:rsid w:val="00962ACD"/>
    <w:rsid w:val="0096526B"/>
    <w:rsid w:val="009744E8"/>
    <w:rsid w:val="00977ADF"/>
    <w:rsid w:val="00977E9F"/>
    <w:rsid w:val="009B48A6"/>
    <w:rsid w:val="009B613C"/>
    <w:rsid w:val="009B7EDD"/>
    <w:rsid w:val="009C3B2E"/>
    <w:rsid w:val="009D4E07"/>
    <w:rsid w:val="009F2EA5"/>
    <w:rsid w:val="009F503D"/>
    <w:rsid w:val="009F5D49"/>
    <w:rsid w:val="00A00924"/>
    <w:rsid w:val="00A01191"/>
    <w:rsid w:val="00A0363A"/>
    <w:rsid w:val="00A04C61"/>
    <w:rsid w:val="00A0514B"/>
    <w:rsid w:val="00A06E46"/>
    <w:rsid w:val="00A1154A"/>
    <w:rsid w:val="00A129E4"/>
    <w:rsid w:val="00A15D4C"/>
    <w:rsid w:val="00A17297"/>
    <w:rsid w:val="00A274D6"/>
    <w:rsid w:val="00A33E89"/>
    <w:rsid w:val="00A436F4"/>
    <w:rsid w:val="00A43DE0"/>
    <w:rsid w:val="00A63A5C"/>
    <w:rsid w:val="00A70972"/>
    <w:rsid w:val="00A74FB5"/>
    <w:rsid w:val="00A75073"/>
    <w:rsid w:val="00A7564F"/>
    <w:rsid w:val="00A76FB8"/>
    <w:rsid w:val="00A8346B"/>
    <w:rsid w:val="00A904A7"/>
    <w:rsid w:val="00A91C97"/>
    <w:rsid w:val="00A939B5"/>
    <w:rsid w:val="00AA196D"/>
    <w:rsid w:val="00AA2F39"/>
    <w:rsid w:val="00AA52E3"/>
    <w:rsid w:val="00AA6A91"/>
    <w:rsid w:val="00AB42A3"/>
    <w:rsid w:val="00AB5446"/>
    <w:rsid w:val="00AC3052"/>
    <w:rsid w:val="00AC45DD"/>
    <w:rsid w:val="00AC6D1C"/>
    <w:rsid w:val="00AD1D40"/>
    <w:rsid w:val="00AD2782"/>
    <w:rsid w:val="00AD3368"/>
    <w:rsid w:val="00AD7DC0"/>
    <w:rsid w:val="00AF1F83"/>
    <w:rsid w:val="00AF5216"/>
    <w:rsid w:val="00B00182"/>
    <w:rsid w:val="00B06A9F"/>
    <w:rsid w:val="00B07398"/>
    <w:rsid w:val="00B109A5"/>
    <w:rsid w:val="00B2287B"/>
    <w:rsid w:val="00B31923"/>
    <w:rsid w:val="00B32F03"/>
    <w:rsid w:val="00B35F0C"/>
    <w:rsid w:val="00B47023"/>
    <w:rsid w:val="00B5140C"/>
    <w:rsid w:val="00B5441C"/>
    <w:rsid w:val="00B562B4"/>
    <w:rsid w:val="00B64923"/>
    <w:rsid w:val="00B65A14"/>
    <w:rsid w:val="00B73D46"/>
    <w:rsid w:val="00B74AA6"/>
    <w:rsid w:val="00B82156"/>
    <w:rsid w:val="00B87F62"/>
    <w:rsid w:val="00B929B5"/>
    <w:rsid w:val="00B958F0"/>
    <w:rsid w:val="00B96147"/>
    <w:rsid w:val="00BA379C"/>
    <w:rsid w:val="00BB04D7"/>
    <w:rsid w:val="00BB16E4"/>
    <w:rsid w:val="00BB3AF4"/>
    <w:rsid w:val="00BB67CA"/>
    <w:rsid w:val="00BC3E86"/>
    <w:rsid w:val="00BC46C7"/>
    <w:rsid w:val="00BC483E"/>
    <w:rsid w:val="00BC60B8"/>
    <w:rsid w:val="00BC6DFE"/>
    <w:rsid w:val="00BD2C7C"/>
    <w:rsid w:val="00BD3259"/>
    <w:rsid w:val="00BD7B6A"/>
    <w:rsid w:val="00BE2B79"/>
    <w:rsid w:val="00BE7BD5"/>
    <w:rsid w:val="00BF0540"/>
    <w:rsid w:val="00BF39EC"/>
    <w:rsid w:val="00BF7E08"/>
    <w:rsid w:val="00C033B1"/>
    <w:rsid w:val="00C036CA"/>
    <w:rsid w:val="00C04F4C"/>
    <w:rsid w:val="00C114B3"/>
    <w:rsid w:val="00C20471"/>
    <w:rsid w:val="00C208A8"/>
    <w:rsid w:val="00C36EBB"/>
    <w:rsid w:val="00C42C34"/>
    <w:rsid w:val="00C569D4"/>
    <w:rsid w:val="00C57C55"/>
    <w:rsid w:val="00C66FE6"/>
    <w:rsid w:val="00C7141A"/>
    <w:rsid w:val="00C756F1"/>
    <w:rsid w:val="00C8134B"/>
    <w:rsid w:val="00C8293B"/>
    <w:rsid w:val="00C94976"/>
    <w:rsid w:val="00C95650"/>
    <w:rsid w:val="00CA0003"/>
    <w:rsid w:val="00CB5F9C"/>
    <w:rsid w:val="00CC1187"/>
    <w:rsid w:val="00CC2357"/>
    <w:rsid w:val="00CC2DB5"/>
    <w:rsid w:val="00CC5091"/>
    <w:rsid w:val="00CD2CE0"/>
    <w:rsid w:val="00CF313D"/>
    <w:rsid w:val="00CF5511"/>
    <w:rsid w:val="00CF5FC5"/>
    <w:rsid w:val="00D0300D"/>
    <w:rsid w:val="00D03D9E"/>
    <w:rsid w:val="00D059C8"/>
    <w:rsid w:val="00D078FE"/>
    <w:rsid w:val="00D1076E"/>
    <w:rsid w:val="00D11C6C"/>
    <w:rsid w:val="00D15E75"/>
    <w:rsid w:val="00D17F02"/>
    <w:rsid w:val="00D4200C"/>
    <w:rsid w:val="00D463BA"/>
    <w:rsid w:val="00D544EF"/>
    <w:rsid w:val="00D701CD"/>
    <w:rsid w:val="00D7120E"/>
    <w:rsid w:val="00D76735"/>
    <w:rsid w:val="00D76E5D"/>
    <w:rsid w:val="00D816CC"/>
    <w:rsid w:val="00D871E2"/>
    <w:rsid w:val="00D92DF3"/>
    <w:rsid w:val="00D94D7B"/>
    <w:rsid w:val="00D97058"/>
    <w:rsid w:val="00DA70AE"/>
    <w:rsid w:val="00DB3231"/>
    <w:rsid w:val="00DB3783"/>
    <w:rsid w:val="00DD7D56"/>
    <w:rsid w:val="00DE1A3B"/>
    <w:rsid w:val="00DE3025"/>
    <w:rsid w:val="00DF4040"/>
    <w:rsid w:val="00E006C8"/>
    <w:rsid w:val="00E010F6"/>
    <w:rsid w:val="00E014F4"/>
    <w:rsid w:val="00E033F0"/>
    <w:rsid w:val="00E050D4"/>
    <w:rsid w:val="00E10C32"/>
    <w:rsid w:val="00E11B82"/>
    <w:rsid w:val="00E16FA1"/>
    <w:rsid w:val="00E20B4F"/>
    <w:rsid w:val="00E210BB"/>
    <w:rsid w:val="00E21FB0"/>
    <w:rsid w:val="00E24A0C"/>
    <w:rsid w:val="00E27D60"/>
    <w:rsid w:val="00E32F5E"/>
    <w:rsid w:val="00E372F8"/>
    <w:rsid w:val="00E45344"/>
    <w:rsid w:val="00E45FE1"/>
    <w:rsid w:val="00E5077E"/>
    <w:rsid w:val="00E52D73"/>
    <w:rsid w:val="00E539B9"/>
    <w:rsid w:val="00E54CF6"/>
    <w:rsid w:val="00E56BE0"/>
    <w:rsid w:val="00E579EB"/>
    <w:rsid w:val="00E6118E"/>
    <w:rsid w:val="00EA4E08"/>
    <w:rsid w:val="00EB3E7D"/>
    <w:rsid w:val="00EB79D1"/>
    <w:rsid w:val="00EC27D2"/>
    <w:rsid w:val="00ED1768"/>
    <w:rsid w:val="00EE79BC"/>
    <w:rsid w:val="00F05255"/>
    <w:rsid w:val="00F15832"/>
    <w:rsid w:val="00F17118"/>
    <w:rsid w:val="00F257F6"/>
    <w:rsid w:val="00F35D02"/>
    <w:rsid w:val="00F40724"/>
    <w:rsid w:val="00F40A50"/>
    <w:rsid w:val="00F41CE8"/>
    <w:rsid w:val="00F47986"/>
    <w:rsid w:val="00F52E6B"/>
    <w:rsid w:val="00F55439"/>
    <w:rsid w:val="00F570C9"/>
    <w:rsid w:val="00F63DC6"/>
    <w:rsid w:val="00F66292"/>
    <w:rsid w:val="00F77F7D"/>
    <w:rsid w:val="00F803DC"/>
    <w:rsid w:val="00F8365F"/>
    <w:rsid w:val="00F83ACC"/>
    <w:rsid w:val="00F96001"/>
    <w:rsid w:val="00FA0AAB"/>
    <w:rsid w:val="00FA3A3D"/>
    <w:rsid w:val="00FA3D2E"/>
    <w:rsid w:val="00FA47DA"/>
    <w:rsid w:val="00FA5EBA"/>
    <w:rsid w:val="00FB1A9D"/>
    <w:rsid w:val="00FB79EF"/>
    <w:rsid w:val="00FD41BF"/>
    <w:rsid w:val="00FE2CA9"/>
    <w:rsid w:val="00FE4337"/>
    <w:rsid w:val="00FF3A1A"/>
    <w:rsid w:val="00FF7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35AFC1"/>
  <w15:docId w15:val="{B3871E25-77A3-41EB-AD97-D2C7154FA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63A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D7DC0"/>
    <w:rPr>
      <w:snapToGrid w:val="0"/>
    </w:rPr>
  </w:style>
  <w:style w:type="paragraph" w:customStyle="1" w:styleId="31">
    <w:name w:val="Обычный3"/>
    <w:rsid w:val="00447732"/>
    <w:rPr>
      <w:snapToGrid w:val="0"/>
    </w:rPr>
  </w:style>
  <w:style w:type="paragraph" w:customStyle="1" w:styleId="formattext">
    <w:name w:val="formattext"/>
    <w:basedOn w:val="a"/>
    <w:rsid w:val="00957056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41628D"/>
    <w:pPr>
      <w:spacing w:before="100" w:beforeAutospacing="1" w:after="100" w:afterAutospacing="1"/>
    </w:pPr>
    <w:rPr>
      <w:sz w:val="24"/>
      <w:szCs w:val="24"/>
    </w:rPr>
  </w:style>
  <w:style w:type="character" w:customStyle="1" w:styleId="23">
    <w:name w:val="Основной текст (2)"/>
    <w:basedOn w:val="a0"/>
    <w:rsid w:val="003B0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Заголовок №2_"/>
    <w:basedOn w:val="a0"/>
    <w:link w:val="25"/>
    <w:rsid w:val="00B06A9F"/>
    <w:rPr>
      <w:b/>
      <w:bCs/>
      <w:shd w:val="clear" w:color="auto" w:fill="FFFFFF"/>
    </w:rPr>
  </w:style>
  <w:style w:type="paragraph" w:customStyle="1" w:styleId="25">
    <w:name w:val="Заголовок №2"/>
    <w:basedOn w:val="a"/>
    <w:link w:val="24"/>
    <w:rsid w:val="00B06A9F"/>
    <w:pPr>
      <w:widowControl w:val="0"/>
      <w:shd w:val="clear" w:color="auto" w:fill="FFFFFF"/>
      <w:spacing w:line="0" w:lineRule="atLeast"/>
      <w:outlineLvl w:val="1"/>
    </w:pPr>
    <w:rPr>
      <w:b/>
      <w:bCs/>
    </w:rPr>
  </w:style>
  <w:style w:type="paragraph" w:customStyle="1" w:styleId="ConsPlusNormal0">
    <w:name w:val="ConsPlusNormal"/>
    <w:rsid w:val="00C208A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29pt">
    <w:name w:val="Основной текст (2) + 9 pt;Полужирный"/>
    <w:basedOn w:val="a0"/>
    <w:rsid w:val="00F52E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table" w:styleId="ae">
    <w:name w:val="Table Grid"/>
    <w:basedOn w:val="a1"/>
    <w:rsid w:val="003B61F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Title0">
    <w:name w:val="ConsPlusTitle"/>
    <w:rsid w:val="001916F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0B7D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5816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779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420230&amp;dst=100010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15681;fld=134;dst=213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420230&amp;dst=100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BA91B-915B-4EC1-935F-5B63027B6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2568</TotalTime>
  <Pages>2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5165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Д.В Толстикова</cp:lastModifiedBy>
  <cp:revision>96</cp:revision>
  <cp:lastPrinted>2026-04-07T03:19:00Z</cp:lastPrinted>
  <dcterms:created xsi:type="dcterms:W3CDTF">2020-03-16T06:06:00Z</dcterms:created>
  <dcterms:modified xsi:type="dcterms:W3CDTF">2026-04-08T06:03:00Z</dcterms:modified>
</cp:coreProperties>
</file>