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276"/>
        <w:tblW w:w="95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9A73BD" w:rsidRPr="00691AF4" w:rsidTr="009A73BD">
        <w:trPr>
          <w:cantSplit/>
          <w:trHeight w:val="1843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9A73BD" w:rsidRPr="00D76751" w:rsidRDefault="009A73BD" w:rsidP="009A73BD">
            <w:pPr>
              <w:pStyle w:val="a7"/>
              <w:jc w:val="center"/>
              <w:rPr>
                <w:b/>
              </w:rPr>
            </w:pPr>
            <w:r w:rsidRPr="00D76751">
              <w:rPr>
                <w:b/>
              </w:rPr>
              <w:t>Республика Саха (Якутия)</w:t>
            </w:r>
          </w:p>
          <w:p w:rsidR="009A73BD" w:rsidRPr="00D76751" w:rsidRDefault="009A73BD" w:rsidP="009A73BD">
            <w:pPr>
              <w:pStyle w:val="a7"/>
              <w:jc w:val="center"/>
              <w:rPr>
                <w:b/>
              </w:rPr>
            </w:pPr>
            <w:r w:rsidRPr="00D76751">
              <w:rPr>
                <w:b/>
              </w:rPr>
              <w:t>Окружная Администрация</w:t>
            </w:r>
          </w:p>
          <w:p w:rsidR="009A73BD" w:rsidRPr="00D76751" w:rsidRDefault="009A73BD" w:rsidP="009A73BD">
            <w:pPr>
              <w:pStyle w:val="a7"/>
              <w:jc w:val="center"/>
              <w:rPr>
                <w:b/>
              </w:rPr>
            </w:pPr>
            <w:r w:rsidRPr="00D76751">
              <w:rPr>
                <w:b/>
              </w:rPr>
              <w:t>Городского округа</w:t>
            </w:r>
          </w:p>
          <w:p w:rsidR="009A73BD" w:rsidRPr="00691AF4" w:rsidRDefault="009A73BD" w:rsidP="009A73BD">
            <w:pPr>
              <w:pStyle w:val="a7"/>
              <w:jc w:val="center"/>
              <w:rPr>
                <w:b/>
              </w:rPr>
            </w:pPr>
            <w:r w:rsidRPr="00691AF4">
              <w:rPr>
                <w:b/>
              </w:rPr>
              <w:t>"</w:t>
            </w:r>
            <w:proofErr w:type="spellStart"/>
            <w:r w:rsidRPr="00691AF4">
              <w:rPr>
                <w:b/>
              </w:rPr>
              <w:t>Жатай</w:t>
            </w:r>
            <w:proofErr w:type="spellEnd"/>
            <w:r w:rsidRPr="00691AF4">
              <w:rPr>
                <w:b/>
              </w:rPr>
              <w:t>"</w:t>
            </w:r>
          </w:p>
          <w:p w:rsidR="009A73BD" w:rsidRPr="00691AF4" w:rsidRDefault="009A73BD" w:rsidP="009A73BD">
            <w:pPr>
              <w:pStyle w:val="a7"/>
              <w:jc w:val="center"/>
              <w:rPr>
                <w:b/>
              </w:rPr>
            </w:pPr>
          </w:p>
          <w:p w:rsidR="009A73BD" w:rsidRPr="00DE225C" w:rsidRDefault="009A73BD" w:rsidP="009A73BD">
            <w:pPr>
              <w:pStyle w:val="a7"/>
              <w:jc w:val="center"/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9A73BD" w:rsidRPr="00691AF4" w:rsidRDefault="009A73BD" w:rsidP="009A73BD">
            <w:pPr>
              <w:pStyle w:val="a7"/>
              <w:jc w:val="center"/>
              <w:rPr>
                <w:b/>
              </w:rPr>
            </w:pPr>
            <w:r w:rsidRPr="00691AF4">
              <w:rPr>
                <w:b/>
                <w:noProof/>
                <w:lang w:eastAsia="ru-RU"/>
              </w:rPr>
              <w:drawing>
                <wp:inline distT="0" distB="0" distL="0" distR="0" wp14:anchorId="33F64A37" wp14:editId="0A89FD6B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9A73BD" w:rsidRPr="00CA4FE4" w:rsidRDefault="009A73BD" w:rsidP="009A73BD">
            <w:pPr>
              <w:pStyle w:val="a7"/>
              <w:rPr>
                <w:b/>
              </w:rPr>
            </w:pPr>
          </w:p>
          <w:p w:rsidR="009A73BD" w:rsidRPr="00CA4FE4" w:rsidRDefault="009A73BD" w:rsidP="009A73BD">
            <w:pPr>
              <w:pStyle w:val="a7"/>
              <w:jc w:val="center"/>
              <w:rPr>
                <w:b/>
              </w:rPr>
            </w:pPr>
            <w:proofErr w:type="spellStart"/>
            <w:r w:rsidRPr="00CA4FE4">
              <w:rPr>
                <w:b/>
              </w:rPr>
              <w:t>Саха</w:t>
            </w:r>
            <w:r w:rsidRPr="00691AF4">
              <w:rPr>
                <w:b/>
              </w:rPr>
              <w:t>θ</w:t>
            </w:r>
            <w:proofErr w:type="gramStart"/>
            <w:r w:rsidRPr="00CA4FE4">
              <w:rPr>
                <w:b/>
              </w:rPr>
              <w:t>р</w:t>
            </w:r>
            <w:proofErr w:type="gramEnd"/>
            <w:r w:rsidRPr="00CA4FE4">
              <w:rPr>
                <w:b/>
              </w:rPr>
              <w:t>өсп</w:t>
            </w:r>
            <w:r w:rsidRPr="00691AF4">
              <w:rPr>
                <w:b/>
              </w:rPr>
              <w:t>yy</w:t>
            </w:r>
            <w:r w:rsidRPr="00CA4FE4">
              <w:rPr>
                <w:b/>
              </w:rPr>
              <w:t>б</w:t>
            </w:r>
            <w:r w:rsidRPr="00691AF4">
              <w:rPr>
                <w:b/>
              </w:rPr>
              <w:t>y</w:t>
            </w:r>
            <w:r w:rsidRPr="00CA4FE4">
              <w:rPr>
                <w:b/>
              </w:rPr>
              <w:t>л</w:t>
            </w:r>
            <w:r w:rsidRPr="00691AF4">
              <w:rPr>
                <w:b/>
              </w:rPr>
              <w:t>y</w:t>
            </w:r>
            <w:r w:rsidRPr="00CA4FE4">
              <w:rPr>
                <w:b/>
              </w:rPr>
              <w:t>кэтэ</w:t>
            </w:r>
            <w:proofErr w:type="spellEnd"/>
          </w:p>
          <w:p w:rsidR="009A73BD" w:rsidRPr="00CA4FE4" w:rsidRDefault="009A73BD" w:rsidP="009A73BD">
            <w:pPr>
              <w:pStyle w:val="a7"/>
              <w:jc w:val="center"/>
              <w:rPr>
                <w:b/>
              </w:rPr>
            </w:pPr>
            <w:r w:rsidRPr="00CA4FE4">
              <w:rPr>
                <w:b/>
              </w:rPr>
              <w:t>"</w:t>
            </w:r>
            <w:proofErr w:type="spellStart"/>
            <w:r w:rsidRPr="00CA4FE4">
              <w:rPr>
                <w:b/>
              </w:rPr>
              <w:t>Жатай</w:t>
            </w:r>
            <w:proofErr w:type="spellEnd"/>
            <w:r w:rsidRPr="00CA4FE4">
              <w:rPr>
                <w:b/>
              </w:rPr>
              <w:t>"</w:t>
            </w:r>
          </w:p>
          <w:p w:rsidR="009A73BD" w:rsidRPr="00CA4FE4" w:rsidRDefault="009A73BD" w:rsidP="009A73BD">
            <w:pPr>
              <w:pStyle w:val="a7"/>
              <w:jc w:val="center"/>
              <w:rPr>
                <w:b/>
              </w:rPr>
            </w:pPr>
            <w:proofErr w:type="spellStart"/>
            <w:r w:rsidRPr="00CA4FE4">
              <w:rPr>
                <w:b/>
              </w:rPr>
              <w:t>Куораттаађы</w:t>
            </w:r>
            <w:proofErr w:type="spellEnd"/>
            <w:r w:rsidRPr="00CA4FE4">
              <w:rPr>
                <w:b/>
              </w:rPr>
              <w:t xml:space="preserve"> </w:t>
            </w:r>
            <w:proofErr w:type="spellStart"/>
            <w:r w:rsidRPr="00CA4FE4">
              <w:rPr>
                <w:b/>
              </w:rPr>
              <w:t>уокуругун</w:t>
            </w:r>
            <w:proofErr w:type="spellEnd"/>
            <w:r w:rsidRPr="00CA4FE4">
              <w:rPr>
                <w:b/>
              </w:rPr>
              <w:t xml:space="preserve"> </w:t>
            </w:r>
            <w:proofErr w:type="spellStart"/>
            <w:r w:rsidRPr="00CA4FE4">
              <w:rPr>
                <w:b/>
              </w:rPr>
              <w:t>Уокуруктаађы</w:t>
            </w:r>
            <w:proofErr w:type="spellEnd"/>
            <w:r w:rsidRPr="00CA4FE4">
              <w:rPr>
                <w:b/>
              </w:rPr>
              <w:t xml:space="preserve"> </w:t>
            </w:r>
            <w:proofErr w:type="spellStart"/>
            <w:r w:rsidRPr="00CA4FE4">
              <w:rPr>
                <w:b/>
              </w:rPr>
              <w:t>Дьа</w:t>
            </w:r>
            <w:proofErr w:type="gramStart"/>
            <w:r w:rsidRPr="00691AF4">
              <w:rPr>
                <w:b/>
              </w:rPr>
              <w:t>h</w:t>
            </w:r>
            <w:proofErr w:type="gramEnd"/>
            <w:r w:rsidRPr="00CA4FE4">
              <w:rPr>
                <w:b/>
              </w:rPr>
              <w:t>алтата</w:t>
            </w:r>
            <w:proofErr w:type="spellEnd"/>
          </w:p>
          <w:p w:rsidR="009A73BD" w:rsidRPr="00CA4FE4" w:rsidRDefault="009A73BD" w:rsidP="009A73BD">
            <w:pPr>
              <w:pStyle w:val="a7"/>
              <w:jc w:val="center"/>
              <w:rPr>
                <w:b/>
              </w:rPr>
            </w:pPr>
          </w:p>
          <w:p w:rsidR="009A73BD" w:rsidRPr="00DE225C" w:rsidRDefault="009A73BD" w:rsidP="009A73BD">
            <w:pPr>
              <w:pStyle w:val="a7"/>
              <w:jc w:val="center"/>
              <w:rPr>
                <w:b/>
              </w:rPr>
            </w:pPr>
            <w:r>
              <w:rPr>
                <w:b/>
              </w:rPr>
              <w:t>УУРААХ</w:t>
            </w:r>
          </w:p>
          <w:p w:rsidR="009A73BD" w:rsidRPr="00295809" w:rsidRDefault="009A73BD" w:rsidP="009A73BD">
            <w:pPr>
              <w:pStyle w:val="a7"/>
              <w:jc w:val="center"/>
              <w:rPr>
                <w:b/>
              </w:rPr>
            </w:pPr>
          </w:p>
        </w:tc>
      </w:tr>
      <w:tr w:rsidR="009A73BD" w:rsidRPr="00691AF4" w:rsidTr="009A73BD">
        <w:trPr>
          <w:cantSplit/>
          <w:trHeight w:val="87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9A73BD" w:rsidRDefault="009A73BD" w:rsidP="009A73BD">
            <w:pPr>
              <w:pStyle w:val="a7"/>
              <w:rPr>
                <w:b/>
              </w:rPr>
            </w:pPr>
            <w:r>
              <w:t xml:space="preserve">                                                                                                                                </w:t>
            </w:r>
          </w:p>
          <w:p w:rsidR="009A73BD" w:rsidRDefault="009A73BD" w:rsidP="009A73BD">
            <w:pPr>
              <w:pStyle w:val="a7"/>
            </w:pPr>
          </w:p>
          <w:p w:rsidR="009A73BD" w:rsidRDefault="009A73BD" w:rsidP="009A73BD">
            <w:pPr>
              <w:pStyle w:val="1"/>
              <w:rPr>
                <w:rFonts w:ascii="Bookman Old Style" w:hAnsi="Bookman Old Style"/>
                <w:b/>
                <w:snapToGrid/>
                <w:sz w:val="22"/>
                <w:szCs w:val="22"/>
              </w:rPr>
            </w:pPr>
            <w:r>
              <w:t xml:space="preserve">п. </w:t>
            </w:r>
            <w:proofErr w:type="spellStart"/>
            <w:r>
              <w:t>Жатай</w:t>
            </w:r>
            <w:proofErr w:type="spellEnd"/>
            <w:r>
              <w:t xml:space="preserve">                                                   </w:t>
            </w:r>
            <w:r>
              <w:rPr>
                <w:sz w:val="24"/>
                <w:szCs w:val="24"/>
              </w:rPr>
              <w:t xml:space="preserve">                        </w:t>
            </w:r>
            <w:r w:rsidR="00697E93">
              <w:rPr>
                <w:sz w:val="24"/>
                <w:szCs w:val="24"/>
              </w:rPr>
              <w:t xml:space="preserve">                                </w:t>
            </w:r>
            <w:r>
              <w:rPr>
                <w:sz w:val="24"/>
                <w:szCs w:val="24"/>
              </w:rPr>
              <w:t xml:space="preserve"> "</w:t>
            </w:r>
            <w:r w:rsidR="00697E93"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 xml:space="preserve">" </w:t>
            </w:r>
            <w:r w:rsidR="00697E93">
              <w:rPr>
                <w:sz w:val="24"/>
                <w:szCs w:val="24"/>
              </w:rPr>
              <w:t xml:space="preserve">апреля </w:t>
            </w:r>
            <w:r>
              <w:rPr>
                <w:sz w:val="24"/>
                <w:szCs w:val="24"/>
              </w:rPr>
              <w:t xml:space="preserve"> 2026 г. №</w:t>
            </w:r>
            <w:r w:rsidR="00697E93">
              <w:rPr>
                <w:sz w:val="24"/>
                <w:szCs w:val="24"/>
              </w:rPr>
              <w:t xml:space="preserve"> 38-Г</w:t>
            </w:r>
          </w:p>
          <w:p w:rsidR="009A73BD" w:rsidRPr="00691AF4" w:rsidRDefault="009A73BD" w:rsidP="009A73BD">
            <w:pPr>
              <w:pStyle w:val="a7"/>
            </w:pPr>
          </w:p>
        </w:tc>
      </w:tr>
    </w:tbl>
    <w:p w:rsidR="00A67542" w:rsidRDefault="00A67542"/>
    <w:p w:rsidR="009A73BD" w:rsidRDefault="009A73BD" w:rsidP="003533DC">
      <w:pPr>
        <w:pStyle w:val="1"/>
        <w:rPr>
          <w:rFonts w:ascii="Bookman Old Style" w:hAnsi="Bookman Old Style"/>
          <w:b/>
          <w:snapToGrid/>
          <w:sz w:val="22"/>
          <w:szCs w:val="22"/>
        </w:rPr>
      </w:pPr>
    </w:p>
    <w:p w:rsidR="00B63E48" w:rsidRDefault="00B63E48" w:rsidP="003533DC">
      <w:pPr>
        <w:pStyle w:val="1"/>
        <w:rPr>
          <w:rFonts w:ascii="Bookman Old Style" w:hAnsi="Bookman Old Style"/>
          <w:b/>
          <w:snapToGrid/>
          <w:sz w:val="22"/>
          <w:szCs w:val="22"/>
        </w:rPr>
      </w:pPr>
    </w:p>
    <w:p w:rsidR="00B63E48" w:rsidRDefault="00B63E48" w:rsidP="003533DC">
      <w:pPr>
        <w:pStyle w:val="1"/>
        <w:rPr>
          <w:rFonts w:ascii="Bookman Old Style" w:hAnsi="Bookman Old Style"/>
          <w:b/>
          <w:snapToGrid/>
          <w:sz w:val="22"/>
          <w:szCs w:val="22"/>
        </w:rPr>
      </w:pPr>
    </w:p>
    <w:p w:rsidR="00574EEA" w:rsidRPr="000205F2" w:rsidRDefault="00574EEA" w:rsidP="00574EEA">
      <w:pPr>
        <w:ind w:left="426" w:hanging="426"/>
        <w:rPr>
          <w:b/>
          <w:sz w:val="24"/>
          <w:szCs w:val="24"/>
        </w:rPr>
      </w:pPr>
      <w:r w:rsidRPr="000205F2">
        <w:rPr>
          <w:b/>
          <w:sz w:val="24"/>
          <w:szCs w:val="24"/>
        </w:rPr>
        <w:t xml:space="preserve">Об </w:t>
      </w:r>
      <w:r>
        <w:rPr>
          <w:b/>
          <w:sz w:val="24"/>
          <w:szCs w:val="24"/>
        </w:rPr>
        <w:t xml:space="preserve">отмене </w:t>
      </w:r>
      <w:r w:rsidRPr="000205F2">
        <w:rPr>
          <w:b/>
          <w:sz w:val="24"/>
          <w:szCs w:val="24"/>
        </w:rPr>
        <w:t xml:space="preserve">Положения «О порядке </w:t>
      </w:r>
    </w:p>
    <w:p w:rsidR="00574EEA" w:rsidRPr="000205F2" w:rsidRDefault="00574EEA" w:rsidP="00574EEA">
      <w:pPr>
        <w:ind w:left="426" w:hanging="426"/>
        <w:rPr>
          <w:b/>
          <w:sz w:val="24"/>
          <w:szCs w:val="24"/>
        </w:rPr>
      </w:pPr>
      <w:r w:rsidRPr="000205F2">
        <w:rPr>
          <w:b/>
          <w:sz w:val="24"/>
          <w:szCs w:val="24"/>
        </w:rPr>
        <w:t>предоставления субсидии из местного бюджета</w:t>
      </w:r>
    </w:p>
    <w:p w:rsidR="00574EEA" w:rsidRPr="000205F2" w:rsidRDefault="00574EEA" w:rsidP="00574EEA">
      <w:pPr>
        <w:ind w:left="426" w:hanging="426"/>
        <w:rPr>
          <w:b/>
          <w:sz w:val="24"/>
          <w:szCs w:val="24"/>
        </w:rPr>
      </w:pPr>
      <w:r w:rsidRPr="000205F2">
        <w:rPr>
          <w:b/>
          <w:sz w:val="24"/>
          <w:szCs w:val="24"/>
        </w:rPr>
        <w:t xml:space="preserve">муниципальному унитарному предприятию </w:t>
      </w:r>
    </w:p>
    <w:p w:rsidR="00574EEA" w:rsidRPr="000205F2" w:rsidRDefault="00574EEA" w:rsidP="00574EEA">
      <w:pPr>
        <w:ind w:left="426" w:hanging="426"/>
        <w:rPr>
          <w:b/>
          <w:sz w:val="24"/>
          <w:szCs w:val="24"/>
        </w:rPr>
      </w:pPr>
      <w:r w:rsidRPr="000205F2">
        <w:rPr>
          <w:b/>
          <w:sz w:val="24"/>
          <w:szCs w:val="24"/>
        </w:rPr>
        <w:t>«</w:t>
      </w:r>
      <w:proofErr w:type="spellStart"/>
      <w:r>
        <w:rPr>
          <w:b/>
          <w:sz w:val="24"/>
          <w:szCs w:val="24"/>
        </w:rPr>
        <w:t>Жатайтеплосеть</w:t>
      </w:r>
      <w:proofErr w:type="spellEnd"/>
      <w:r w:rsidRPr="000205F2">
        <w:rPr>
          <w:b/>
          <w:sz w:val="24"/>
          <w:szCs w:val="24"/>
        </w:rPr>
        <w:t xml:space="preserve">» на возмещение затрат, </w:t>
      </w:r>
    </w:p>
    <w:p w:rsidR="00574EEA" w:rsidRDefault="00574EEA" w:rsidP="00574EEA">
      <w:pPr>
        <w:ind w:left="426" w:hanging="426"/>
        <w:rPr>
          <w:b/>
          <w:sz w:val="24"/>
          <w:szCs w:val="24"/>
        </w:rPr>
      </w:pPr>
      <w:proofErr w:type="gramStart"/>
      <w:r w:rsidRPr="000205F2">
        <w:rPr>
          <w:b/>
          <w:sz w:val="24"/>
          <w:szCs w:val="24"/>
        </w:rPr>
        <w:t>возникших</w:t>
      </w:r>
      <w:proofErr w:type="gramEnd"/>
      <w:r w:rsidRPr="000205F2">
        <w:rPr>
          <w:b/>
          <w:sz w:val="24"/>
          <w:szCs w:val="24"/>
        </w:rPr>
        <w:t xml:space="preserve"> в связи с </w:t>
      </w:r>
      <w:r>
        <w:rPr>
          <w:b/>
          <w:sz w:val="24"/>
          <w:szCs w:val="24"/>
        </w:rPr>
        <w:t xml:space="preserve">оплатой стоимости </w:t>
      </w:r>
    </w:p>
    <w:p w:rsidR="00574EEA" w:rsidRDefault="00574EEA" w:rsidP="00574EEA">
      <w:pPr>
        <w:ind w:left="426" w:hanging="42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затраченных ресурсов на отопление жилых </w:t>
      </w:r>
    </w:p>
    <w:p w:rsidR="00574EEA" w:rsidRDefault="00574EEA" w:rsidP="00574EEA">
      <w:pPr>
        <w:ind w:left="426" w:hanging="426"/>
        <w:rPr>
          <w:b/>
          <w:sz w:val="24"/>
          <w:szCs w:val="24"/>
        </w:rPr>
      </w:pPr>
      <w:r>
        <w:rPr>
          <w:b/>
          <w:sz w:val="24"/>
          <w:szCs w:val="24"/>
        </w:rPr>
        <w:t>помещений в связи с реализацией программы</w:t>
      </w:r>
    </w:p>
    <w:p w:rsidR="00574EEA" w:rsidRDefault="00574EEA" w:rsidP="00574EEA">
      <w:pPr>
        <w:ind w:left="426" w:hanging="426"/>
        <w:rPr>
          <w:b/>
          <w:sz w:val="24"/>
          <w:szCs w:val="24"/>
        </w:rPr>
      </w:pPr>
      <w:r>
        <w:rPr>
          <w:b/>
          <w:sz w:val="24"/>
          <w:szCs w:val="24"/>
        </w:rPr>
        <w:t>переселения граждан из аварийного жилья»</w:t>
      </w:r>
    </w:p>
    <w:p w:rsidR="00574EEA" w:rsidRPr="000205F2" w:rsidRDefault="00574EEA" w:rsidP="00574EEA">
      <w:pPr>
        <w:ind w:left="426" w:hanging="426"/>
        <w:rPr>
          <w:sz w:val="28"/>
          <w:szCs w:val="28"/>
        </w:rPr>
      </w:pPr>
    </w:p>
    <w:p w:rsidR="00574EEA" w:rsidRPr="000205F2" w:rsidRDefault="00574EEA" w:rsidP="00574EEA">
      <w:pPr>
        <w:jc w:val="both"/>
        <w:rPr>
          <w:sz w:val="28"/>
          <w:szCs w:val="28"/>
        </w:rPr>
      </w:pPr>
    </w:p>
    <w:p w:rsidR="00574EEA" w:rsidRDefault="00574EEA" w:rsidP="00574EEA">
      <w:pPr>
        <w:ind w:firstLine="708"/>
        <w:jc w:val="both"/>
        <w:rPr>
          <w:sz w:val="24"/>
          <w:szCs w:val="24"/>
        </w:rPr>
      </w:pPr>
      <w:r w:rsidRPr="000205F2">
        <w:rPr>
          <w:sz w:val="24"/>
          <w:szCs w:val="24"/>
        </w:rPr>
        <w:t xml:space="preserve">В соответствии с пунктами 3 и 7 статьи 78 Бюджетного кодекса Российской Федерации, </w:t>
      </w:r>
      <w:r>
        <w:rPr>
          <w:sz w:val="24"/>
          <w:szCs w:val="24"/>
        </w:rPr>
        <w:t xml:space="preserve">п.1 ст. 16 </w:t>
      </w:r>
      <w:r w:rsidRPr="000205F2">
        <w:rPr>
          <w:sz w:val="24"/>
          <w:szCs w:val="24"/>
        </w:rPr>
        <w:t>Федеральн</w:t>
      </w:r>
      <w:r>
        <w:rPr>
          <w:sz w:val="24"/>
          <w:szCs w:val="24"/>
        </w:rPr>
        <w:t>ого</w:t>
      </w:r>
      <w:r w:rsidRPr="000205F2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а</w:t>
      </w:r>
      <w:r w:rsidRPr="000205F2">
        <w:rPr>
          <w:sz w:val="24"/>
          <w:szCs w:val="24"/>
        </w:rPr>
        <w:t xml:space="preserve"> от 06.10.2003 года № 131-ФЗ «Об общих принципах местного самоуправления в Российской</w:t>
      </w:r>
      <w:r>
        <w:rPr>
          <w:sz w:val="24"/>
          <w:szCs w:val="24"/>
        </w:rPr>
        <w:t xml:space="preserve"> </w:t>
      </w:r>
      <w:r w:rsidRPr="000205F2">
        <w:rPr>
          <w:sz w:val="24"/>
          <w:szCs w:val="24"/>
        </w:rPr>
        <w:t>Федерации», Муниципальной программой «Развитие жилищно-коммунального хозяйства ГО «</w:t>
      </w:r>
      <w:proofErr w:type="spellStart"/>
      <w:r w:rsidRPr="000205F2">
        <w:rPr>
          <w:sz w:val="24"/>
          <w:szCs w:val="24"/>
        </w:rPr>
        <w:t>Жатай</w:t>
      </w:r>
      <w:proofErr w:type="spellEnd"/>
      <w:r w:rsidRPr="000205F2">
        <w:rPr>
          <w:sz w:val="24"/>
          <w:szCs w:val="24"/>
        </w:rPr>
        <w:t>»</w:t>
      </w:r>
      <w:r>
        <w:rPr>
          <w:sz w:val="24"/>
          <w:szCs w:val="24"/>
        </w:rPr>
        <w:t>:</w:t>
      </w:r>
    </w:p>
    <w:p w:rsidR="00574EEA" w:rsidRPr="00206E65" w:rsidRDefault="00574EEA" w:rsidP="00574EEA">
      <w:pPr>
        <w:pStyle w:val="a6"/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Отменить действие Постановления Главы Городского округа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 от 02.06.2022 г.</w:t>
      </w:r>
      <w:r w:rsidR="001D55C4">
        <w:rPr>
          <w:rFonts w:ascii="Times New Roman" w:eastAsia="Times New Roman" w:hAnsi="Times New Roman" w:cs="Times New Roman"/>
          <w:sz w:val="24"/>
          <w:szCs w:val="24"/>
        </w:rPr>
        <w:t xml:space="preserve"> № 31-Г об утверждении Положения </w:t>
      </w:r>
      <w:r w:rsidRPr="00206E65">
        <w:rPr>
          <w:rFonts w:ascii="Times New Roman" w:eastAsia="Times New Roman" w:hAnsi="Times New Roman" w:cs="Times New Roman"/>
          <w:sz w:val="24"/>
          <w:szCs w:val="24"/>
        </w:rPr>
        <w:t>«О порядке предоставления субсидии из местного бюджета муниципальному унитарному предприятию «</w:t>
      </w:r>
      <w:proofErr w:type="spellStart"/>
      <w:r w:rsidRPr="00206E65">
        <w:rPr>
          <w:rFonts w:ascii="Times New Roman" w:eastAsia="Times New Roman" w:hAnsi="Times New Roman" w:cs="Times New Roman"/>
          <w:sz w:val="24"/>
          <w:szCs w:val="24"/>
        </w:rPr>
        <w:t>Жатайтеплосеть</w:t>
      </w:r>
      <w:proofErr w:type="spellEnd"/>
      <w:r w:rsidRPr="00206E65">
        <w:rPr>
          <w:rFonts w:ascii="Times New Roman" w:eastAsia="Times New Roman" w:hAnsi="Times New Roman" w:cs="Times New Roman"/>
          <w:sz w:val="24"/>
          <w:szCs w:val="24"/>
        </w:rPr>
        <w:t>» на возмещение затрат, возникших в связи с оплатой стоимости затраченных ресурсов на отопление жилых помещений в связи с реализацией программы переселения граждан из аварийного жилья».</w:t>
      </w:r>
    </w:p>
    <w:p w:rsidR="00574EEA" w:rsidRPr="000205F2" w:rsidRDefault="00574EEA" w:rsidP="00574EEA">
      <w:pPr>
        <w:numPr>
          <w:ilvl w:val="0"/>
          <w:numId w:val="4"/>
        </w:numPr>
        <w:jc w:val="both"/>
        <w:rPr>
          <w:sz w:val="24"/>
          <w:szCs w:val="24"/>
        </w:rPr>
      </w:pPr>
      <w:r w:rsidRPr="000205F2">
        <w:rPr>
          <w:sz w:val="24"/>
          <w:szCs w:val="24"/>
        </w:rPr>
        <w:t xml:space="preserve">Настоящее </w:t>
      </w:r>
      <w:r>
        <w:rPr>
          <w:sz w:val="24"/>
          <w:szCs w:val="24"/>
        </w:rPr>
        <w:t>постановление</w:t>
      </w:r>
      <w:r w:rsidRPr="000205F2">
        <w:rPr>
          <w:sz w:val="24"/>
          <w:szCs w:val="24"/>
        </w:rPr>
        <w:t xml:space="preserve"> вступает в силу со дня его подписания.</w:t>
      </w:r>
    </w:p>
    <w:p w:rsidR="00574EEA" w:rsidRPr="000205F2" w:rsidRDefault="00574EEA" w:rsidP="00574EEA">
      <w:pPr>
        <w:numPr>
          <w:ilvl w:val="0"/>
          <w:numId w:val="4"/>
        </w:numPr>
        <w:jc w:val="both"/>
        <w:rPr>
          <w:sz w:val="24"/>
          <w:szCs w:val="24"/>
        </w:rPr>
      </w:pPr>
      <w:proofErr w:type="gramStart"/>
      <w:r w:rsidRPr="000205F2">
        <w:rPr>
          <w:sz w:val="24"/>
          <w:szCs w:val="24"/>
        </w:rPr>
        <w:t>Контроль за</w:t>
      </w:r>
      <w:proofErr w:type="gramEnd"/>
      <w:r w:rsidRPr="000205F2">
        <w:rPr>
          <w:sz w:val="24"/>
          <w:szCs w:val="24"/>
        </w:rPr>
        <w:t xml:space="preserve"> исполнением данного </w:t>
      </w:r>
      <w:r>
        <w:rPr>
          <w:sz w:val="24"/>
          <w:szCs w:val="24"/>
        </w:rPr>
        <w:t>постановления</w:t>
      </w:r>
      <w:r w:rsidRPr="000205F2">
        <w:rPr>
          <w:sz w:val="24"/>
          <w:szCs w:val="24"/>
        </w:rPr>
        <w:t xml:space="preserve"> оставляю за собой. </w:t>
      </w:r>
    </w:p>
    <w:p w:rsidR="00574EEA" w:rsidRPr="000205F2" w:rsidRDefault="00574EEA" w:rsidP="00574EEA">
      <w:pPr>
        <w:ind w:firstLine="567"/>
        <w:jc w:val="both"/>
        <w:rPr>
          <w:sz w:val="24"/>
          <w:szCs w:val="24"/>
        </w:rPr>
      </w:pPr>
    </w:p>
    <w:p w:rsidR="005E23A5" w:rsidRDefault="005E23A5" w:rsidP="00DD7E81">
      <w:pPr>
        <w:ind w:left="927"/>
        <w:jc w:val="both"/>
        <w:rPr>
          <w:sz w:val="24"/>
          <w:szCs w:val="24"/>
        </w:rPr>
      </w:pPr>
    </w:p>
    <w:p w:rsidR="001946BF" w:rsidRDefault="001946BF" w:rsidP="00DD7E81">
      <w:pPr>
        <w:ind w:left="927"/>
        <w:jc w:val="both"/>
        <w:rPr>
          <w:sz w:val="24"/>
          <w:szCs w:val="24"/>
        </w:rPr>
      </w:pPr>
    </w:p>
    <w:p w:rsidR="001946BF" w:rsidRPr="00A67542" w:rsidRDefault="001946BF" w:rsidP="00DD7E81">
      <w:pPr>
        <w:ind w:left="927"/>
        <w:jc w:val="both"/>
        <w:rPr>
          <w:sz w:val="24"/>
          <w:szCs w:val="24"/>
        </w:rPr>
      </w:pPr>
    </w:p>
    <w:p w:rsidR="00A67542" w:rsidRDefault="001946BF" w:rsidP="00A67542">
      <w:pPr>
        <w:autoSpaceDE w:val="0"/>
        <w:autoSpaceDN w:val="0"/>
        <w:adjustRightInd w:val="0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. </w:t>
      </w:r>
      <w:r w:rsidR="005E23A5" w:rsidRPr="00A67542">
        <w:rPr>
          <w:sz w:val="24"/>
          <w:szCs w:val="24"/>
        </w:rPr>
        <w:t>Глав</w:t>
      </w:r>
      <w:r>
        <w:rPr>
          <w:sz w:val="24"/>
          <w:szCs w:val="24"/>
        </w:rPr>
        <w:t>ы</w:t>
      </w:r>
      <w:r w:rsidR="005E23A5" w:rsidRPr="00A67542">
        <w:rPr>
          <w:sz w:val="24"/>
          <w:szCs w:val="24"/>
        </w:rPr>
        <w:t xml:space="preserve"> </w:t>
      </w:r>
      <w:r w:rsidR="001D485B" w:rsidRPr="00A67542">
        <w:rPr>
          <w:sz w:val="24"/>
          <w:szCs w:val="24"/>
        </w:rPr>
        <w:t xml:space="preserve"> </w:t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>
        <w:rPr>
          <w:sz w:val="24"/>
          <w:szCs w:val="24"/>
        </w:rPr>
        <w:t>А.А. Морозова</w:t>
      </w:r>
    </w:p>
    <w:p w:rsidR="00B63E48" w:rsidRDefault="00B63E48" w:rsidP="00697E93">
      <w:pPr>
        <w:rPr>
          <w:sz w:val="24"/>
          <w:szCs w:val="24"/>
        </w:rPr>
      </w:pPr>
      <w:bookmarkStart w:id="0" w:name="_GoBack"/>
      <w:bookmarkEnd w:id="0"/>
    </w:p>
    <w:sectPr w:rsidR="00B63E48" w:rsidSect="00697E93">
      <w:pgSz w:w="11906" w:h="16838"/>
      <w:pgMar w:top="284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73F" w:rsidRDefault="0008673F" w:rsidP="002C78FA">
      <w:r>
        <w:separator/>
      </w:r>
    </w:p>
  </w:endnote>
  <w:endnote w:type="continuationSeparator" w:id="0">
    <w:p w:rsidR="0008673F" w:rsidRDefault="0008673F" w:rsidP="002C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73F" w:rsidRDefault="0008673F" w:rsidP="002C78FA">
      <w:r>
        <w:separator/>
      </w:r>
    </w:p>
  </w:footnote>
  <w:footnote w:type="continuationSeparator" w:id="0">
    <w:p w:rsidR="0008673F" w:rsidRDefault="0008673F" w:rsidP="002C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03F75"/>
    <w:multiLevelType w:val="hybridMultilevel"/>
    <w:tmpl w:val="11BA7AEC"/>
    <w:lvl w:ilvl="0" w:tplc="7EEC8A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15396D"/>
    <w:multiLevelType w:val="hybridMultilevel"/>
    <w:tmpl w:val="8F36A85C"/>
    <w:lvl w:ilvl="0" w:tplc="584E20E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35B10D56"/>
    <w:multiLevelType w:val="multilevel"/>
    <w:tmpl w:val="A288BB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6B56ADF"/>
    <w:multiLevelType w:val="hybridMultilevel"/>
    <w:tmpl w:val="6B7C0E5C"/>
    <w:lvl w:ilvl="0" w:tplc="1FCE81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DC"/>
    <w:rsid w:val="00051020"/>
    <w:rsid w:val="0008673F"/>
    <w:rsid w:val="00127BCB"/>
    <w:rsid w:val="00156323"/>
    <w:rsid w:val="001946BF"/>
    <w:rsid w:val="001C38E5"/>
    <w:rsid w:val="001D485B"/>
    <w:rsid w:val="001D55C4"/>
    <w:rsid w:val="00292C57"/>
    <w:rsid w:val="002C78FA"/>
    <w:rsid w:val="00331C2A"/>
    <w:rsid w:val="00345943"/>
    <w:rsid w:val="003533DC"/>
    <w:rsid w:val="003D5393"/>
    <w:rsid w:val="0041424B"/>
    <w:rsid w:val="004300D4"/>
    <w:rsid w:val="00490AB3"/>
    <w:rsid w:val="00497E98"/>
    <w:rsid w:val="0051653A"/>
    <w:rsid w:val="005241F3"/>
    <w:rsid w:val="00563FD6"/>
    <w:rsid w:val="00564363"/>
    <w:rsid w:val="00574EEA"/>
    <w:rsid w:val="0059177F"/>
    <w:rsid w:val="005E23A5"/>
    <w:rsid w:val="00660EAA"/>
    <w:rsid w:val="00697E93"/>
    <w:rsid w:val="006D7AF1"/>
    <w:rsid w:val="00862373"/>
    <w:rsid w:val="008766FB"/>
    <w:rsid w:val="008850F9"/>
    <w:rsid w:val="00977ACF"/>
    <w:rsid w:val="009A73BD"/>
    <w:rsid w:val="009E1E95"/>
    <w:rsid w:val="00A2134D"/>
    <w:rsid w:val="00A67542"/>
    <w:rsid w:val="00AF1700"/>
    <w:rsid w:val="00B53893"/>
    <w:rsid w:val="00B63E48"/>
    <w:rsid w:val="00B701AA"/>
    <w:rsid w:val="00C33130"/>
    <w:rsid w:val="00C40616"/>
    <w:rsid w:val="00C56631"/>
    <w:rsid w:val="00CE6C23"/>
    <w:rsid w:val="00D425AB"/>
    <w:rsid w:val="00DC3315"/>
    <w:rsid w:val="00DD7E81"/>
    <w:rsid w:val="00E30DF1"/>
    <w:rsid w:val="00EF1E4E"/>
    <w:rsid w:val="00F30050"/>
    <w:rsid w:val="00F312FC"/>
    <w:rsid w:val="00F47607"/>
    <w:rsid w:val="00FB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5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customStyle="1" w:styleId="ConsPlusTitle">
    <w:name w:val="ConsPlusTitle"/>
    <w:uiPriority w:val="99"/>
    <w:rsid w:val="001D485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3">
    <w:name w:val="Balloon Text"/>
    <w:basedOn w:val="a"/>
    <w:link w:val="a4"/>
    <w:rsid w:val="00C331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3313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331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F312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F312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Normal (Web)"/>
    <w:basedOn w:val="a"/>
    <w:rsid w:val="00F312FC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F312F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link w:val="a8"/>
    <w:uiPriority w:val="1"/>
    <w:qFormat/>
    <w:rsid w:val="00A67542"/>
    <w:rPr>
      <w:rFonts w:eastAsia="Calibri"/>
      <w:sz w:val="28"/>
      <w:szCs w:val="22"/>
      <w:lang w:eastAsia="en-US"/>
    </w:rPr>
  </w:style>
  <w:style w:type="paragraph" w:styleId="a9">
    <w:name w:val="header"/>
    <w:basedOn w:val="a"/>
    <w:link w:val="aa"/>
    <w:rsid w:val="002C78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2C78FA"/>
  </w:style>
  <w:style w:type="paragraph" w:styleId="ab">
    <w:name w:val="footer"/>
    <w:basedOn w:val="a"/>
    <w:link w:val="ac"/>
    <w:rsid w:val="002C78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C78FA"/>
  </w:style>
  <w:style w:type="character" w:customStyle="1" w:styleId="a8">
    <w:name w:val="Без интервала Знак"/>
    <w:link w:val="a7"/>
    <w:uiPriority w:val="1"/>
    <w:rsid w:val="009A73BD"/>
    <w:rPr>
      <w:rFonts w:eastAsia="Calibr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5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customStyle="1" w:styleId="ConsPlusTitle">
    <w:name w:val="ConsPlusTitle"/>
    <w:uiPriority w:val="99"/>
    <w:rsid w:val="001D485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3">
    <w:name w:val="Balloon Text"/>
    <w:basedOn w:val="a"/>
    <w:link w:val="a4"/>
    <w:rsid w:val="00C331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3313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331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F312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F312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Normal (Web)"/>
    <w:basedOn w:val="a"/>
    <w:rsid w:val="00F312FC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F312F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link w:val="a8"/>
    <w:uiPriority w:val="1"/>
    <w:qFormat/>
    <w:rsid w:val="00A67542"/>
    <w:rPr>
      <w:rFonts w:eastAsia="Calibri"/>
      <w:sz w:val="28"/>
      <w:szCs w:val="22"/>
      <w:lang w:eastAsia="en-US"/>
    </w:rPr>
  </w:style>
  <w:style w:type="paragraph" w:styleId="a9">
    <w:name w:val="header"/>
    <w:basedOn w:val="a"/>
    <w:link w:val="aa"/>
    <w:rsid w:val="002C78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2C78FA"/>
  </w:style>
  <w:style w:type="paragraph" w:styleId="ab">
    <w:name w:val="footer"/>
    <w:basedOn w:val="a"/>
    <w:link w:val="ac"/>
    <w:rsid w:val="002C78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C78FA"/>
  </w:style>
  <w:style w:type="character" w:customStyle="1" w:styleId="a8">
    <w:name w:val="Без интервала Знак"/>
    <w:link w:val="a7"/>
    <w:uiPriority w:val="1"/>
    <w:rsid w:val="009A73BD"/>
    <w:rPr>
      <w:rFonts w:eastAsia="Calibr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0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КарманАА</cp:lastModifiedBy>
  <cp:revision>2</cp:revision>
  <cp:lastPrinted>2026-04-06T03:14:00Z</cp:lastPrinted>
  <dcterms:created xsi:type="dcterms:W3CDTF">2026-04-08T00:49:00Z</dcterms:created>
  <dcterms:modified xsi:type="dcterms:W3CDTF">2026-04-08T00:49:00Z</dcterms:modified>
</cp:coreProperties>
</file>