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67"/>
        <w:tblW w:w="9452" w:type="dxa"/>
        <w:tblLayout w:type="fixed"/>
        <w:tblCellMar>
          <w:left w:w="0" w:type="dxa"/>
          <w:right w:w="0" w:type="dxa"/>
        </w:tblCellMar>
        <w:tblLook w:val="04A0" w:firstRow="1" w:lastRow="0" w:firstColumn="1" w:lastColumn="0" w:noHBand="0" w:noVBand="1"/>
      </w:tblPr>
      <w:tblGrid>
        <w:gridCol w:w="4156"/>
        <w:gridCol w:w="1289"/>
        <w:gridCol w:w="4007"/>
      </w:tblGrid>
      <w:tr w:rsidR="0019738A" w:rsidRPr="0019738A" w:rsidTr="001252CE">
        <w:trPr>
          <w:cantSplit/>
          <w:trHeight w:val="1905"/>
        </w:trPr>
        <w:tc>
          <w:tcPr>
            <w:tcW w:w="4156" w:type="dxa"/>
            <w:tcBorders>
              <w:top w:val="nil"/>
              <w:left w:val="nil"/>
              <w:bottom w:val="single" w:sz="6" w:space="0" w:color="auto"/>
              <w:right w:val="nil"/>
            </w:tcBorders>
            <w:vAlign w:val="center"/>
          </w:tcPr>
          <w:p w:rsidR="0019738A" w:rsidRPr="0019738A" w:rsidRDefault="0019738A" w:rsidP="0019738A">
            <w:pPr>
              <w:widowControl/>
              <w:snapToGrid w:val="0"/>
              <w:jc w:val="left"/>
              <w:rPr>
                <w:i/>
                <w:color w:val="auto"/>
                <w:sz w:val="22"/>
                <w:szCs w:val="22"/>
              </w:rPr>
            </w:pPr>
            <w:r w:rsidRPr="0019738A">
              <w:rPr>
                <w:i/>
                <w:color w:val="auto"/>
                <w:sz w:val="22"/>
                <w:szCs w:val="22"/>
              </w:rPr>
              <w:br/>
            </w:r>
          </w:p>
          <w:p w:rsidR="0019738A" w:rsidRPr="0019738A" w:rsidRDefault="0019738A" w:rsidP="0019738A">
            <w:pPr>
              <w:widowControl/>
              <w:snapToGrid w:val="0"/>
              <w:jc w:val="center"/>
              <w:rPr>
                <w:rFonts w:ascii="Bookman Old Style" w:hAnsi="Bookman Old Style"/>
                <w:b/>
                <w:color w:val="auto"/>
                <w:sz w:val="22"/>
                <w:szCs w:val="22"/>
              </w:rPr>
            </w:pPr>
            <w:r w:rsidRPr="0019738A">
              <w:rPr>
                <w:rFonts w:ascii="Bookman Old Style" w:hAnsi="Bookman Old Style"/>
                <w:b/>
                <w:color w:val="auto"/>
                <w:sz w:val="22"/>
                <w:szCs w:val="22"/>
              </w:rPr>
              <w:t xml:space="preserve">Республика Саха (Якутия) </w:t>
            </w:r>
          </w:p>
          <w:p w:rsidR="0019738A" w:rsidRPr="0019738A" w:rsidRDefault="0019738A" w:rsidP="0019738A">
            <w:pPr>
              <w:widowControl/>
              <w:snapToGrid w:val="0"/>
              <w:jc w:val="center"/>
              <w:rPr>
                <w:rFonts w:ascii="Bookman Old Style" w:hAnsi="Bookman Old Style"/>
                <w:b/>
                <w:color w:val="auto"/>
                <w:sz w:val="22"/>
                <w:szCs w:val="22"/>
              </w:rPr>
            </w:pPr>
            <w:r w:rsidRPr="0019738A">
              <w:rPr>
                <w:rFonts w:ascii="Bookman Old Style" w:hAnsi="Bookman Old Style"/>
                <w:b/>
                <w:color w:val="auto"/>
                <w:sz w:val="22"/>
                <w:szCs w:val="22"/>
              </w:rPr>
              <w:t>Окружная Администрация</w:t>
            </w:r>
          </w:p>
          <w:p w:rsidR="0019738A" w:rsidRPr="0019738A" w:rsidRDefault="0019738A" w:rsidP="0019738A">
            <w:pPr>
              <w:widowControl/>
              <w:snapToGrid w:val="0"/>
              <w:jc w:val="center"/>
              <w:rPr>
                <w:rFonts w:ascii="Bookman Old Style" w:hAnsi="Bookman Old Style"/>
                <w:b/>
                <w:color w:val="auto"/>
                <w:sz w:val="22"/>
                <w:szCs w:val="22"/>
              </w:rPr>
            </w:pPr>
            <w:r w:rsidRPr="0019738A">
              <w:rPr>
                <w:rFonts w:ascii="Bookman Old Style" w:hAnsi="Bookman Old Style"/>
                <w:b/>
                <w:color w:val="auto"/>
                <w:sz w:val="22"/>
                <w:szCs w:val="22"/>
              </w:rPr>
              <w:t xml:space="preserve"> Городского округа  </w:t>
            </w:r>
          </w:p>
          <w:p w:rsidR="0019738A" w:rsidRPr="0019738A" w:rsidRDefault="0019738A" w:rsidP="0019738A">
            <w:pPr>
              <w:widowControl/>
              <w:snapToGrid w:val="0"/>
              <w:ind w:left="144" w:right="1" w:firstLine="1"/>
              <w:jc w:val="center"/>
              <w:rPr>
                <w:rFonts w:ascii="Bookman Old Style" w:hAnsi="Bookman Old Style"/>
                <w:b/>
                <w:color w:val="auto"/>
                <w:sz w:val="22"/>
                <w:szCs w:val="22"/>
              </w:rPr>
            </w:pPr>
            <w:r w:rsidRPr="0019738A">
              <w:rPr>
                <w:rFonts w:ascii="Bookman Old Style" w:hAnsi="Bookman Old Style"/>
                <w:b/>
                <w:color w:val="auto"/>
                <w:sz w:val="22"/>
                <w:szCs w:val="22"/>
              </w:rPr>
              <w:t>"Жатай"</w:t>
            </w:r>
          </w:p>
          <w:p w:rsidR="0019738A" w:rsidRPr="0019738A" w:rsidRDefault="0019738A" w:rsidP="0019738A">
            <w:pPr>
              <w:widowControl/>
              <w:snapToGrid w:val="0"/>
              <w:ind w:left="144" w:right="1" w:firstLine="1"/>
              <w:jc w:val="center"/>
              <w:rPr>
                <w:rFonts w:ascii="Bookman Old Style" w:hAnsi="Bookman Old Style"/>
                <w:b/>
                <w:color w:val="auto"/>
                <w:sz w:val="22"/>
                <w:szCs w:val="22"/>
              </w:rPr>
            </w:pPr>
          </w:p>
          <w:p w:rsidR="0019738A" w:rsidRPr="0019738A" w:rsidRDefault="0019738A" w:rsidP="0019738A">
            <w:pPr>
              <w:widowControl/>
              <w:snapToGrid w:val="0"/>
              <w:ind w:left="1" w:right="1" w:firstLine="1"/>
              <w:jc w:val="center"/>
              <w:rPr>
                <w:rFonts w:ascii="Bookman Old Style" w:hAnsi="Bookman Old Style"/>
                <w:b/>
                <w:color w:val="auto"/>
                <w:sz w:val="22"/>
                <w:szCs w:val="22"/>
              </w:rPr>
            </w:pPr>
            <w:r w:rsidRPr="0019738A">
              <w:rPr>
                <w:rFonts w:ascii="Bookman Old Style" w:hAnsi="Bookman Old Style"/>
                <w:b/>
                <w:color w:val="auto"/>
                <w:sz w:val="22"/>
                <w:szCs w:val="22"/>
              </w:rPr>
              <w:t>ПОСТАНОВЛЕНИЕ</w:t>
            </w:r>
          </w:p>
        </w:tc>
        <w:tc>
          <w:tcPr>
            <w:tcW w:w="1289" w:type="dxa"/>
            <w:tcBorders>
              <w:top w:val="nil"/>
              <w:left w:val="nil"/>
              <w:bottom w:val="single" w:sz="6" w:space="0" w:color="auto"/>
              <w:right w:val="nil"/>
            </w:tcBorders>
            <w:vAlign w:val="center"/>
          </w:tcPr>
          <w:p w:rsidR="0019738A" w:rsidRPr="0019738A" w:rsidRDefault="0019738A" w:rsidP="0019738A">
            <w:pPr>
              <w:widowControl/>
              <w:snapToGrid w:val="0"/>
              <w:ind w:left="1" w:right="1" w:firstLine="1"/>
              <w:jc w:val="center"/>
              <w:rPr>
                <w:rFonts w:ascii="Bookman Old Style" w:hAnsi="Bookman Old Style"/>
                <w:noProof/>
                <w:color w:val="auto"/>
                <w:szCs w:val="24"/>
              </w:rPr>
            </w:pPr>
          </w:p>
          <w:p w:rsidR="0019738A" w:rsidRPr="0019738A" w:rsidRDefault="0019738A" w:rsidP="0019738A">
            <w:pPr>
              <w:widowControl/>
              <w:snapToGrid w:val="0"/>
              <w:ind w:left="1" w:right="1" w:firstLine="1"/>
              <w:jc w:val="center"/>
              <w:rPr>
                <w:rFonts w:ascii="Bookman Old Style" w:hAnsi="Bookman Old Style"/>
                <w:color w:val="auto"/>
                <w:sz w:val="22"/>
                <w:szCs w:val="22"/>
              </w:rPr>
            </w:pPr>
          </w:p>
          <w:p w:rsidR="0019738A" w:rsidRPr="0019738A" w:rsidRDefault="0019738A" w:rsidP="0019738A">
            <w:pPr>
              <w:widowControl/>
              <w:snapToGrid w:val="0"/>
              <w:ind w:left="1" w:right="1" w:firstLine="1"/>
              <w:jc w:val="center"/>
              <w:rPr>
                <w:rFonts w:ascii="Bookman Old Style" w:hAnsi="Bookman Old Style"/>
                <w:color w:val="auto"/>
                <w:sz w:val="22"/>
                <w:szCs w:val="22"/>
              </w:rPr>
            </w:pPr>
            <w:r w:rsidRPr="0019738A">
              <w:rPr>
                <w:rFonts w:ascii="Bookman Old Style" w:hAnsi="Bookman Old Style"/>
                <w:noProof/>
                <w:color w:val="auto"/>
                <w:szCs w:val="24"/>
              </w:rPr>
              <w:drawing>
                <wp:inline distT="0" distB="0" distL="0" distR="0" wp14:anchorId="48920B70" wp14:editId="25CDA2CD">
                  <wp:extent cx="600075" cy="790575"/>
                  <wp:effectExtent l="0" t="0" r="9525" b="9525"/>
                  <wp:docPr id="37" name="Рисунок 37"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p w:rsidR="0019738A" w:rsidRPr="0019738A" w:rsidRDefault="0019738A" w:rsidP="0019738A">
            <w:pPr>
              <w:widowControl/>
              <w:snapToGrid w:val="0"/>
              <w:ind w:left="1" w:right="1" w:firstLine="1"/>
              <w:jc w:val="center"/>
              <w:rPr>
                <w:rFonts w:ascii="Bookman Old Style" w:hAnsi="Bookman Old Style"/>
                <w:color w:val="auto"/>
                <w:sz w:val="22"/>
                <w:szCs w:val="22"/>
              </w:rPr>
            </w:pPr>
          </w:p>
        </w:tc>
        <w:tc>
          <w:tcPr>
            <w:tcW w:w="4006" w:type="dxa"/>
            <w:tcBorders>
              <w:top w:val="nil"/>
              <w:left w:val="nil"/>
              <w:bottom w:val="single" w:sz="6" w:space="0" w:color="auto"/>
              <w:right w:val="nil"/>
            </w:tcBorders>
            <w:vAlign w:val="center"/>
          </w:tcPr>
          <w:p w:rsidR="0019738A" w:rsidRPr="0019738A" w:rsidRDefault="0019738A" w:rsidP="0019738A">
            <w:pPr>
              <w:widowControl/>
              <w:snapToGrid w:val="0"/>
              <w:ind w:left="1" w:right="1" w:firstLine="1"/>
              <w:jc w:val="center"/>
              <w:rPr>
                <w:rFonts w:ascii="Bookman Old Style" w:hAnsi="Bookman Old Style"/>
                <w:b/>
                <w:color w:val="auto"/>
                <w:sz w:val="22"/>
                <w:szCs w:val="22"/>
              </w:rPr>
            </w:pPr>
          </w:p>
          <w:p w:rsidR="0019738A" w:rsidRPr="0019738A" w:rsidRDefault="0019738A" w:rsidP="0019738A">
            <w:pPr>
              <w:widowControl/>
              <w:snapToGrid w:val="0"/>
              <w:ind w:left="1" w:right="1" w:firstLine="1"/>
              <w:jc w:val="center"/>
              <w:rPr>
                <w:rFonts w:ascii="Bookman Old Style" w:hAnsi="Bookman Old Style"/>
                <w:b/>
                <w:color w:val="auto"/>
                <w:sz w:val="22"/>
                <w:szCs w:val="22"/>
              </w:rPr>
            </w:pPr>
          </w:p>
          <w:p w:rsidR="0019738A" w:rsidRPr="0019738A" w:rsidRDefault="0019738A" w:rsidP="0019738A">
            <w:pPr>
              <w:widowControl/>
              <w:snapToGrid w:val="0"/>
              <w:ind w:left="1" w:right="1" w:firstLine="1"/>
              <w:jc w:val="center"/>
              <w:rPr>
                <w:rFonts w:ascii="Bookman Old Style" w:hAnsi="Bookman Old Style"/>
                <w:b/>
                <w:color w:val="auto"/>
                <w:sz w:val="22"/>
                <w:szCs w:val="22"/>
              </w:rPr>
            </w:pPr>
          </w:p>
          <w:p w:rsidR="0019738A" w:rsidRPr="0019738A" w:rsidRDefault="0019738A" w:rsidP="0019738A">
            <w:pPr>
              <w:widowControl/>
              <w:snapToGrid w:val="0"/>
              <w:ind w:left="1" w:right="1" w:firstLine="1"/>
              <w:jc w:val="center"/>
              <w:rPr>
                <w:rFonts w:ascii="Bookman Old Style" w:hAnsi="Bookman Old Style"/>
                <w:b/>
                <w:color w:val="auto"/>
                <w:sz w:val="22"/>
                <w:szCs w:val="22"/>
              </w:rPr>
            </w:pPr>
          </w:p>
          <w:p w:rsidR="0019738A" w:rsidRPr="0019738A" w:rsidRDefault="0019738A" w:rsidP="0019738A">
            <w:pPr>
              <w:widowControl/>
              <w:snapToGrid w:val="0"/>
              <w:ind w:left="1" w:right="1" w:firstLine="1"/>
              <w:jc w:val="center"/>
              <w:rPr>
                <w:rFonts w:ascii="Bookman Old Style" w:hAnsi="Bookman Old Style"/>
                <w:b/>
                <w:color w:val="auto"/>
                <w:sz w:val="22"/>
                <w:szCs w:val="22"/>
              </w:rPr>
            </w:pPr>
            <w:r w:rsidRPr="0019738A">
              <w:rPr>
                <w:rFonts w:ascii="Bookman Old Style" w:hAnsi="Bookman Old Style"/>
                <w:b/>
                <w:color w:val="auto"/>
                <w:sz w:val="22"/>
                <w:szCs w:val="22"/>
              </w:rPr>
              <w:t>Саха θр</w:t>
            </w:r>
            <w:r w:rsidRPr="0019738A">
              <w:rPr>
                <w:rFonts w:ascii="Cambria" w:hAnsi="Cambria" w:cs="Cambria"/>
                <w:b/>
                <w:color w:val="auto"/>
                <w:sz w:val="22"/>
                <w:szCs w:val="22"/>
              </w:rPr>
              <w:t>ө</w:t>
            </w:r>
            <w:r w:rsidRPr="0019738A">
              <w:rPr>
                <w:rFonts w:ascii="Bookman Old Style" w:hAnsi="Bookman Old Style" w:cs="Bookman Old Style"/>
                <w:b/>
                <w:color w:val="auto"/>
                <w:sz w:val="22"/>
                <w:szCs w:val="22"/>
              </w:rPr>
              <w:t>сп</w:t>
            </w:r>
            <w:r w:rsidRPr="0019738A">
              <w:rPr>
                <w:rFonts w:ascii="Bookman Old Style" w:hAnsi="Bookman Old Style"/>
                <w:b/>
                <w:color w:val="auto"/>
                <w:sz w:val="22"/>
                <w:szCs w:val="22"/>
              </w:rPr>
              <w:t>yy</w:t>
            </w:r>
            <w:r w:rsidRPr="0019738A">
              <w:rPr>
                <w:rFonts w:ascii="Bookman Old Style" w:hAnsi="Bookman Old Style" w:cs="Bookman Old Style"/>
                <w:b/>
                <w:color w:val="auto"/>
                <w:sz w:val="22"/>
                <w:szCs w:val="22"/>
              </w:rPr>
              <w:t>б</w:t>
            </w:r>
            <w:r w:rsidRPr="0019738A">
              <w:rPr>
                <w:rFonts w:ascii="Bookman Old Style" w:hAnsi="Bookman Old Style"/>
                <w:b/>
                <w:color w:val="auto"/>
                <w:sz w:val="22"/>
                <w:szCs w:val="22"/>
              </w:rPr>
              <w:t>y</w:t>
            </w:r>
            <w:r w:rsidRPr="0019738A">
              <w:rPr>
                <w:rFonts w:ascii="Bookman Old Style" w:hAnsi="Bookman Old Style" w:cs="Bookman Old Style"/>
                <w:b/>
                <w:color w:val="auto"/>
                <w:sz w:val="22"/>
                <w:szCs w:val="22"/>
              </w:rPr>
              <w:t>л</w:t>
            </w:r>
            <w:r w:rsidRPr="0019738A">
              <w:rPr>
                <w:rFonts w:ascii="Bookman Old Style" w:hAnsi="Bookman Old Style"/>
                <w:b/>
                <w:color w:val="auto"/>
                <w:sz w:val="22"/>
                <w:szCs w:val="22"/>
              </w:rPr>
              <w:t>y</w:t>
            </w:r>
            <w:r w:rsidRPr="0019738A">
              <w:rPr>
                <w:rFonts w:ascii="Bookman Old Style" w:hAnsi="Bookman Old Style" w:cs="Bookman Old Style"/>
                <w:b/>
                <w:color w:val="auto"/>
                <w:sz w:val="22"/>
                <w:szCs w:val="22"/>
              </w:rPr>
              <w:t>кэтэ</w:t>
            </w:r>
          </w:p>
          <w:p w:rsidR="0019738A" w:rsidRPr="0019738A" w:rsidRDefault="0019738A" w:rsidP="0019738A">
            <w:pPr>
              <w:widowControl/>
              <w:snapToGrid w:val="0"/>
              <w:ind w:left="1" w:right="1" w:firstLine="1"/>
              <w:jc w:val="center"/>
              <w:rPr>
                <w:rFonts w:ascii="Bookman Old Style" w:hAnsi="Bookman Old Style"/>
                <w:b/>
                <w:color w:val="auto"/>
                <w:sz w:val="22"/>
                <w:szCs w:val="22"/>
              </w:rPr>
            </w:pPr>
            <w:r w:rsidRPr="0019738A">
              <w:rPr>
                <w:rFonts w:ascii="Bookman Old Style" w:hAnsi="Bookman Old Style"/>
                <w:b/>
                <w:color w:val="auto"/>
                <w:sz w:val="22"/>
                <w:szCs w:val="22"/>
              </w:rPr>
              <w:t>"Жатай"</w:t>
            </w:r>
          </w:p>
          <w:p w:rsidR="0019738A" w:rsidRPr="0019738A" w:rsidRDefault="0019738A" w:rsidP="0019738A">
            <w:pPr>
              <w:widowControl/>
              <w:snapToGrid w:val="0"/>
              <w:ind w:left="1" w:right="1" w:firstLine="1"/>
              <w:jc w:val="center"/>
              <w:rPr>
                <w:rFonts w:ascii="Bookman Old Style" w:hAnsi="Bookman Old Style"/>
                <w:b/>
                <w:color w:val="auto"/>
                <w:sz w:val="22"/>
                <w:szCs w:val="22"/>
              </w:rPr>
            </w:pPr>
            <w:r w:rsidRPr="0019738A">
              <w:rPr>
                <w:rFonts w:ascii="Bookman Old Style" w:hAnsi="Bookman Old Style"/>
                <w:b/>
                <w:color w:val="auto"/>
                <w:sz w:val="22"/>
                <w:szCs w:val="22"/>
              </w:rPr>
              <w:t xml:space="preserve">Куораттаађы уокуругун </w:t>
            </w:r>
          </w:p>
          <w:p w:rsidR="0019738A" w:rsidRPr="0019738A" w:rsidRDefault="0019738A" w:rsidP="0019738A">
            <w:pPr>
              <w:widowControl/>
              <w:snapToGrid w:val="0"/>
              <w:ind w:left="1" w:right="1" w:firstLine="1"/>
              <w:jc w:val="center"/>
              <w:rPr>
                <w:rFonts w:ascii="Bookman Old Style" w:hAnsi="Bookman Old Style"/>
                <w:b/>
                <w:color w:val="auto"/>
                <w:sz w:val="22"/>
                <w:szCs w:val="22"/>
              </w:rPr>
            </w:pPr>
            <w:r w:rsidRPr="0019738A">
              <w:rPr>
                <w:rFonts w:ascii="Bookman Old Style" w:hAnsi="Bookman Old Style"/>
                <w:b/>
                <w:color w:val="auto"/>
                <w:sz w:val="22"/>
                <w:szCs w:val="22"/>
              </w:rPr>
              <w:t>Уокуруктаађы  Дьаhалтата</w:t>
            </w:r>
          </w:p>
          <w:p w:rsidR="0019738A" w:rsidRPr="0019738A" w:rsidRDefault="0019738A" w:rsidP="0019738A">
            <w:pPr>
              <w:widowControl/>
              <w:snapToGrid w:val="0"/>
              <w:ind w:left="1" w:right="1" w:firstLine="1"/>
              <w:jc w:val="center"/>
              <w:rPr>
                <w:rFonts w:ascii="Bookman Old Style" w:hAnsi="Bookman Old Style"/>
                <w:b/>
                <w:color w:val="auto"/>
                <w:sz w:val="22"/>
                <w:szCs w:val="22"/>
              </w:rPr>
            </w:pPr>
          </w:p>
          <w:p w:rsidR="0019738A" w:rsidRPr="0019738A" w:rsidRDefault="0019738A" w:rsidP="0019738A">
            <w:pPr>
              <w:widowControl/>
              <w:jc w:val="center"/>
              <w:rPr>
                <w:rFonts w:ascii="Bookman Old Style" w:hAnsi="Bookman Old Style"/>
                <w:color w:val="auto"/>
                <w:sz w:val="22"/>
                <w:szCs w:val="22"/>
              </w:rPr>
            </w:pPr>
            <w:r w:rsidRPr="0019738A">
              <w:rPr>
                <w:rFonts w:ascii="Bookman Old Style" w:hAnsi="Bookman Old Style"/>
                <w:b/>
                <w:color w:val="auto"/>
                <w:sz w:val="22"/>
                <w:szCs w:val="22"/>
              </w:rPr>
              <w:t>УУРААХ</w:t>
            </w:r>
          </w:p>
          <w:p w:rsidR="0019738A" w:rsidRPr="0019738A" w:rsidRDefault="0019738A" w:rsidP="0019738A">
            <w:pPr>
              <w:widowControl/>
              <w:snapToGrid w:val="0"/>
              <w:spacing w:after="120"/>
              <w:jc w:val="center"/>
              <w:rPr>
                <w:rFonts w:ascii="Bookman Old Style" w:hAnsi="Bookman Old Style"/>
                <w:b/>
                <w:color w:val="auto"/>
                <w:sz w:val="22"/>
                <w:szCs w:val="22"/>
              </w:rPr>
            </w:pPr>
          </w:p>
        </w:tc>
      </w:tr>
      <w:tr w:rsidR="0019738A" w:rsidRPr="0019738A" w:rsidTr="001252CE">
        <w:trPr>
          <w:cantSplit/>
          <w:trHeight w:val="89"/>
        </w:trPr>
        <w:tc>
          <w:tcPr>
            <w:tcW w:w="9452" w:type="dxa"/>
            <w:gridSpan w:val="3"/>
            <w:vAlign w:val="center"/>
            <w:hideMark/>
          </w:tcPr>
          <w:p w:rsidR="0019738A" w:rsidRPr="0019738A" w:rsidRDefault="0019738A" w:rsidP="0019738A">
            <w:pPr>
              <w:widowControl/>
              <w:pBdr>
                <w:top w:val="single" w:sz="4" w:space="1" w:color="auto"/>
              </w:pBdr>
              <w:snapToGrid w:val="0"/>
              <w:ind w:right="1"/>
              <w:jc w:val="left"/>
              <w:rPr>
                <w:rFonts w:ascii="Bookman Old Style" w:hAnsi="Bookman Old Style"/>
                <w:color w:val="auto"/>
                <w:sz w:val="22"/>
                <w:szCs w:val="22"/>
              </w:rPr>
            </w:pPr>
            <w:r w:rsidRPr="0019738A">
              <w:rPr>
                <w:rFonts w:ascii="Bookman Old Style" w:hAnsi="Bookman Old Style"/>
                <w:color w:val="auto"/>
                <w:sz w:val="22"/>
                <w:szCs w:val="22"/>
              </w:rPr>
              <w:t xml:space="preserve">                                                             </w:t>
            </w:r>
          </w:p>
          <w:p w:rsidR="0019738A" w:rsidRPr="0019738A" w:rsidRDefault="0019738A" w:rsidP="00961C6B">
            <w:pPr>
              <w:widowControl/>
              <w:pBdr>
                <w:top w:val="single" w:sz="4" w:space="1" w:color="auto"/>
              </w:pBdr>
              <w:snapToGrid w:val="0"/>
              <w:ind w:right="1"/>
              <w:rPr>
                <w:color w:val="auto"/>
                <w:szCs w:val="24"/>
                <w:u w:val="single"/>
              </w:rPr>
            </w:pPr>
            <w:r w:rsidRPr="0019738A">
              <w:rPr>
                <w:color w:val="auto"/>
                <w:szCs w:val="24"/>
              </w:rPr>
              <w:t xml:space="preserve">п. Жатай                                                    </w:t>
            </w:r>
            <w:r w:rsidR="001252CE">
              <w:rPr>
                <w:color w:val="auto"/>
                <w:szCs w:val="24"/>
              </w:rPr>
              <w:t xml:space="preserve">                     </w:t>
            </w:r>
            <w:r w:rsidR="00F90D5B">
              <w:rPr>
                <w:color w:val="auto"/>
                <w:szCs w:val="24"/>
              </w:rPr>
              <w:t xml:space="preserve">          «</w:t>
            </w:r>
            <w:r w:rsidR="00961C6B">
              <w:rPr>
                <w:color w:val="auto"/>
                <w:szCs w:val="24"/>
              </w:rPr>
              <w:t>14</w:t>
            </w:r>
            <w:r w:rsidR="00F90D5B">
              <w:rPr>
                <w:color w:val="auto"/>
                <w:szCs w:val="24"/>
              </w:rPr>
              <w:t>»</w:t>
            </w:r>
            <w:r w:rsidR="00961C6B">
              <w:rPr>
                <w:color w:val="auto"/>
                <w:szCs w:val="24"/>
              </w:rPr>
              <w:t xml:space="preserve"> мая </w:t>
            </w:r>
            <w:r w:rsidR="00F90D5B">
              <w:rPr>
                <w:color w:val="auto"/>
                <w:szCs w:val="24"/>
              </w:rPr>
              <w:t>2026</w:t>
            </w:r>
            <w:r w:rsidR="001252CE">
              <w:rPr>
                <w:color w:val="auto"/>
                <w:szCs w:val="24"/>
              </w:rPr>
              <w:t>г. №</w:t>
            </w:r>
            <w:r w:rsidR="00961C6B">
              <w:rPr>
                <w:color w:val="auto"/>
                <w:szCs w:val="24"/>
              </w:rPr>
              <w:t xml:space="preserve"> 54-Г</w:t>
            </w:r>
          </w:p>
        </w:tc>
      </w:tr>
    </w:tbl>
    <w:p w:rsidR="0019738A" w:rsidRDefault="0019738A" w:rsidP="001252CE">
      <w:pPr>
        <w:rPr>
          <w:b/>
        </w:rPr>
      </w:pPr>
    </w:p>
    <w:p w:rsidR="0019738A" w:rsidRPr="0019738A" w:rsidRDefault="0019738A" w:rsidP="0019738A">
      <w:pPr>
        <w:widowControl/>
        <w:spacing w:before="100" w:beforeAutospacing="1" w:after="100" w:afterAutospacing="1"/>
        <w:rPr>
          <w:b/>
          <w:color w:val="auto"/>
          <w:szCs w:val="24"/>
        </w:rPr>
      </w:pPr>
      <w:r w:rsidRPr="0019738A">
        <w:rPr>
          <w:b/>
          <w:color w:val="auto"/>
          <w:szCs w:val="24"/>
        </w:rPr>
        <w:t>Об утверждении Административного регламента по предоставлению государственной услуги «Выдача разрешения на заключение трудового договора несовершеннолетним»</w:t>
      </w:r>
    </w:p>
    <w:p w:rsidR="0019738A" w:rsidRPr="0019738A" w:rsidRDefault="0019738A" w:rsidP="0019738A">
      <w:pPr>
        <w:widowControl/>
        <w:spacing w:before="100" w:beforeAutospacing="1" w:after="100" w:afterAutospacing="1"/>
        <w:ind w:left="142"/>
        <w:rPr>
          <w:b/>
          <w:color w:val="auto"/>
          <w:szCs w:val="24"/>
        </w:rPr>
      </w:pPr>
      <w:r w:rsidRPr="0019738A">
        <w:rPr>
          <w:color w:val="auto"/>
          <w:sz w:val="22"/>
          <w:szCs w:val="22"/>
        </w:rPr>
        <w:t xml:space="preserve">       </w:t>
      </w:r>
    </w:p>
    <w:p w:rsidR="0019738A" w:rsidRPr="0019738A" w:rsidRDefault="0019738A" w:rsidP="00AE188C">
      <w:pPr>
        <w:tabs>
          <w:tab w:val="left" w:pos="851"/>
        </w:tabs>
        <w:autoSpaceDE w:val="0"/>
        <w:autoSpaceDN w:val="0"/>
        <w:adjustRightInd w:val="0"/>
        <w:ind w:firstLine="567"/>
        <w:rPr>
          <w:rFonts w:ascii="Times New Roman CYR" w:hAnsi="Times New Roman CYR" w:cs="Times New Roman CYR"/>
          <w:color w:val="auto"/>
          <w:szCs w:val="24"/>
        </w:rPr>
      </w:pPr>
      <w:r w:rsidRPr="0019738A">
        <w:rPr>
          <w:rFonts w:ascii="Times New Roman CYR" w:hAnsi="Times New Roman CYR" w:cs="Times New Roman CYR"/>
          <w:color w:val="auto"/>
          <w:szCs w:val="24"/>
        </w:rPr>
        <w:t xml:space="preserve">В соответствии с </w:t>
      </w:r>
      <w:hyperlink r:id="rId8" w:history="1">
        <w:r w:rsidRPr="0019738A">
          <w:rPr>
            <w:rFonts w:ascii="Times New Roman CYR" w:hAnsi="Times New Roman CYR" w:cs="Times New Roman CYR"/>
            <w:color w:val="auto"/>
            <w:szCs w:val="24"/>
          </w:rPr>
          <w:t>Гражданским кодексом</w:t>
        </w:r>
      </w:hyperlink>
      <w:r w:rsidRPr="0019738A">
        <w:rPr>
          <w:rFonts w:ascii="Times New Roman CYR" w:hAnsi="Times New Roman CYR" w:cs="Times New Roman CYR"/>
          <w:color w:val="auto"/>
          <w:szCs w:val="24"/>
        </w:rPr>
        <w:t xml:space="preserve"> Российской Федерации, </w:t>
      </w:r>
      <w:hyperlink r:id="rId9" w:history="1">
        <w:r w:rsidRPr="0019738A">
          <w:rPr>
            <w:rFonts w:ascii="Times New Roman CYR" w:hAnsi="Times New Roman CYR" w:cs="Times New Roman CYR"/>
            <w:color w:val="auto"/>
            <w:szCs w:val="24"/>
          </w:rPr>
          <w:t>Семейным кодексом</w:t>
        </w:r>
      </w:hyperlink>
      <w:r w:rsidRPr="0019738A">
        <w:rPr>
          <w:rFonts w:ascii="Times New Roman CYR" w:hAnsi="Times New Roman CYR" w:cs="Times New Roman CYR"/>
          <w:color w:val="auto"/>
          <w:szCs w:val="24"/>
        </w:rPr>
        <w:t xml:space="preserve"> Российской Федерации, </w:t>
      </w:r>
      <w:hyperlink r:id="rId10" w:history="1">
        <w:r w:rsidRPr="0019738A">
          <w:rPr>
            <w:rFonts w:ascii="Times New Roman CYR" w:hAnsi="Times New Roman CYR" w:cs="Times New Roman CYR"/>
            <w:color w:val="auto"/>
            <w:szCs w:val="24"/>
          </w:rPr>
          <w:t>Федеральным законом</w:t>
        </w:r>
      </w:hyperlink>
      <w:r w:rsidRPr="0019738A">
        <w:rPr>
          <w:rFonts w:ascii="Times New Roman CYR" w:hAnsi="Times New Roman CYR" w:cs="Times New Roman CYR"/>
          <w:color w:val="auto"/>
          <w:szCs w:val="24"/>
        </w:rPr>
        <w:t xml:space="preserve"> от 6 октября 2003 года N 131-ФЗ "Об общих принципах организации местного самоуправления в Российской Федерации", </w:t>
      </w:r>
      <w:hyperlink r:id="rId11" w:history="1">
        <w:r w:rsidRPr="0019738A">
          <w:rPr>
            <w:rFonts w:ascii="Times New Roman CYR" w:hAnsi="Times New Roman CYR" w:cs="Times New Roman CYR"/>
            <w:color w:val="auto"/>
            <w:szCs w:val="24"/>
          </w:rPr>
          <w:t>Федеральным законом</w:t>
        </w:r>
      </w:hyperlink>
      <w:r w:rsidRPr="0019738A">
        <w:rPr>
          <w:rFonts w:ascii="Times New Roman CYR" w:hAnsi="Times New Roman CYR" w:cs="Times New Roman CYR"/>
          <w:color w:val="auto"/>
          <w:szCs w:val="24"/>
        </w:rPr>
        <w:t xml:space="preserve"> от 24 апреля 2008 года N 48-ФЗ "Об опеке и попечительстве", </w:t>
      </w:r>
      <w:hyperlink r:id="rId12" w:history="1">
        <w:r w:rsidRPr="0019738A">
          <w:rPr>
            <w:rFonts w:ascii="Times New Roman CYR" w:hAnsi="Times New Roman CYR" w:cs="Times New Roman CYR"/>
            <w:color w:val="auto"/>
            <w:szCs w:val="24"/>
          </w:rPr>
          <w:t>Федеральным законом</w:t>
        </w:r>
      </w:hyperlink>
      <w:r w:rsidRPr="0019738A">
        <w:rPr>
          <w:rFonts w:ascii="Times New Roman CYR" w:hAnsi="Times New Roman CYR" w:cs="Times New Roman CYR"/>
          <w:color w:val="auto"/>
          <w:szCs w:val="24"/>
        </w:rPr>
        <w:t xml:space="preserve"> от 27 июля 2010 года N 210-ФЗ "Об организации предоставления государственных и муниципальных услуг", </w:t>
      </w:r>
      <w:hyperlink r:id="rId13" w:history="1">
        <w:r w:rsidRPr="0019738A">
          <w:rPr>
            <w:rFonts w:ascii="Times New Roman CYR" w:hAnsi="Times New Roman CYR" w:cs="Times New Roman CYR"/>
            <w:color w:val="auto"/>
            <w:szCs w:val="24"/>
          </w:rPr>
          <w:t>Законом</w:t>
        </w:r>
      </w:hyperlink>
      <w:r w:rsidRPr="0019738A">
        <w:rPr>
          <w:rFonts w:ascii="Times New Roman CYR" w:hAnsi="Times New Roman CYR" w:cs="Times New Roman CYR"/>
          <w:color w:val="auto"/>
          <w:szCs w:val="24"/>
        </w:rPr>
        <w:t xml:space="preserve"> Республики Саха (Якутия) от 31 января 2008 года 552-З N 1119-III "Об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полномочиями по осуществлению деятельности по опеке и попечительству":</w:t>
      </w:r>
    </w:p>
    <w:p w:rsidR="0019738A" w:rsidRPr="0019738A" w:rsidRDefault="0019738A" w:rsidP="00AE188C">
      <w:pPr>
        <w:tabs>
          <w:tab w:val="left" w:pos="851"/>
        </w:tabs>
        <w:autoSpaceDE w:val="0"/>
        <w:autoSpaceDN w:val="0"/>
        <w:adjustRightInd w:val="0"/>
        <w:ind w:firstLine="567"/>
        <w:rPr>
          <w:rFonts w:ascii="Times New Roman CYR" w:hAnsi="Times New Roman CYR" w:cs="Times New Roman CYR"/>
          <w:color w:val="auto"/>
          <w:szCs w:val="24"/>
        </w:rPr>
      </w:pPr>
    </w:p>
    <w:p w:rsidR="0019738A" w:rsidRPr="0019738A" w:rsidRDefault="0019738A" w:rsidP="00AE188C">
      <w:pPr>
        <w:widowControl/>
        <w:numPr>
          <w:ilvl w:val="0"/>
          <w:numId w:val="79"/>
        </w:numPr>
        <w:tabs>
          <w:tab w:val="left" w:pos="851"/>
        </w:tabs>
        <w:autoSpaceDE w:val="0"/>
        <w:autoSpaceDN w:val="0"/>
        <w:adjustRightInd w:val="0"/>
        <w:spacing w:after="160" w:line="264" w:lineRule="auto"/>
        <w:ind w:left="0" w:firstLine="567"/>
        <w:contextualSpacing/>
        <w:rPr>
          <w:rFonts w:ascii="Times New Roman CYR" w:hAnsi="Times New Roman CYR" w:cs="Times New Roman CYR"/>
          <w:b/>
          <w:color w:val="auto"/>
          <w:szCs w:val="24"/>
        </w:rPr>
      </w:pPr>
      <w:bookmarkStart w:id="0" w:name="sub_1"/>
      <w:r w:rsidRPr="0019738A">
        <w:rPr>
          <w:rFonts w:ascii="Times New Roman CYR" w:hAnsi="Times New Roman CYR" w:cs="Times New Roman CYR"/>
          <w:color w:val="auto"/>
          <w:szCs w:val="24"/>
        </w:rPr>
        <w:t>Утвердить Административный регламент по предоставлению государственной услуги «Выдача разрешения на заключение трудового договора несовершеннолетним»</w:t>
      </w:r>
      <w:r w:rsidR="00AE188C">
        <w:rPr>
          <w:rFonts w:ascii="Times New Roman CYR" w:hAnsi="Times New Roman CYR" w:cs="Times New Roman CYR"/>
          <w:color w:val="auto"/>
          <w:szCs w:val="24"/>
        </w:rPr>
        <w:t>,</w:t>
      </w:r>
      <w:r w:rsidRPr="0019738A">
        <w:rPr>
          <w:rFonts w:ascii="Times New Roman CYR" w:hAnsi="Times New Roman CYR" w:cs="Times New Roman CYR"/>
          <w:color w:val="auto"/>
          <w:szCs w:val="24"/>
        </w:rPr>
        <w:t xml:space="preserve"> согласно </w:t>
      </w:r>
      <w:hyperlink r:id="rId14" w:anchor="sub_10000" w:history="1">
        <w:r w:rsidRPr="0019738A">
          <w:rPr>
            <w:rFonts w:ascii="Times New Roman CYR" w:hAnsi="Times New Roman CYR" w:cs="Times New Roman CYR"/>
            <w:color w:val="auto"/>
            <w:szCs w:val="24"/>
          </w:rPr>
          <w:t>приложению</w:t>
        </w:r>
      </w:hyperlink>
      <w:r w:rsidRPr="0019738A">
        <w:rPr>
          <w:rFonts w:ascii="Times New Roman CYR" w:hAnsi="Times New Roman CYR" w:cs="Times New Roman CYR"/>
          <w:color w:val="auto"/>
          <w:szCs w:val="24"/>
        </w:rPr>
        <w:t xml:space="preserve"> к настоящему постановлению.</w:t>
      </w:r>
      <w:bookmarkEnd w:id="0"/>
    </w:p>
    <w:p w:rsidR="0019738A" w:rsidRPr="0019738A" w:rsidRDefault="0019738A" w:rsidP="00AE188C">
      <w:pPr>
        <w:widowControl/>
        <w:numPr>
          <w:ilvl w:val="0"/>
          <w:numId w:val="79"/>
        </w:numPr>
        <w:tabs>
          <w:tab w:val="left" w:pos="851"/>
        </w:tabs>
        <w:autoSpaceDE w:val="0"/>
        <w:autoSpaceDN w:val="0"/>
        <w:adjustRightInd w:val="0"/>
        <w:spacing w:after="160" w:line="264" w:lineRule="auto"/>
        <w:ind w:left="0" w:firstLine="567"/>
        <w:contextualSpacing/>
        <w:rPr>
          <w:rFonts w:ascii="Times New Roman CYR" w:hAnsi="Times New Roman CYR" w:cs="Times New Roman CYR"/>
          <w:b/>
          <w:color w:val="auto"/>
          <w:szCs w:val="24"/>
        </w:rPr>
      </w:pPr>
      <w:r w:rsidRPr="0019738A">
        <w:rPr>
          <w:bCs/>
          <w:color w:val="auto"/>
          <w:szCs w:val="24"/>
        </w:rPr>
        <w:t>Настоящее постановление вступает в силу после его официального опубликования;</w:t>
      </w:r>
    </w:p>
    <w:p w:rsidR="0019738A" w:rsidRPr="0019738A" w:rsidRDefault="0019738A" w:rsidP="00AE188C">
      <w:pPr>
        <w:widowControl/>
        <w:numPr>
          <w:ilvl w:val="0"/>
          <w:numId w:val="79"/>
        </w:numPr>
        <w:tabs>
          <w:tab w:val="left" w:pos="851"/>
        </w:tabs>
        <w:autoSpaceDE w:val="0"/>
        <w:autoSpaceDN w:val="0"/>
        <w:adjustRightInd w:val="0"/>
        <w:spacing w:after="160" w:line="264" w:lineRule="auto"/>
        <w:ind w:left="0" w:firstLine="567"/>
        <w:contextualSpacing/>
        <w:rPr>
          <w:rFonts w:ascii="Times New Roman CYR" w:hAnsi="Times New Roman CYR" w:cs="Times New Roman CYR"/>
          <w:b/>
          <w:color w:val="auto"/>
          <w:szCs w:val="24"/>
        </w:rPr>
      </w:pPr>
      <w:r w:rsidRPr="0019738A">
        <w:rPr>
          <w:color w:val="auto"/>
          <w:szCs w:val="24"/>
        </w:rPr>
        <w:t>Контроль над исполнением настоящего постановления возложить на заместителя Главы Городского округа «Жатай» А.А. Морозову.</w:t>
      </w:r>
    </w:p>
    <w:p w:rsidR="0019738A" w:rsidRPr="0019738A" w:rsidRDefault="0019738A" w:rsidP="00AE188C">
      <w:pPr>
        <w:widowControl/>
        <w:tabs>
          <w:tab w:val="left" w:pos="851"/>
        </w:tabs>
        <w:ind w:firstLine="567"/>
        <w:jc w:val="left"/>
        <w:rPr>
          <w:color w:val="auto"/>
          <w:szCs w:val="24"/>
        </w:rPr>
      </w:pPr>
    </w:p>
    <w:p w:rsidR="0019738A" w:rsidRPr="0019738A" w:rsidRDefault="0019738A" w:rsidP="0019738A">
      <w:pPr>
        <w:widowControl/>
        <w:jc w:val="left"/>
        <w:rPr>
          <w:rFonts w:ascii="Bookman Old Style" w:hAnsi="Bookman Old Style"/>
          <w:b/>
          <w:color w:val="auto"/>
          <w:szCs w:val="24"/>
        </w:rPr>
      </w:pPr>
    </w:p>
    <w:p w:rsidR="0019738A" w:rsidRPr="0019738A" w:rsidRDefault="0019738A" w:rsidP="0019738A">
      <w:pPr>
        <w:widowControl/>
        <w:ind w:left="720"/>
        <w:jc w:val="left"/>
        <w:rPr>
          <w:color w:val="auto"/>
          <w:szCs w:val="24"/>
        </w:rPr>
      </w:pPr>
    </w:p>
    <w:p w:rsidR="0019738A" w:rsidRPr="0019738A" w:rsidRDefault="0019738A" w:rsidP="0019738A">
      <w:pPr>
        <w:widowControl/>
        <w:ind w:left="720"/>
        <w:jc w:val="left"/>
        <w:rPr>
          <w:color w:val="auto"/>
          <w:szCs w:val="24"/>
        </w:rPr>
      </w:pPr>
    </w:p>
    <w:p w:rsidR="0019738A" w:rsidRPr="0019738A" w:rsidRDefault="0019738A" w:rsidP="0019738A">
      <w:pPr>
        <w:widowControl/>
        <w:ind w:left="720"/>
        <w:jc w:val="left"/>
        <w:rPr>
          <w:color w:val="auto"/>
          <w:szCs w:val="24"/>
        </w:rPr>
      </w:pPr>
    </w:p>
    <w:p w:rsidR="0019738A" w:rsidRPr="0019738A" w:rsidRDefault="0019738A" w:rsidP="0019738A">
      <w:pPr>
        <w:widowControl/>
        <w:ind w:left="720"/>
        <w:jc w:val="left"/>
        <w:rPr>
          <w:color w:val="auto"/>
          <w:szCs w:val="24"/>
        </w:rPr>
      </w:pPr>
    </w:p>
    <w:p w:rsidR="0019738A" w:rsidRPr="0019738A" w:rsidRDefault="0019738A" w:rsidP="0019738A">
      <w:pPr>
        <w:widowControl/>
        <w:jc w:val="left"/>
        <w:rPr>
          <w:color w:val="auto"/>
          <w:szCs w:val="24"/>
        </w:rPr>
      </w:pPr>
      <w:r w:rsidRPr="0019738A">
        <w:rPr>
          <w:color w:val="auto"/>
          <w:szCs w:val="24"/>
        </w:rPr>
        <w:t xml:space="preserve">Глава                                                                                                  </w:t>
      </w:r>
      <w:r w:rsidR="00AE188C">
        <w:rPr>
          <w:color w:val="auto"/>
          <w:szCs w:val="24"/>
        </w:rPr>
        <w:t xml:space="preserve">         </w:t>
      </w:r>
      <w:r w:rsidRPr="0019738A">
        <w:rPr>
          <w:color w:val="auto"/>
          <w:szCs w:val="24"/>
        </w:rPr>
        <w:t xml:space="preserve">              Е.Н. Исаева</w:t>
      </w:r>
    </w:p>
    <w:p w:rsidR="0019738A" w:rsidRPr="0019738A" w:rsidRDefault="0019738A" w:rsidP="0019738A">
      <w:pPr>
        <w:widowControl/>
        <w:spacing w:after="160" w:line="259" w:lineRule="auto"/>
        <w:jc w:val="left"/>
        <w:rPr>
          <w:rFonts w:ascii="Calibri" w:eastAsia="Calibri" w:hAnsi="Calibri"/>
          <w:color w:val="auto"/>
          <w:sz w:val="22"/>
          <w:szCs w:val="22"/>
          <w:lang w:eastAsia="en-US"/>
        </w:rPr>
      </w:pPr>
    </w:p>
    <w:p w:rsidR="0019738A" w:rsidRDefault="0019738A">
      <w:pPr>
        <w:ind w:left="5060"/>
        <w:rPr>
          <w:b/>
        </w:rPr>
      </w:pPr>
    </w:p>
    <w:p w:rsidR="0019738A" w:rsidRDefault="0019738A" w:rsidP="0019738A">
      <w:pPr>
        <w:rPr>
          <w:b/>
        </w:rPr>
      </w:pPr>
    </w:p>
    <w:p w:rsidR="0019738A" w:rsidRDefault="0019738A" w:rsidP="0019738A">
      <w:pPr>
        <w:rPr>
          <w:b/>
        </w:rPr>
      </w:pPr>
      <w:r>
        <w:rPr>
          <w:b/>
        </w:rPr>
        <w:t xml:space="preserve">                                                                                  </w:t>
      </w:r>
    </w:p>
    <w:p w:rsidR="0019738A" w:rsidRDefault="0019738A" w:rsidP="0019738A">
      <w:pPr>
        <w:rPr>
          <w:b/>
        </w:rPr>
      </w:pPr>
    </w:p>
    <w:p w:rsidR="0019738A" w:rsidRDefault="0019738A" w:rsidP="0019738A">
      <w:pPr>
        <w:rPr>
          <w:b/>
        </w:rPr>
      </w:pPr>
    </w:p>
    <w:p w:rsidR="0006620E" w:rsidRDefault="0019738A" w:rsidP="0019738A">
      <w:pPr>
        <w:rPr>
          <w:b/>
        </w:rPr>
      </w:pPr>
      <w:r>
        <w:rPr>
          <w:b/>
        </w:rPr>
        <w:t xml:space="preserve"> </w:t>
      </w:r>
    </w:p>
    <w:p w:rsidR="0006620E" w:rsidRDefault="0006620E" w:rsidP="001252CE">
      <w:pPr>
        <w:pStyle w:val="ab"/>
        <w:ind w:left="5060" w:firstLine="0"/>
        <w:jc w:val="right"/>
        <w:rPr>
          <w:b/>
        </w:rPr>
      </w:pPr>
    </w:p>
    <w:p w:rsidR="0006620E" w:rsidRDefault="001252CE" w:rsidP="001252CE">
      <w:pPr>
        <w:pStyle w:val="ab"/>
        <w:ind w:left="5060" w:firstLine="0"/>
        <w:jc w:val="right"/>
      </w:pPr>
      <w:r>
        <w:t xml:space="preserve">ПРИЛОЖЕНИЕ </w:t>
      </w:r>
    </w:p>
    <w:p w:rsidR="0006620E" w:rsidRDefault="005022C7" w:rsidP="001252CE">
      <w:pPr>
        <w:pStyle w:val="ab"/>
        <w:ind w:left="5060" w:firstLine="0"/>
        <w:jc w:val="right"/>
      </w:pPr>
      <w:r>
        <w:t>к</w:t>
      </w:r>
      <w:r>
        <w:rPr>
          <w:spacing w:val="-3"/>
        </w:rPr>
        <w:t xml:space="preserve"> </w:t>
      </w:r>
      <w:r>
        <w:t>П</w:t>
      </w:r>
      <w:r w:rsidR="001252CE">
        <w:t>остановлению Главы</w:t>
      </w:r>
    </w:p>
    <w:p w:rsidR="001252CE" w:rsidRDefault="001252CE" w:rsidP="001252CE">
      <w:pPr>
        <w:pStyle w:val="ab"/>
        <w:ind w:left="5060" w:firstLine="0"/>
        <w:jc w:val="right"/>
      </w:pPr>
      <w:r>
        <w:t>Окружной  Администрации  ГО «Жатай»</w:t>
      </w:r>
    </w:p>
    <w:p w:rsidR="0006620E" w:rsidRDefault="001252CE" w:rsidP="001252CE">
      <w:pPr>
        <w:pStyle w:val="ab"/>
        <w:ind w:left="5060" w:firstLine="0"/>
        <w:jc w:val="center"/>
      </w:pPr>
      <w:r>
        <w:t xml:space="preserve">          о</w:t>
      </w:r>
      <w:r w:rsidR="005022C7" w:rsidRPr="005022C7">
        <w:rPr>
          <w:color w:val="auto"/>
        </w:rPr>
        <w:t>т</w:t>
      </w:r>
      <w:r>
        <w:rPr>
          <w:color w:val="auto"/>
        </w:rPr>
        <w:t xml:space="preserve"> «</w:t>
      </w:r>
      <w:r w:rsidR="00961C6B">
        <w:rPr>
          <w:rStyle w:val="af"/>
          <w:color w:val="auto"/>
        </w:rPr>
        <w:t>14</w:t>
      </w:r>
      <w:r w:rsidR="00F90D5B">
        <w:rPr>
          <w:rStyle w:val="af"/>
          <w:color w:val="auto"/>
        </w:rPr>
        <w:t>»</w:t>
      </w:r>
      <w:r w:rsidR="00961C6B">
        <w:rPr>
          <w:rStyle w:val="af"/>
          <w:color w:val="auto"/>
        </w:rPr>
        <w:t xml:space="preserve">мая </w:t>
      </w:r>
      <w:r w:rsidR="00F90D5B">
        <w:rPr>
          <w:rStyle w:val="af"/>
          <w:color w:val="auto"/>
        </w:rPr>
        <w:t>2026</w:t>
      </w:r>
      <w:r>
        <w:rPr>
          <w:rStyle w:val="af"/>
          <w:color w:val="auto"/>
        </w:rPr>
        <w:t xml:space="preserve"> г.</w:t>
      </w:r>
      <w:r w:rsidR="00961C6B">
        <w:rPr>
          <w:rStyle w:val="af"/>
          <w:color w:val="auto"/>
        </w:rPr>
        <w:t xml:space="preserve"> </w:t>
      </w:r>
      <w:bookmarkStart w:id="1" w:name="_GoBack"/>
      <w:bookmarkEnd w:id="1"/>
      <w:r w:rsidR="005022C7" w:rsidRPr="005022C7">
        <w:rPr>
          <w:color w:val="auto"/>
        </w:rPr>
        <w:t>№</w:t>
      </w:r>
      <w:r w:rsidR="005022C7" w:rsidRPr="005022C7">
        <w:rPr>
          <w:color w:val="auto"/>
          <w:spacing w:val="-1"/>
        </w:rPr>
        <w:t xml:space="preserve"> </w:t>
      </w:r>
      <w:r w:rsidR="00961C6B">
        <w:rPr>
          <w:rStyle w:val="af"/>
          <w:color w:val="auto"/>
        </w:rPr>
        <w:t>54-Г</w:t>
      </w:r>
    </w:p>
    <w:p w:rsidR="0006620E" w:rsidRDefault="0006620E">
      <w:pPr>
        <w:pStyle w:val="ab"/>
        <w:ind w:left="0" w:firstLine="0"/>
        <w:jc w:val="left"/>
      </w:pPr>
    </w:p>
    <w:p w:rsidR="0006620E" w:rsidRDefault="005022C7">
      <w:pPr>
        <w:jc w:val="center"/>
        <w:rPr>
          <w:b/>
        </w:rPr>
      </w:pPr>
      <w:r>
        <w:rPr>
          <w:b/>
        </w:rPr>
        <w:t xml:space="preserve">АДМИНИСТРАТИВНЫЙ РЕГЛАМЕНТ </w:t>
      </w:r>
      <w:r>
        <w:rPr>
          <w:b/>
        </w:rPr>
        <w:br/>
        <w:t>предоставления государственной услуги «Выдача разрешения на заключение трудового договора несовершеннолетним»</w:t>
      </w:r>
    </w:p>
    <w:p w:rsidR="0006620E" w:rsidRDefault="0006620E">
      <w:pPr>
        <w:pStyle w:val="ab"/>
        <w:ind w:left="0" w:firstLine="0"/>
        <w:jc w:val="left"/>
        <w:rPr>
          <w:b/>
        </w:rPr>
      </w:pPr>
    </w:p>
    <w:p w:rsidR="0006620E" w:rsidRDefault="005022C7">
      <w:pPr>
        <w:pStyle w:val="af5"/>
        <w:numPr>
          <w:ilvl w:val="0"/>
          <w:numId w:val="1"/>
        </w:numPr>
        <w:tabs>
          <w:tab w:val="left" w:pos="284"/>
        </w:tabs>
        <w:ind w:left="0" w:firstLine="0"/>
        <w:jc w:val="center"/>
        <w:outlineLvl w:val="0"/>
        <w:rPr>
          <w:b/>
        </w:rPr>
      </w:pPr>
      <w:r>
        <w:rPr>
          <w:b/>
        </w:rPr>
        <w:t>ОБЩИЕ</w:t>
      </w:r>
      <w:r>
        <w:rPr>
          <w:b/>
          <w:spacing w:val="-1"/>
        </w:rPr>
        <w:t xml:space="preserve"> </w:t>
      </w:r>
      <w:r>
        <w:rPr>
          <w:b/>
        </w:rPr>
        <w:t>ПОЛОЖЕНИЯ</w:t>
      </w:r>
    </w:p>
    <w:p w:rsidR="0006620E" w:rsidRDefault="0006620E">
      <w:pPr>
        <w:pStyle w:val="ab"/>
        <w:ind w:left="0" w:firstLine="0"/>
        <w:jc w:val="left"/>
        <w:rPr>
          <w:b/>
        </w:rPr>
      </w:pPr>
    </w:p>
    <w:p w:rsidR="0006620E" w:rsidRDefault="005022C7">
      <w:pPr>
        <w:pStyle w:val="2"/>
        <w:tabs>
          <w:tab w:val="left" w:pos="426"/>
        </w:tabs>
      </w:pPr>
      <w:r>
        <w:t>1.1. Предмет регулирования</w:t>
      </w:r>
    </w:p>
    <w:p w:rsidR="0006620E" w:rsidRDefault="0006620E">
      <w:pPr>
        <w:pStyle w:val="ab"/>
        <w:ind w:left="0" w:firstLine="0"/>
        <w:jc w:val="left"/>
        <w:rPr>
          <w:b/>
        </w:rPr>
      </w:pPr>
    </w:p>
    <w:p w:rsidR="0006620E" w:rsidRDefault="005022C7">
      <w:pPr>
        <w:pStyle w:val="ab"/>
        <w:numPr>
          <w:ilvl w:val="0"/>
          <w:numId w:val="2"/>
        </w:numPr>
        <w:tabs>
          <w:tab w:val="left" w:pos="1276"/>
        </w:tabs>
        <w:ind w:left="0" w:firstLine="709"/>
      </w:pPr>
      <w:r>
        <w:t>Административный</w:t>
      </w:r>
      <w:r>
        <w:rPr>
          <w:spacing w:val="24"/>
        </w:rPr>
        <w:t xml:space="preserve"> </w:t>
      </w:r>
      <w:r>
        <w:t>регламент</w:t>
      </w:r>
      <w:r>
        <w:rPr>
          <w:spacing w:val="24"/>
        </w:rPr>
        <w:t xml:space="preserve"> </w:t>
      </w:r>
      <w:r>
        <w:t>предоставления государственной услуги «Выдача разрешения на заключение трудового договора несовершеннолетним» (далее по тексту —</w:t>
      </w:r>
      <w:r>
        <w:rPr>
          <w:spacing w:val="1"/>
        </w:rPr>
        <w:t xml:space="preserve"> </w:t>
      </w:r>
      <w:r>
        <w:t>Регламент)</w:t>
      </w:r>
      <w:r>
        <w:rPr>
          <w:spacing w:val="1"/>
        </w:rPr>
        <w:t xml:space="preserve"> </w:t>
      </w:r>
      <w:r>
        <w:t>разработан</w:t>
      </w:r>
      <w:r>
        <w:rPr>
          <w:spacing w:val="1"/>
        </w:rPr>
        <w:t xml:space="preserve"> </w:t>
      </w:r>
      <w:r>
        <w:t>в</w:t>
      </w:r>
      <w:r>
        <w:rPr>
          <w:spacing w:val="1"/>
        </w:rPr>
        <w:t xml:space="preserve"> </w:t>
      </w:r>
      <w:r>
        <w:t>соответствии</w:t>
      </w:r>
      <w:r>
        <w:rPr>
          <w:spacing w:val="1"/>
        </w:rPr>
        <w:t xml:space="preserve"> </w:t>
      </w:r>
      <w:r>
        <w:t>с</w:t>
      </w:r>
      <w:r>
        <w:rPr>
          <w:spacing w:val="1"/>
        </w:rPr>
        <w:t> </w:t>
      </w:r>
      <w:hyperlink r:id="rId15" w:history="1">
        <w:r>
          <w:t>Федеральным</w:t>
        </w:r>
        <w:r>
          <w:rPr>
            <w:spacing w:val="1"/>
          </w:rPr>
          <w:t> </w:t>
        </w:r>
        <w:r>
          <w:t>законом</w:t>
        </w:r>
        <w:r>
          <w:rPr>
            <w:spacing w:val="1"/>
          </w:rPr>
          <w:t xml:space="preserve"> </w:t>
        </w:r>
        <w:r>
          <w:t>от</w:t>
        </w:r>
        <w:r>
          <w:rPr>
            <w:spacing w:val="1"/>
          </w:rPr>
          <w:t xml:space="preserve"> </w:t>
        </w:r>
        <w:r>
          <w:t>27.07.2010</w:t>
        </w:r>
        <w:r>
          <w:rPr>
            <w:spacing w:val="1"/>
          </w:rPr>
          <w:t xml:space="preserve"> </w:t>
        </w:r>
        <w:r>
          <w:t>№</w:t>
        </w:r>
        <w:r>
          <w:rPr>
            <w:spacing w:val="1"/>
          </w:rPr>
          <w:t xml:space="preserve"> </w:t>
        </w:r>
        <w:r>
          <w:t>210-ФЗ</w:t>
        </w:r>
        <w:r>
          <w:rPr>
            <w:spacing w:val="1"/>
          </w:rPr>
          <w:t xml:space="preserve"> «</w:t>
        </w:r>
        <w:r>
          <w:t>Об</w:t>
        </w:r>
      </w:hyperlink>
      <w:r>
        <w:rPr>
          <w:spacing w:val="1"/>
        </w:rPr>
        <w:t xml:space="preserve"> </w:t>
      </w:r>
      <w:hyperlink r:id="rId16" w:history="1">
        <w:r>
          <w:t>организации</w:t>
        </w:r>
      </w:hyperlink>
      <w:hyperlink r:id="rId17" w:history="1">
        <w:r>
          <w:rPr>
            <w:spacing w:val="5"/>
          </w:rPr>
          <w:t xml:space="preserve"> </w:t>
        </w:r>
      </w:hyperlink>
      <w:hyperlink r:id="rId18" w:history="1">
        <w:r>
          <w:t>предоставления</w:t>
        </w:r>
      </w:hyperlink>
      <w:hyperlink r:id="rId19" w:history="1">
        <w:r>
          <w:rPr>
            <w:spacing w:val="5"/>
          </w:rPr>
          <w:t xml:space="preserve"> </w:t>
        </w:r>
      </w:hyperlink>
      <w:hyperlink r:id="rId20" w:history="1">
        <w:r>
          <w:t>государственных</w:t>
        </w:r>
      </w:hyperlink>
      <w:hyperlink r:id="rId21" w:history="1">
        <w:r>
          <w:rPr>
            <w:spacing w:val="5"/>
          </w:rPr>
          <w:t xml:space="preserve"> </w:t>
        </w:r>
      </w:hyperlink>
      <w:hyperlink r:id="rId22" w:history="1">
        <w:r>
          <w:t>и</w:t>
        </w:r>
      </w:hyperlink>
      <w:hyperlink r:id="rId23" w:history="1">
        <w:r>
          <w:rPr>
            <w:spacing w:val="5"/>
          </w:rPr>
          <w:t xml:space="preserve"> </w:t>
        </w:r>
      </w:hyperlink>
      <w:hyperlink r:id="rId24" w:history="1">
        <w:r>
          <w:t>муниципальных</w:t>
        </w:r>
      </w:hyperlink>
      <w:hyperlink r:id="rId25" w:history="1">
        <w:r>
          <w:rPr>
            <w:spacing w:val="6"/>
          </w:rPr>
          <w:t xml:space="preserve"> </w:t>
        </w:r>
      </w:hyperlink>
      <w:hyperlink r:id="rId26" w:history="1">
        <w:r>
          <w:t>услуг»</w:t>
        </w:r>
      </w:hyperlink>
      <w:r>
        <w:t>.</w:t>
      </w:r>
    </w:p>
    <w:p w:rsidR="0006620E" w:rsidRDefault="0006620E">
      <w:pPr>
        <w:pStyle w:val="ab"/>
        <w:ind w:left="0" w:firstLine="0"/>
        <w:jc w:val="left"/>
      </w:pPr>
    </w:p>
    <w:p w:rsidR="0006620E" w:rsidRDefault="005022C7">
      <w:pPr>
        <w:pStyle w:val="2"/>
        <w:tabs>
          <w:tab w:val="left" w:pos="426"/>
        </w:tabs>
      </w:pPr>
      <w:bookmarkStart w:id="2" w:name="_Круг_заявителей"/>
      <w:bookmarkEnd w:id="2"/>
      <w:r>
        <w:t>1.2. Круг заявителей</w:t>
      </w:r>
    </w:p>
    <w:p w:rsidR="0006620E" w:rsidRDefault="0006620E">
      <w:pPr>
        <w:pStyle w:val="ab"/>
        <w:ind w:left="0" w:firstLine="0"/>
        <w:jc w:val="left"/>
        <w:rPr>
          <w:b/>
        </w:rPr>
      </w:pPr>
    </w:p>
    <w:p w:rsidR="0006620E" w:rsidRDefault="005022C7">
      <w:pPr>
        <w:pStyle w:val="af5"/>
        <w:numPr>
          <w:ilvl w:val="0"/>
          <w:numId w:val="3"/>
        </w:numPr>
        <w:tabs>
          <w:tab w:val="left" w:pos="1276"/>
        </w:tabs>
        <w:ind w:left="0" w:firstLine="709"/>
      </w:pPr>
      <w:r>
        <w:t xml:space="preserve"> Заявителями при предоставлении государственной услуги (далее - заявители) являются:</w:t>
      </w:r>
    </w:p>
    <w:p w:rsidR="0006620E" w:rsidRDefault="005022C7" w:rsidP="00AE188C">
      <w:pPr>
        <w:pStyle w:val="af5"/>
        <w:numPr>
          <w:ilvl w:val="0"/>
          <w:numId w:val="4"/>
        </w:numPr>
        <w:tabs>
          <w:tab w:val="left" w:pos="993"/>
        </w:tabs>
        <w:ind w:left="-142" w:firstLine="851"/>
      </w:pPr>
      <w:r>
        <w:t>дети-сироты и дети, оставшиеся без попечения родителей, получившие общее образование и достигшие возраста четырнадцати лет;</w:t>
      </w:r>
    </w:p>
    <w:p w:rsidR="0006620E" w:rsidRDefault="005022C7" w:rsidP="00AE188C">
      <w:pPr>
        <w:pStyle w:val="af5"/>
        <w:numPr>
          <w:ilvl w:val="0"/>
          <w:numId w:val="4"/>
        </w:numPr>
        <w:tabs>
          <w:tab w:val="left" w:pos="993"/>
        </w:tabs>
        <w:ind w:left="-142" w:firstLine="851"/>
      </w:pPr>
      <w:r>
        <w:t>дети-сироты и дети, оставшиеся без попечения родителей, получающие общее образование и достигшие возраста четырнадцати лет;</w:t>
      </w:r>
    </w:p>
    <w:p w:rsidR="0006620E" w:rsidRDefault="005022C7" w:rsidP="00AE188C">
      <w:pPr>
        <w:pStyle w:val="af5"/>
        <w:numPr>
          <w:ilvl w:val="0"/>
          <w:numId w:val="4"/>
        </w:numPr>
        <w:tabs>
          <w:tab w:val="left" w:pos="993"/>
        </w:tabs>
        <w:ind w:left="-142" w:firstLine="851"/>
      </w:pPr>
      <w:r>
        <w:t>законные представители детей-сирот и детей, оставшихся без попечения родителей, достигших возраста четырнадцати лет, - опекуны (попечители);</w:t>
      </w:r>
    </w:p>
    <w:p w:rsidR="0006620E" w:rsidRDefault="005022C7" w:rsidP="00AE188C">
      <w:pPr>
        <w:pStyle w:val="af5"/>
        <w:numPr>
          <w:ilvl w:val="0"/>
          <w:numId w:val="4"/>
        </w:numPr>
        <w:tabs>
          <w:tab w:val="left" w:pos="993"/>
        </w:tabs>
        <w:ind w:left="-142" w:firstLine="851"/>
      </w:pPr>
      <w:r>
        <w:t>законные представители несовершеннолетних граждан, не достигших возраста четырнадцати лет (родители, опекуны, приемные родители, руководители организаций для детей-сирот и детей, оставшихся без попечения родителей, органы опеки и попечительства над несовершеннолетними).</w:t>
      </w:r>
    </w:p>
    <w:p w:rsidR="0006620E" w:rsidRDefault="005022C7">
      <w:pPr>
        <w:pStyle w:val="af5"/>
        <w:numPr>
          <w:ilvl w:val="0"/>
          <w:numId w:val="3"/>
        </w:numPr>
        <w:tabs>
          <w:tab w:val="left" w:pos="1276"/>
        </w:tabs>
        <w:ind w:left="0" w:firstLine="709"/>
      </w:pPr>
      <w:r>
        <w:t xml:space="preserve">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06620E" w:rsidRDefault="0006620E">
      <w:pPr>
        <w:pStyle w:val="ab"/>
        <w:ind w:left="0" w:firstLine="0"/>
        <w:jc w:val="left"/>
      </w:pPr>
    </w:p>
    <w:p w:rsidR="0006620E" w:rsidRDefault="005022C7">
      <w:pPr>
        <w:pStyle w:val="2"/>
        <w:tabs>
          <w:tab w:val="left" w:pos="426"/>
        </w:tabs>
      </w:pPr>
      <w:r>
        <w:t>1.3. Требования к порядку информирования о предоставлении государственной услуги</w:t>
      </w:r>
    </w:p>
    <w:p w:rsidR="0006620E" w:rsidRDefault="0006620E">
      <w:pPr>
        <w:pStyle w:val="ab"/>
        <w:ind w:left="0" w:firstLine="0"/>
        <w:jc w:val="left"/>
        <w:rPr>
          <w:b/>
        </w:rPr>
      </w:pPr>
    </w:p>
    <w:p w:rsidR="005022C7" w:rsidRPr="005022C7" w:rsidRDefault="005022C7" w:rsidP="003A13B5">
      <w:pPr>
        <w:pStyle w:val="af5"/>
        <w:numPr>
          <w:ilvl w:val="2"/>
          <w:numId w:val="5"/>
        </w:numPr>
        <w:tabs>
          <w:tab w:val="left" w:pos="1276"/>
          <w:tab w:val="left" w:pos="1418"/>
        </w:tabs>
        <w:ind w:left="0" w:firstLine="709"/>
        <w:rPr>
          <w:i/>
        </w:rPr>
      </w:pPr>
      <w:r>
        <w:t>Местонахождение</w:t>
      </w:r>
      <w:r w:rsidRPr="005022C7">
        <w:rPr>
          <w:spacing w:val="1"/>
        </w:rPr>
        <w:t xml:space="preserve"> </w:t>
      </w:r>
      <w:r w:rsidR="0066671B">
        <w:rPr>
          <w:spacing w:val="1"/>
        </w:rPr>
        <w:t xml:space="preserve">Окружной </w:t>
      </w:r>
      <w:r>
        <w:t>Администрации</w:t>
      </w:r>
      <w:r w:rsidRPr="005022C7">
        <w:rPr>
          <w:spacing w:val="1"/>
        </w:rPr>
        <w:t xml:space="preserve"> </w:t>
      </w:r>
      <w:r w:rsidRPr="005022C7">
        <w:t>Городского округа «Жатай»</w:t>
      </w:r>
      <w:r w:rsidR="0066671B">
        <w:t xml:space="preserve"> (далее Администрация)</w:t>
      </w:r>
      <w:r>
        <w:t>:</w:t>
      </w:r>
      <w:r w:rsidRPr="005022C7">
        <w:rPr>
          <w:spacing w:val="-1"/>
        </w:rPr>
        <w:t xml:space="preserve"> 677902, Республика Саха (Якутия)</w:t>
      </w:r>
      <w:r>
        <w:rPr>
          <w:spacing w:val="-1"/>
        </w:rPr>
        <w:t xml:space="preserve">, п. Жатай, ул. Северная, д. 29. </w:t>
      </w:r>
    </w:p>
    <w:p w:rsidR="0006620E" w:rsidRPr="005022C7" w:rsidRDefault="005022C7" w:rsidP="003A13B5">
      <w:pPr>
        <w:pStyle w:val="af5"/>
        <w:numPr>
          <w:ilvl w:val="2"/>
          <w:numId w:val="5"/>
        </w:numPr>
        <w:tabs>
          <w:tab w:val="left" w:pos="1276"/>
          <w:tab w:val="left" w:pos="1418"/>
        </w:tabs>
        <w:ind w:left="0" w:firstLine="709"/>
        <w:rPr>
          <w:color w:val="auto"/>
        </w:rPr>
      </w:pPr>
      <w:r>
        <w:t xml:space="preserve">График (режим) работы Администрации: </w:t>
      </w:r>
      <w:r w:rsidRPr="005022C7">
        <w:rPr>
          <w:color w:val="auto"/>
        </w:rPr>
        <w:t>График (режим) работы Администрации: понедельник-четверг с 9:00 -17:15, пятница с 9:00-17:00, Обед с 13:00-14:00.</w:t>
      </w:r>
    </w:p>
    <w:p w:rsidR="0006620E" w:rsidRDefault="005022C7">
      <w:pPr>
        <w:tabs>
          <w:tab w:val="left" w:pos="1276"/>
          <w:tab w:val="left" w:pos="1418"/>
        </w:tabs>
        <w:ind w:firstLine="709"/>
        <w:rPr>
          <w:i/>
        </w:rPr>
      </w:pPr>
      <w:r>
        <w:t>Структурное</w:t>
      </w:r>
      <w:r>
        <w:rPr>
          <w:spacing w:val="1"/>
        </w:rPr>
        <w:t xml:space="preserve"> </w:t>
      </w:r>
      <w:r>
        <w:t>подразделение</w:t>
      </w:r>
      <w:r>
        <w:rPr>
          <w:spacing w:val="1"/>
        </w:rPr>
        <w:t xml:space="preserve"> </w:t>
      </w:r>
      <w:r>
        <w:t>(отдел)</w:t>
      </w:r>
      <w:r>
        <w:rPr>
          <w:spacing w:val="1"/>
        </w:rPr>
        <w:t xml:space="preserve"> </w:t>
      </w:r>
      <w:r>
        <w:t>Администрации,</w:t>
      </w:r>
      <w:r>
        <w:rPr>
          <w:spacing w:val="1"/>
        </w:rPr>
        <w:t xml:space="preserve"> </w:t>
      </w:r>
      <w:r>
        <w:t>ответственное</w:t>
      </w:r>
      <w:r>
        <w:rPr>
          <w:spacing w:val="1"/>
        </w:rPr>
        <w:t xml:space="preserve"> </w:t>
      </w:r>
      <w:r>
        <w:t>за</w:t>
      </w:r>
      <w:r>
        <w:rPr>
          <w:spacing w:val="1"/>
        </w:rPr>
        <w:t xml:space="preserve"> </w:t>
      </w:r>
      <w:r>
        <w:t>предоставление</w:t>
      </w:r>
      <w:r>
        <w:rPr>
          <w:spacing w:val="-57"/>
        </w:rPr>
        <w:t xml:space="preserve"> </w:t>
      </w:r>
      <w:r>
        <w:t>государственной услуги,</w:t>
      </w:r>
      <w:r>
        <w:rPr>
          <w:spacing w:val="1"/>
        </w:rPr>
        <w:t xml:space="preserve"> </w:t>
      </w:r>
      <w:r>
        <w:t>–</w:t>
      </w:r>
      <w:r>
        <w:rPr>
          <w:spacing w:val="1"/>
        </w:rPr>
        <w:t xml:space="preserve"> </w:t>
      </w:r>
      <w:r w:rsidR="003A13B5" w:rsidRPr="003A13B5">
        <w:rPr>
          <w:i/>
          <w:color w:val="E36C0A" w:themeColor="accent6" w:themeShade="BF"/>
        </w:rPr>
        <w:t xml:space="preserve"> </w:t>
      </w:r>
      <w:r w:rsidR="003A13B5" w:rsidRPr="003A13B5">
        <w:rPr>
          <w:color w:val="auto"/>
        </w:rPr>
        <w:t>орган опеки и попечительства</w:t>
      </w:r>
      <w:r w:rsidR="003A13B5" w:rsidRPr="003A13B5">
        <w:rPr>
          <w:i/>
          <w:color w:val="auto"/>
        </w:rPr>
        <w:t xml:space="preserve"> </w:t>
      </w:r>
      <w:r>
        <w:t>(далее – Отдел).</w:t>
      </w:r>
    </w:p>
    <w:p w:rsidR="003A13B5" w:rsidRDefault="005022C7" w:rsidP="003A13B5">
      <w:pPr>
        <w:tabs>
          <w:tab w:val="left" w:pos="1276"/>
          <w:tab w:val="left" w:pos="1418"/>
        </w:tabs>
        <w:ind w:firstLine="709"/>
        <w:rPr>
          <w:i/>
          <w:color w:val="E36C0A"/>
        </w:rPr>
      </w:pPr>
      <w:r>
        <w:t>Местонахождение</w:t>
      </w:r>
      <w:r>
        <w:rPr>
          <w:spacing w:val="-6"/>
        </w:rPr>
        <w:t xml:space="preserve"> </w:t>
      </w:r>
      <w:r>
        <w:t>Отдела:</w:t>
      </w:r>
      <w:r w:rsidR="003A13B5">
        <w:t xml:space="preserve"> </w:t>
      </w:r>
      <w:r w:rsidR="003A13B5" w:rsidRPr="003A13B5">
        <w:rPr>
          <w:color w:val="auto"/>
        </w:rPr>
        <w:t>Республика Саха (Якутия), п. Жатай, ул. Северная, д. 27, корп. 1.</w:t>
      </w:r>
    </w:p>
    <w:p w:rsidR="003A13B5" w:rsidRPr="003A13B5" w:rsidRDefault="003A13B5" w:rsidP="003A13B5">
      <w:r>
        <w:t xml:space="preserve">            </w:t>
      </w:r>
      <w:r w:rsidR="005022C7">
        <w:t>График</w:t>
      </w:r>
      <w:r w:rsidR="005022C7">
        <w:rPr>
          <w:spacing w:val="-4"/>
        </w:rPr>
        <w:t xml:space="preserve"> </w:t>
      </w:r>
      <w:r w:rsidR="005022C7">
        <w:t>(режим)</w:t>
      </w:r>
      <w:r w:rsidR="005022C7">
        <w:rPr>
          <w:spacing w:val="-3"/>
        </w:rPr>
        <w:t xml:space="preserve"> </w:t>
      </w:r>
      <w:r w:rsidR="005022C7">
        <w:t>работы</w:t>
      </w:r>
      <w:r w:rsidR="005022C7">
        <w:rPr>
          <w:spacing w:val="-3"/>
        </w:rPr>
        <w:t xml:space="preserve"> </w:t>
      </w:r>
      <w:r w:rsidR="005022C7">
        <w:t>Отдела</w:t>
      </w:r>
      <w:r w:rsidR="005022C7">
        <w:rPr>
          <w:spacing w:val="-4"/>
        </w:rPr>
        <w:t xml:space="preserve"> </w:t>
      </w:r>
      <w:r w:rsidR="005022C7">
        <w:t>с</w:t>
      </w:r>
      <w:r w:rsidR="005022C7">
        <w:rPr>
          <w:spacing w:val="-3"/>
        </w:rPr>
        <w:t xml:space="preserve"> </w:t>
      </w:r>
      <w:r w:rsidR="005022C7">
        <w:t>заявителями:</w:t>
      </w:r>
      <w:r w:rsidRPr="003A13B5">
        <w:t xml:space="preserve"> понедельник-четверг с 9:00 -17:15 мин, пятница с 9:00-17:00 мин., обед с 13:00-14:00 мин.</w:t>
      </w:r>
    </w:p>
    <w:p w:rsidR="0006620E" w:rsidRDefault="0006620E" w:rsidP="003A13B5">
      <w:pPr>
        <w:pStyle w:val="ab"/>
        <w:tabs>
          <w:tab w:val="left" w:pos="1276"/>
          <w:tab w:val="left" w:pos="1418"/>
        </w:tabs>
        <w:ind w:left="0" w:firstLine="0"/>
      </w:pPr>
    </w:p>
    <w:p w:rsidR="0006620E" w:rsidRDefault="005022C7">
      <w:pPr>
        <w:pStyle w:val="af5"/>
        <w:numPr>
          <w:ilvl w:val="2"/>
          <w:numId w:val="5"/>
        </w:numPr>
        <w:tabs>
          <w:tab w:val="left" w:pos="1276"/>
          <w:tab w:val="left" w:pos="1418"/>
        </w:tabs>
        <w:ind w:left="0" w:firstLine="709"/>
      </w:pPr>
      <w:r>
        <w:lastRenderedPageBreak/>
        <w:t>Приём документов и выдача результатов предоставления государственной услуги</w:t>
      </w:r>
      <w:r>
        <w:rPr>
          <w:spacing w:val="1"/>
        </w:rPr>
        <w:t xml:space="preserve"> </w:t>
      </w:r>
      <w:r>
        <w:t>в</w:t>
      </w:r>
      <w:r>
        <w:rPr>
          <w:spacing w:val="1"/>
        </w:rPr>
        <w:t> </w:t>
      </w:r>
      <w:r>
        <w:t>рамках</w:t>
      </w:r>
      <w:r>
        <w:rPr>
          <w:spacing w:val="1"/>
        </w:rPr>
        <w:t xml:space="preserve"> </w:t>
      </w:r>
      <w:r>
        <w:t>Регламента</w:t>
      </w:r>
      <w:r>
        <w:rPr>
          <w:spacing w:val="1"/>
        </w:rPr>
        <w:t xml:space="preserve"> </w:t>
      </w:r>
      <w:r>
        <w:t>также</w:t>
      </w:r>
      <w:r>
        <w:rPr>
          <w:spacing w:val="1"/>
        </w:rPr>
        <w:t xml:space="preserve"> </w:t>
      </w:r>
      <w:r>
        <w:t>может</w:t>
      </w:r>
      <w:r>
        <w:rPr>
          <w:spacing w:val="1"/>
        </w:rPr>
        <w:t xml:space="preserve"> </w:t>
      </w:r>
      <w:r>
        <w:t>осуществляться</w:t>
      </w:r>
      <w:r>
        <w:rPr>
          <w:spacing w:val="1"/>
        </w:rPr>
        <w:t xml:space="preserve"> </w:t>
      </w:r>
      <w:r>
        <w:t>в районном</w:t>
      </w:r>
      <w:r>
        <w:rPr>
          <w:spacing w:val="1"/>
        </w:rPr>
        <w:t xml:space="preserve"> </w:t>
      </w:r>
      <w:r>
        <w:t>отделении</w:t>
      </w:r>
      <w:r>
        <w:rPr>
          <w:spacing w:val="1"/>
        </w:rPr>
        <w:t xml:space="preserve"> </w:t>
      </w:r>
      <w:r>
        <w:t>Государственного</w:t>
      </w:r>
      <w:r>
        <w:rPr>
          <w:spacing w:val="13"/>
        </w:rPr>
        <w:t> </w:t>
      </w:r>
      <w:r>
        <w:t>автономного</w:t>
      </w:r>
      <w:r>
        <w:rPr>
          <w:spacing w:val="13"/>
        </w:rPr>
        <w:t xml:space="preserve"> </w:t>
      </w:r>
      <w:r>
        <w:t>учреждения</w:t>
      </w:r>
      <w:r>
        <w:rPr>
          <w:spacing w:val="13"/>
        </w:rPr>
        <w:t xml:space="preserve"> </w:t>
      </w:r>
      <w:r>
        <w:t>многофункциональный центр</w:t>
      </w:r>
      <w:r>
        <w:rPr>
          <w:spacing w:val="13"/>
        </w:rPr>
        <w:t xml:space="preserve"> </w:t>
      </w:r>
      <w:r>
        <w:t>предоставления государственных</w:t>
      </w:r>
      <w:r>
        <w:rPr>
          <w:spacing w:val="43"/>
        </w:rPr>
        <w:t xml:space="preserve"> </w:t>
      </w:r>
      <w:r>
        <w:t>и</w:t>
      </w:r>
      <w:r>
        <w:rPr>
          <w:spacing w:val="44"/>
        </w:rPr>
        <w:t> </w:t>
      </w:r>
      <w:r>
        <w:t>муниципальных</w:t>
      </w:r>
      <w:r>
        <w:rPr>
          <w:spacing w:val="45"/>
        </w:rPr>
        <w:t xml:space="preserve"> </w:t>
      </w:r>
      <w:r>
        <w:t>услуг</w:t>
      </w:r>
      <w:r>
        <w:rPr>
          <w:spacing w:val="43"/>
        </w:rPr>
        <w:t xml:space="preserve"> </w:t>
      </w:r>
      <w:r>
        <w:t>в</w:t>
      </w:r>
      <w:r>
        <w:rPr>
          <w:spacing w:val="44"/>
        </w:rPr>
        <w:t xml:space="preserve"> </w:t>
      </w:r>
      <w:r>
        <w:t>Республике</w:t>
      </w:r>
      <w:r>
        <w:rPr>
          <w:spacing w:val="44"/>
        </w:rPr>
        <w:t xml:space="preserve"> </w:t>
      </w:r>
      <w:r>
        <w:t>Саха</w:t>
      </w:r>
      <w:r>
        <w:rPr>
          <w:spacing w:val="43"/>
        </w:rPr>
        <w:t xml:space="preserve"> </w:t>
      </w:r>
      <w:r>
        <w:t xml:space="preserve">(Якутия)» </w:t>
      </w:r>
      <w:r w:rsidR="003A13B5" w:rsidRPr="003A13B5">
        <w:t xml:space="preserve">по ГО «Жатай» </w:t>
      </w:r>
      <w:r>
        <w:t>(далее</w:t>
      </w:r>
      <w:r>
        <w:rPr>
          <w:spacing w:val="-1"/>
        </w:rPr>
        <w:t> </w:t>
      </w:r>
      <w:r>
        <w:t>по</w:t>
      </w:r>
      <w:r>
        <w:rPr>
          <w:spacing w:val="-3"/>
        </w:rPr>
        <w:t> </w:t>
      </w:r>
      <w:r>
        <w:t>тексту</w:t>
      </w:r>
      <w:r>
        <w:rPr>
          <w:spacing w:val="-1"/>
        </w:rPr>
        <w:t xml:space="preserve"> </w:t>
      </w:r>
      <w:r>
        <w:t>–</w:t>
      </w:r>
      <w:r>
        <w:rPr>
          <w:spacing w:val="-2"/>
        </w:rPr>
        <w:t xml:space="preserve"> </w:t>
      </w:r>
      <w:r>
        <w:t>ГАУ «МФЦ РС(Я)») в случае наличия заключенного соглашения о взаимодействии между ГАУ «МФЦ РС(Я)» и</w:t>
      </w:r>
      <w:r>
        <w:rPr>
          <w:spacing w:val="1"/>
        </w:rPr>
        <w:t> </w:t>
      </w:r>
      <w:r>
        <w:t>Администрацией.</w:t>
      </w:r>
    </w:p>
    <w:p w:rsidR="0006620E" w:rsidRDefault="005022C7">
      <w:pPr>
        <w:pStyle w:val="af5"/>
        <w:numPr>
          <w:ilvl w:val="2"/>
          <w:numId w:val="5"/>
        </w:numPr>
        <w:tabs>
          <w:tab w:val="left" w:pos="1276"/>
          <w:tab w:val="left" w:pos="1418"/>
        </w:tabs>
        <w:ind w:left="0" w:firstLine="709"/>
      </w:pPr>
      <w:r>
        <w:t>Местонахождение органов государственной и муниципальной власти и иных</w:t>
      </w:r>
      <w:r>
        <w:rPr>
          <w:spacing w:val="1"/>
        </w:rPr>
        <w:t xml:space="preserve"> </w:t>
      </w:r>
      <w:r>
        <w:t>организаций,</w:t>
      </w:r>
      <w:r>
        <w:rPr>
          <w:spacing w:val="-1"/>
        </w:rPr>
        <w:t xml:space="preserve"> </w:t>
      </w:r>
      <w:r>
        <w:t>участвующих в</w:t>
      </w:r>
      <w:r>
        <w:rPr>
          <w:spacing w:val="-1"/>
        </w:rPr>
        <w:t xml:space="preserve"> </w:t>
      </w:r>
      <w:r>
        <w:t>предоставлении</w:t>
      </w:r>
      <w:r>
        <w:rPr>
          <w:spacing w:val="-1"/>
        </w:rPr>
        <w:t xml:space="preserve"> </w:t>
      </w:r>
      <w:r>
        <w:t>государственной услуги:</w:t>
      </w:r>
    </w:p>
    <w:p w:rsidR="003A13B5" w:rsidRPr="003A13B5" w:rsidRDefault="005022C7" w:rsidP="003A13B5">
      <w:pPr>
        <w:pStyle w:val="af5"/>
        <w:numPr>
          <w:ilvl w:val="0"/>
          <w:numId w:val="6"/>
        </w:numPr>
        <w:tabs>
          <w:tab w:val="left" w:pos="993"/>
        </w:tabs>
        <w:ind w:left="0" w:firstLine="709"/>
        <w:rPr>
          <w:color w:val="auto"/>
        </w:rPr>
      </w:pPr>
      <w:r>
        <w:t xml:space="preserve">Министерство внутренних дел Российской Федерации (далее – МВД): </w:t>
      </w:r>
      <w:r w:rsidR="003A13B5" w:rsidRPr="003A13B5">
        <w:rPr>
          <w:color w:val="auto"/>
        </w:rPr>
        <w:t>677000, г. Якутск, ул. Дзержинского, 14.  График работы: понедельник-пятница с 9:00-18:15, обед: с 12:30-14:00;</w:t>
      </w:r>
    </w:p>
    <w:p w:rsidR="003A13B5" w:rsidRPr="003A13B5" w:rsidRDefault="003A13B5" w:rsidP="003A13B5">
      <w:pPr>
        <w:tabs>
          <w:tab w:val="left" w:pos="993"/>
        </w:tabs>
        <w:ind w:firstLine="709"/>
        <w:rPr>
          <w:color w:val="auto"/>
        </w:rPr>
      </w:pPr>
      <w:r>
        <w:t xml:space="preserve">2) </w:t>
      </w:r>
      <w:r w:rsidR="005022C7">
        <w:t>Федеральная налоговая служба Росс</w:t>
      </w:r>
      <w:r>
        <w:t>ийской Федерации (далее – ФНС):</w:t>
      </w:r>
      <w:r w:rsidRPr="003A13B5">
        <w:rPr>
          <w:i/>
          <w:color w:val="E36C0A"/>
        </w:rPr>
        <w:t xml:space="preserve"> </w:t>
      </w:r>
      <w:r w:rsidRPr="003A13B5">
        <w:rPr>
          <w:color w:val="auto"/>
        </w:rPr>
        <w:t>677000, г. Якутск, ул. Губина, 2, график работы: понедельник-пятница с 9:00 – 18:00;</w:t>
      </w:r>
    </w:p>
    <w:p w:rsidR="0006620E" w:rsidRDefault="005022C7" w:rsidP="003A13B5">
      <w:pPr>
        <w:pStyle w:val="af5"/>
        <w:numPr>
          <w:ilvl w:val="2"/>
          <w:numId w:val="5"/>
        </w:numPr>
        <w:tabs>
          <w:tab w:val="left" w:pos="993"/>
        </w:tabs>
        <w:ind w:left="0" w:firstLine="709"/>
      </w:pPr>
      <w:r>
        <w:t>Способы</w:t>
      </w:r>
      <w:r w:rsidRPr="003A13B5">
        <w:rPr>
          <w:spacing w:val="1"/>
        </w:rPr>
        <w:t xml:space="preserve"> </w:t>
      </w:r>
      <w:r>
        <w:t>получения</w:t>
      </w:r>
      <w:r w:rsidRPr="003A13B5">
        <w:rPr>
          <w:spacing w:val="1"/>
        </w:rPr>
        <w:t xml:space="preserve"> </w:t>
      </w:r>
      <w:r>
        <w:t>информации</w:t>
      </w:r>
      <w:r w:rsidRPr="003A13B5">
        <w:rPr>
          <w:spacing w:val="1"/>
        </w:rPr>
        <w:t xml:space="preserve"> </w:t>
      </w:r>
      <w:r>
        <w:t>о</w:t>
      </w:r>
      <w:r w:rsidRPr="003A13B5">
        <w:rPr>
          <w:spacing w:val="1"/>
        </w:rPr>
        <w:t xml:space="preserve"> </w:t>
      </w:r>
      <w:r>
        <w:t>месте</w:t>
      </w:r>
      <w:r w:rsidRPr="003A13B5">
        <w:rPr>
          <w:spacing w:val="1"/>
        </w:rPr>
        <w:t xml:space="preserve"> </w:t>
      </w:r>
      <w:r>
        <w:t>нахождения</w:t>
      </w:r>
      <w:r w:rsidRPr="003A13B5">
        <w:rPr>
          <w:spacing w:val="1"/>
        </w:rPr>
        <w:t xml:space="preserve"> </w:t>
      </w:r>
      <w:r>
        <w:t>и</w:t>
      </w:r>
      <w:r w:rsidRPr="003A13B5">
        <w:rPr>
          <w:spacing w:val="1"/>
        </w:rPr>
        <w:t xml:space="preserve"> </w:t>
      </w:r>
      <w:r>
        <w:t>графике</w:t>
      </w:r>
      <w:r w:rsidRPr="003A13B5">
        <w:rPr>
          <w:spacing w:val="1"/>
        </w:rPr>
        <w:t xml:space="preserve"> </w:t>
      </w:r>
      <w:r>
        <w:t>работы</w:t>
      </w:r>
      <w:r w:rsidRPr="003A13B5">
        <w:rPr>
          <w:spacing w:val="1"/>
        </w:rPr>
        <w:t xml:space="preserve"> </w:t>
      </w:r>
      <w:r>
        <w:t>Администрации,</w:t>
      </w:r>
      <w:r w:rsidRPr="003A13B5">
        <w:rPr>
          <w:spacing w:val="-3"/>
        </w:rPr>
        <w:t xml:space="preserve"> </w:t>
      </w:r>
      <w:r>
        <w:t>Отдела,</w:t>
      </w:r>
      <w:r w:rsidRPr="003A13B5">
        <w:rPr>
          <w:spacing w:val="-1"/>
        </w:rPr>
        <w:t xml:space="preserve"> </w:t>
      </w:r>
      <w:r>
        <w:t>предоставляющих</w:t>
      </w:r>
      <w:r w:rsidRPr="003A13B5">
        <w:rPr>
          <w:spacing w:val="-3"/>
        </w:rPr>
        <w:t xml:space="preserve"> </w:t>
      </w:r>
      <w:r>
        <w:t>государственную услугу,</w:t>
      </w:r>
      <w:r w:rsidRPr="003A13B5">
        <w:rPr>
          <w:spacing w:val="-1"/>
        </w:rPr>
        <w:t xml:space="preserve"> </w:t>
      </w:r>
      <w:r>
        <w:t>ГАУ «МФЦ РС(Я)»:</w:t>
      </w:r>
    </w:p>
    <w:p w:rsidR="0006620E" w:rsidRDefault="005022C7">
      <w:pPr>
        <w:pStyle w:val="ab"/>
        <w:numPr>
          <w:ilvl w:val="0"/>
          <w:numId w:val="7"/>
        </w:numPr>
        <w:tabs>
          <w:tab w:val="left" w:pos="993"/>
        </w:tabs>
        <w:ind w:left="0" w:firstLine="709"/>
      </w:pPr>
      <w:r>
        <w:t>через</w:t>
      </w:r>
      <w:r>
        <w:rPr>
          <w:spacing w:val="-1"/>
        </w:rPr>
        <w:t xml:space="preserve"> </w:t>
      </w:r>
      <w:r>
        <w:t>официальные</w:t>
      </w:r>
      <w:r>
        <w:rPr>
          <w:spacing w:val="-1"/>
        </w:rPr>
        <w:t xml:space="preserve"> </w:t>
      </w:r>
      <w:r>
        <w:t>сайты</w:t>
      </w:r>
      <w:r>
        <w:rPr>
          <w:spacing w:val="-1"/>
        </w:rPr>
        <w:t xml:space="preserve"> </w:t>
      </w:r>
      <w:r>
        <w:t>ведомств:</w:t>
      </w:r>
    </w:p>
    <w:p w:rsidR="0006620E" w:rsidRDefault="005022C7">
      <w:pPr>
        <w:pStyle w:val="af5"/>
        <w:numPr>
          <w:ilvl w:val="0"/>
          <w:numId w:val="8"/>
        </w:numPr>
        <w:tabs>
          <w:tab w:val="left" w:pos="993"/>
        </w:tabs>
        <w:ind w:left="0" w:firstLine="709"/>
      </w:pPr>
      <w:r>
        <w:t>Администрация</w:t>
      </w:r>
      <w:r>
        <w:rPr>
          <w:spacing w:val="-4"/>
        </w:rPr>
        <w:t xml:space="preserve"> </w:t>
      </w:r>
      <w:r>
        <w:t>–</w:t>
      </w:r>
      <w:r>
        <w:rPr>
          <w:spacing w:val="-2"/>
        </w:rPr>
        <w:t xml:space="preserve"> </w:t>
      </w:r>
      <w:r w:rsidR="003A13B5" w:rsidRPr="003A13B5">
        <w:rPr>
          <w:color w:val="auto"/>
          <w:lang w:val="en-US"/>
        </w:rPr>
        <w:t>www</w:t>
      </w:r>
      <w:r w:rsidR="003A13B5" w:rsidRPr="003A13B5">
        <w:rPr>
          <w:color w:val="auto"/>
        </w:rPr>
        <w:t>.</w:t>
      </w:r>
      <w:r w:rsidR="003A13B5" w:rsidRPr="003A13B5">
        <w:rPr>
          <w:color w:val="auto"/>
          <w:lang w:val="en-US"/>
        </w:rPr>
        <w:t>jhatay</w:t>
      </w:r>
      <w:r w:rsidR="003A13B5" w:rsidRPr="003A13B5">
        <w:rPr>
          <w:color w:val="auto"/>
        </w:rPr>
        <w:t>.</w:t>
      </w:r>
      <w:r w:rsidR="003A13B5" w:rsidRPr="003A13B5">
        <w:rPr>
          <w:color w:val="auto"/>
          <w:lang w:val="en-US"/>
        </w:rPr>
        <w:t>ru</w:t>
      </w:r>
      <w:r w:rsidR="003A13B5" w:rsidRPr="003A13B5">
        <w:rPr>
          <w:color w:val="auto"/>
        </w:rPr>
        <w:t>.</w:t>
      </w:r>
    </w:p>
    <w:p w:rsidR="0006620E" w:rsidRDefault="005022C7">
      <w:pPr>
        <w:pStyle w:val="af5"/>
        <w:numPr>
          <w:ilvl w:val="0"/>
          <w:numId w:val="8"/>
        </w:numPr>
        <w:tabs>
          <w:tab w:val="left" w:pos="993"/>
        </w:tabs>
        <w:ind w:left="0" w:firstLine="709"/>
      </w:pPr>
      <w:r>
        <w:t>ГАУ «МФЦ РС(Я)»:</w:t>
      </w:r>
      <w:r>
        <w:rPr>
          <w:spacing w:val="-6"/>
        </w:rPr>
        <w:t xml:space="preserve"> </w:t>
      </w:r>
      <w:hyperlink r:id="rId27" w:history="1">
        <w:r>
          <w:rPr>
            <w:rStyle w:val="af2"/>
            <w:color w:val="000000"/>
            <w:u w:val="none"/>
          </w:rPr>
          <w:t>mfcsakha.ru</w:t>
        </w:r>
      </w:hyperlink>
      <w:r>
        <w:t>.</w:t>
      </w:r>
    </w:p>
    <w:p w:rsidR="0006620E" w:rsidRDefault="005022C7">
      <w:pPr>
        <w:pStyle w:val="af5"/>
        <w:numPr>
          <w:ilvl w:val="0"/>
          <w:numId w:val="8"/>
        </w:numPr>
        <w:tabs>
          <w:tab w:val="left" w:pos="993"/>
          <w:tab w:val="left" w:pos="1529"/>
        </w:tabs>
        <w:ind w:left="0" w:firstLine="709"/>
      </w:pPr>
      <w:r>
        <w:t>Федеральная</w:t>
      </w:r>
      <w:r>
        <w:rPr>
          <w:spacing w:val="1"/>
        </w:rPr>
        <w:t xml:space="preserve"> </w:t>
      </w:r>
      <w:r>
        <w:t>государственная</w:t>
      </w:r>
      <w:r>
        <w:rPr>
          <w:spacing w:val="1"/>
        </w:rPr>
        <w:t xml:space="preserve"> </w:t>
      </w:r>
      <w:r>
        <w:t>информационная</w:t>
      </w:r>
      <w:r>
        <w:rPr>
          <w:spacing w:val="1"/>
        </w:rPr>
        <w:t xml:space="preserve"> </w:t>
      </w:r>
      <w:r>
        <w:t>система</w:t>
      </w:r>
      <w:r>
        <w:rPr>
          <w:spacing w:val="1"/>
        </w:rPr>
        <w:t xml:space="preserve"> </w:t>
      </w:r>
      <w:r>
        <w:t>«Единый</w:t>
      </w:r>
      <w:r>
        <w:rPr>
          <w:spacing w:val="1"/>
        </w:rPr>
        <w:t xml:space="preserve"> </w:t>
      </w:r>
      <w:r>
        <w:t>портал</w:t>
      </w:r>
      <w:r>
        <w:rPr>
          <w:spacing w:val="1"/>
        </w:rPr>
        <w:t xml:space="preserve"> </w:t>
      </w:r>
      <w:r>
        <w:t>государственных и муниципальных услуг (функций) (</w:t>
      </w:r>
      <w:hyperlink r:id="rId28" w:history="1">
        <w:r>
          <w:rPr>
            <w:rStyle w:val="af2"/>
            <w:color w:val="000000"/>
            <w:u w:val="none"/>
          </w:rPr>
          <w:t>gosuslugi.ru</w:t>
        </w:r>
      </w:hyperlink>
      <w:r>
        <w:t>) (далее – ЕПГУ)»</w:t>
      </w:r>
      <w:r>
        <w:rPr>
          <w:spacing w:val="1"/>
        </w:rPr>
        <w:t xml:space="preserve"> </w:t>
      </w:r>
      <w:r>
        <w:t>и/или государственной информационной системе «Портал государственных и муниципальных</w:t>
      </w:r>
      <w:r>
        <w:rPr>
          <w:spacing w:val="1"/>
        </w:rPr>
        <w:t xml:space="preserve"> </w:t>
      </w:r>
      <w:r>
        <w:t>услуг</w:t>
      </w:r>
      <w:r>
        <w:rPr>
          <w:spacing w:val="-1"/>
        </w:rPr>
        <w:t xml:space="preserve"> </w:t>
      </w:r>
      <w:r>
        <w:t>(функций) Республики</w:t>
      </w:r>
      <w:r>
        <w:rPr>
          <w:spacing w:val="-1"/>
        </w:rPr>
        <w:t> </w:t>
      </w:r>
      <w:r>
        <w:t>Саха (Якутия)</w:t>
      </w:r>
      <w:r>
        <w:rPr>
          <w:spacing w:val="-1"/>
        </w:rPr>
        <w:t xml:space="preserve"> </w:t>
      </w:r>
      <w:r>
        <w:t>(</w:t>
      </w:r>
      <w:hyperlink r:id="rId29" w:history="1">
        <w:r>
          <w:rPr>
            <w:rStyle w:val="af2"/>
            <w:color w:val="000000"/>
            <w:u w:val="none"/>
          </w:rPr>
          <w:t>e-yakutia.ru</w:t>
        </w:r>
      </w:hyperlink>
      <w:r>
        <w:t>) (далее</w:t>
      </w:r>
      <w:r>
        <w:rPr>
          <w:spacing w:val="-1"/>
        </w:rPr>
        <w:t xml:space="preserve"> </w:t>
      </w:r>
      <w:r>
        <w:t>– РПГУ)».</w:t>
      </w:r>
    </w:p>
    <w:p w:rsidR="0006620E" w:rsidRDefault="005022C7">
      <w:pPr>
        <w:pStyle w:val="ab"/>
        <w:numPr>
          <w:ilvl w:val="0"/>
          <w:numId w:val="7"/>
        </w:numPr>
        <w:tabs>
          <w:tab w:val="left" w:pos="993"/>
        </w:tabs>
        <w:ind w:left="0" w:firstLine="709"/>
      </w:pPr>
      <w:r>
        <w:t>на</w:t>
      </w:r>
      <w:r>
        <w:rPr>
          <w:spacing w:val="-5"/>
        </w:rPr>
        <w:t xml:space="preserve"> </w:t>
      </w:r>
      <w:r>
        <w:t>информационных</w:t>
      </w:r>
      <w:r>
        <w:rPr>
          <w:spacing w:val="-5"/>
        </w:rPr>
        <w:t xml:space="preserve"> </w:t>
      </w:r>
      <w:r>
        <w:t>стендах</w:t>
      </w:r>
      <w:r>
        <w:rPr>
          <w:spacing w:val="-5"/>
        </w:rPr>
        <w:t xml:space="preserve"> </w:t>
      </w:r>
      <w:r>
        <w:t>Администрации,</w:t>
      </w:r>
      <w:r>
        <w:rPr>
          <w:spacing w:val="-6"/>
        </w:rPr>
        <w:t xml:space="preserve"> </w:t>
      </w:r>
      <w:r>
        <w:t>Отдела.</w:t>
      </w:r>
    </w:p>
    <w:p w:rsidR="0006620E" w:rsidRDefault="005022C7">
      <w:pPr>
        <w:pStyle w:val="af5"/>
        <w:numPr>
          <w:ilvl w:val="2"/>
          <w:numId w:val="5"/>
        </w:numPr>
        <w:tabs>
          <w:tab w:val="left" w:pos="1276"/>
          <w:tab w:val="left" w:pos="1418"/>
        </w:tabs>
        <w:ind w:left="0" w:firstLine="709"/>
      </w:pPr>
      <w:r>
        <w:t>Информацию</w:t>
      </w:r>
      <w:r>
        <w:rPr>
          <w:spacing w:val="1"/>
        </w:rPr>
        <w:t xml:space="preserve"> </w:t>
      </w:r>
      <w:r>
        <w:t>по</w:t>
      </w:r>
      <w:r>
        <w:rPr>
          <w:spacing w:val="1"/>
        </w:rPr>
        <w:t xml:space="preserve"> </w:t>
      </w:r>
      <w:r>
        <w:t>процедуре</w:t>
      </w:r>
      <w:r>
        <w:rPr>
          <w:spacing w:val="1"/>
        </w:rPr>
        <w:t xml:space="preserve"> </w:t>
      </w:r>
      <w:r>
        <w:t>предоставления</w:t>
      </w:r>
      <w:r>
        <w:rPr>
          <w:spacing w:val="1"/>
        </w:rPr>
        <w:t xml:space="preserve"> </w:t>
      </w:r>
      <w:r>
        <w:t>государственной услуги</w:t>
      </w:r>
      <w:r>
        <w:rPr>
          <w:spacing w:val="1"/>
        </w:rPr>
        <w:t xml:space="preserve"> </w:t>
      </w:r>
      <w:r>
        <w:t>заинтересованные</w:t>
      </w:r>
      <w:r>
        <w:rPr>
          <w:spacing w:val="-1"/>
        </w:rPr>
        <w:t xml:space="preserve"> </w:t>
      </w:r>
      <w:r>
        <w:t>лица могут получить:</w:t>
      </w:r>
    </w:p>
    <w:p w:rsidR="0006620E" w:rsidRDefault="005022C7">
      <w:pPr>
        <w:pStyle w:val="af5"/>
        <w:numPr>
          <w:ilvl w:val="0"/>
          <w:numId w:val="9"/>
        </w:numPr>
        <w:tabs>
          <w:tab w:val="left" w:pos="993"/>
        </w:tabs>
        <w:ind w:left="0" w:firstLine="709"/>
      </w:pPr>
      <w:r>
        <w:t>при</w:t>
      </w:r>
      <w:r>
        <w:rPr>
          <w:spacing w:val="-3"/>
        </w:rPr>
        <w:t xml:space="preserve"> </w:t>
      </w:r>
      <w:r>
        <w:t>личном</w:t>
      </w:r>
      <w:r>
        <w:rPr>
          <w:spacing w:val="-3"/>
        </w:rPr>
        <w:t xml:space="preserve"> </w:t>
      </w:r>
      <w:r>
        <w:t>обращении</w:t>
      </w:r>
      <w:r>
        <w:rPr>
          <w:spacing w:val="-2"/>
        </w:rPr>
        <w:t xml:space="preserve"> </w:t>
      </w:r>
      <w:r>
        <w:t>посредством</w:t>
      </w:r>
      <w:r>
        <w:rPr>
          <w:spacing w:val="-2"/>
        </w:rPr>
        <w:t xml:space="preserve"> </w:t>
      </w:r>
      <w:r>
        <w:t>получения</w:t>
      </w:r>
      <w:r>
        <w:rPr>
          <w:spacing w:val="-3"/>
        </w:rPr>
        <w:t xml:space="preserve"> </w:t>
      </w:r>
      <w:r>
        <w:t>консультации:</w:t>
      </w:r>
    </w:p>
    <w:p w:rsidR="0006620E" w:rsidRDefault="005022C7">
      <w:pPr>
        <w:pStyle w:val="af5"/>
        <w:numPr>
          <w:ilvl w:val="0"/>
          <w:numId w:val="10"/>
        </w:numPr>
        <w:tabs>
          <w:tab w:val="left" w:pos="993"/>
          <w:tab w:val="left" w:pos="1679"/>
        </w:tabs>
        <w:ind w:left="0" w:firstLine="709"/>
      </w:pPr>
      <w:r>
        <w:t>у</w:t>
      </w:r>
      <w:r>
        <w:rPr>
          <w:spacing w:val="1"/>
        </w:rPr>
        <w:t xml:space="preserve"> </w:t>
      </w:r>
      <w:r>
        <w:t>специалиста</w:t>
      </w:r>
      <w:r>
        <w:rPr>
          <w:spacing w:val="1"/>
        </w:rPr>
        <w:t xml:space="preserve"> </w:t>
      </w:r>
      <w:r>
        <w:t>Отдела при</w:t>
      </w:r>
      <w:r>
        <w:rPr>
          <w:spacing w:val="-1"/>
        </w:rPr>
        <w:t xml:space="preserve"> </w:t>
      </w:r>
      <w:r>
        <w:t>личном</w:t>
      </w:r>
      <w:r>
        <w:rPr>
          <w:spacing w:val="-1"/>
        </w:rPr>
        <w:t xml:space="preserve"> </w:t>
      </w:r>
      <w:r>
        <w:t>обращении</w:t>
      </w:r>
      <w:r>
        <w:rPr>
          <w:spacing w:val="-1"/>
        </w:rPr>
        <w:t xml:space="preserve"> </w:t>
      </w:r>
      <w:r>
        <w:t>в</w:t>
      </w:r>
      <w:r>
        <w:rPr>
          <w:spacing w:val="-2"/>
        </w:rPr>
        <w:t> </w:t>
      </w:r>
      <w:r>
        <w:t>Администрацию;</w:t>
      </w:r>
    </w:p>
    <w:p w:rsidR="0006620E" w:rsidRDefault="005022C7">
      <w:pPr>
        <w:pStyle w:val="af5"/>
        <w:numPr>
          <w:ilvl w:val="0"/>
          <w:numId w:val="10"/>
        </w:numPr>
        <w:tabs>
          <w:tab w:val="left" w:pos="993"/>
          <w:tab w:val="left" w:pos="1584"/>
        </w:tabs>
        <w:ind w:left="0" w:firstLine="709"/>
      </w:pPr>
      <w:r>
        <w:t>у</w:t>
      </w:r>
      <w:r>
        <w:rPr>
          <w:spacing w:val="1"/>
        </w:rPr>
        <w:t xml:space="preserve"> </w:t>
      </w:r>
      <w:r>
        <w:t>сотрудника</w:t>
      </w:r>
      <w:r>
        <w:rPr>
          <w:spacing w:val="1"/>
        </w:rPr>
        <w:t xml:space="preserve"> </w:t>
      </w:r>
      <w:r>
        <w:t>ГАУ «МФЦ РС(Я)»</w:t>
      </w:r>
      <w:r>
        <w:rPr>
          <w:spacing w:val="1"/>
        </w:rPr>
        <w:t xml:space="preserve"> </w:t>
      </w:r>
      <w:r>
        <w:t>при</w:t>
      </w:r>
      <w:r>
        <w:rPr>
          <w:spacing w:val="-1"/>
        </w:rPr>
        <w:t xml:space="preserve"> </w:t>
      </w:r>
      <w:r>
        <w:t>личном</w:t>
      </w:r>
      <w:r>
        <w:rPr>
          <w:spacing w:val="-1"/>
        </w:rPr>
        <w:t xml:space="preserve"> </w:t>
      </w:r>
      <w:r>
        <w:t>обращении</w:t>
      </w:r>
      <w:r>
        <w:rPr>
          <w:spacing w:val="-1"/>
        </w:rPr>
        <w:t xml:space="preserve"> </w:t>
      </w:r>
      <w:r>
        <w:t>в ГАУ «МФЦ РС(Я)» и по телефону +7 (800) 100-22-16</w:t>
      </w:r>
      <w:r>
        <w:rPr>
          <w:spacing w:val="1"/>
        </w:rPr>
        <w:t xml:space="preserve"> </w:t>
      </w:r>
      <w:r>
        <w:t>(звонок бесплатный), в случае наличия заключенного соглашения о взаимодействии между ГАУ «МФЦ РС(Я)» и Администрацией;</w:t>
      </w:r>
    </w:p>
    <w:p w:rsidR="0006620E" w:rsidRDefault="005022C7">
      <w:pPr>
        <w:pStyle w:val="af5"/>
        <w:numPr>
          <w:ilvl w:val="0"/>
          <w:numId w:val="9"/>
        </w:numPr>
        <w:tabs>
          <w:tab w:val="left" w:pos="993"/>
        </w:tabs>
        <w:ind w:left="0" w:firstLine="709"/>
      </w:pPr>
      <w:r>
        <w:t>посредством получения письменной консультации через почтовое отправление (в том</w:t>
      </w:r>
      <w:r>
        <w:rPr>
          <w:spacing w:val="1"/>
        </w:rPr>
        <w:t> </w:t>
      </w:r>
      <w:r>
        <w:t>числе</w:t>
      </w:r>
      <w:r>
        <w:rPr>
          <w:spacing w:val="1"/>
        </w:rPr>
        <w:t xml:space="preserve"> </w:t>
      </w:r>
      <w:r>
        <w:t>электронное</w:t>
      </w:r>
      <w:r>
        <w:rPr>
          <w:spacing w:val="1"/>
        </w:rPr>
        <w:t xml:space="preserve"> </w:t>
      </w:r>
      <w:r w:rsidR="00F90D5B" w:rsidRPr="00F90D5B">
        <w:rPr>
          <w:color w:val="000000" w:themeColor="text1"/>
          <w:lang w:val="en-US"/>
        </w:rPr>
        <w:t>opeka</w:t>
      </w:r>
      <w:r w:rsidR="00F90D5B" w:rsidRPr="00F90D5B">
        <w:rPr>
          <w:color w:val="000000" w:themeColor="text1"/>
        </w:rPr>
        <w:t>.</w:t>
      </w:r>
      <w:r w:rsidR="00F90D5B" w:rsidRPr="00F90D5B">
        <w:rPr>
          <w:color w:val="000000" w:themeColor="text1"/>
          <w:lang w:val="en-US"/>
        </w:rPr>
        <w:t>jhatay</w:t>
      </w:r>
      <w:r w:rsidR="00F90D5B" w:rsidRPr="00F90D5B">
        <w:rPr>
          <w:color w:val="000000" w:themeColor="text1"/>
        </w:rPr>
        <w:t>@</w:t>
      </w:r>
      <w:r w:rsidR="00F90D5B" w:rsidRPr="00F90D5B">
        <w:rPr>
          <w:color w:val="000000" w:themeColor="text1"/>
          <w:lang w:val="en-US"/>
        </w:rPr>
        <w:t>mail</w:t>
      </w:r>
      <w:r w:rsidR="00F90D5B" w:rsidRPr="00F90D5B">
        <w:rPr>
          <w:color w:val="000000" w:themeColor="text1"/>
        </w:rPr>
        <w:t>.</w:t>
      </w:r>
      <w:r w:rsidR="00F90D5B" w:rsidRPr="00F90D5B">
        <w:rPr>
          <w:color w:val="000000" w:themeColor="text1"/>
          <w:lang w:val="en-US"/>
        </w:rPr>
        <w:t>ru</w:t>
      </w:r>
      <w:r w:rsidRPr="00F90D5B">
        <w:rPr>
          <w:color w:val="000000" w:themeColor="text1"/>
        </w:rPr>
        <w:t xml:space="preserve"> </w:t>
      </w:r>
      <w:r>
        <w:t>на адрес Отдела;</w:t>
      </w:r>
    </w:p>
    <w:p w:rsidR="0006620E" w:rsidRDefault="005022C7">
      <w:pPr>
        <w:pStyle w:val="af5"/>
        <w:numPr>
          <w:ilvl w:val="0"/>
          <w:numId w:val="9"/>
        </w:numPr>
        <w:tabs>
          <w:tab w:val="left" w:pos="993"/>
          <w:tab w:val="left" w:pos="1652"/>
        </w:tabs>
        <w:ind w:left="0" w:firstLine="709"/>
      </w:pPr>
      <w:r>
        <w:t>посредством</w:t>
      </w:r>
      <w:r>
        <w:rPr>
          <w:spacing w:val="1"/>
        </w:rPr>
        <w:t xml:space="preserve"> </w:t>
      </w:r>
      <w:r>
        <w:t>получения</w:t>
      </w:r>
      <w:r>
        <w:rPr>
          <w:spacing w:val="1"/>
        </w:rPr>
        <w:t xml:space="preserve"> </w:t>
      </w:r>
      <w:r>
        <w:t>консультации</w:t>
      </w:r>
      <w:r>
        <w:rPr>
          <w:spacing w:val="1"/>
        </w:rPr>
        <w:t xml:space="preserve"> </w:t>
      </w:r>
      <w:r>
        <w:t>по</w:t>
      </w:r>
      <w:r>
        <w:rPr>
          <w:spacing w:val="1"/>
        </w:rPr>
        <w:t xml:space="preserve"> </w:t>
      </w:r>
      <w:r>
        <w:t>телефону Отдела</w:t>
      </w:r>
      <w:r>
        <w:rPr>
          <w:spacing w:val="1"/>
        </w:rPr>
        <w:t xml:space="preserve"> </w:t>
      </w:r>
      <w:r w:rsidR="001D3C10" w:rsidRPr="001D3C10">
        <w:rPr>
          <w:color w:val="auto"/>
        </w:rPr>
        <w:t>(8(4112)42-62-81);</w:t>
      </w:r>
    </w:p>
    <w:p w:rsidR="0006620E" w:rsidRDefault="005022C7">
      <w:pPr>
        <w:pStyle w:val="af5"/>
        <w:numPr>
          <w:ilvl w:val="0"/>
          <w:numId w:val="9"/>
        </w:numPr>
        <w:tabs>
          <w:tab w:val="left" w:pos="993"/>
          <w:tab w:val="left" w:pos="1561"/>
        </w:tabs>
        <w:ind w:left="0" w:firstLine="709"/>
      </w:pPr>
      <w:r>
        <w:t>самостоятельно</w:t>
      </w:r>
      <w:r>
        <w:rPr>
          <w:spacing w:val="51"/>
        </w:rPr>
        <w:t xml:space="preserve"> </w:t>
      </w:r>
      <w:r>
        <w:t>посредством</w:t>
      </w:r>
      <w:r>
        <w:rPr>
          <w:spacing w:val="50"/>
        </w:rPr>
        <w:t xml:space="preserve"> </w:t>
      </w:r>
      <w:r>
        <w:t>ознакомления</w:t>
      </w:r>
      <w:r>
        <w:rPr>
          <w:spacing w:val="51"/>
        </w:rPr>
        <w:t xml:space="preserve"> </w:t>
      </w:r>
      <w:r>
        <w:t>с</w:t>
      </w:r>
      <w:r>
        <w:rPr>
          <w:spacing w:val="51"/>
        </w:rPr>
        <w:t xml:space="preserve"> </w:t>
      </w:r>
      <w:r>
        <w:t>информацией,</w:t>
      </w:r>
      <w:r>
        <w:rPr>
          <w:spacing w:val="52"/>
        </w:rPr>
        <w:t xml:space="preserve"> </w:t>
      </w:r>
      <w:r>
        <w:t>размещенной на ЕПГУ и/или РПГУ.</w:t>
      </w:r>
    </w:p>
    <w:p w:rsidR="0006620E" w:rsidRDefault="005022C7">
      <w:pPr>
        <w:pStyle w:val="af5"/>
        <w:numPr>
          <w:ilvl w:val="2"/>
          <w:numId w:val="5"/>
        </w:numPr>
        <w:tabs>
          <w:tab w:val="left" w:pos="1276"/>
          <w:tab w:val="left" w:pos="1418"/>
        </w:tabs>
        <w:ind w:left="0" w:firstLine="709"/>
      </w:pPr>
      <w:r>
        <w:t>При</w:t>
      </w:r>
      <w:r>
        <w:rPr>
          <w:spacing w:val="18"/>
        </w:rPr>
        <w:t xml:space="preserve"> </w:t>
      </w:r>
      <w:r>
        <w:t>консультировании</w:t>
      </w:r>
      <w:r>
        <w:rPr>
          <w:spacing w:val="18"/>
        </w:rPr>
        <w:t xml:space="preserve"> </w:t>
      </w:r>
      <w:r>
        <w:t>при</w:t>
      </w:r>
      <w:r>
        <w:rPr>
          <w:spacing w:val="18"/>
        </w:rPr>
        <w:t xml:space="preserve"> </w:t>
      </w:r>
      <w:r>
        <w:t>личном</w:t>
      </w:r>
      <w:r>
        <w:rPr>
          <w:spacing w:val="18"/>
        </w:rPr>
        <w:t xml:space="preserve"> </w:t>
      </w:r>
      <w:r>
        <w:t>обращении</w:t>
      </w:r>
      <w:r>
        <w:rPr>
          <w:spacing w:val="18"/>
        </w:rPr>
        <w:t xml:space="preserve"> </w:t>
      </w:r>
      <w:r>
        <w:t>в</w:t>
      </w:r>
      <w:r>
        <w:rPr>
          <w:spacing w:val="18"/>
        </w:rPr>
        <w:t xml:space="preserve"> </w:t>
      </w:r>
      <w:r>
        <w:t>Отдел</w:t>
      </w:r>
      <w:r>
        <w:rPr>
          <w:i/>
          <w:spacing w:val="18"/>
        </w:rPr>
        <w:t xml:space="preserve"> </w:t>
      </w:r>
      <w:r>
        <w:t>либо</w:t>
      </w:r>
      <w:r>
        <w:rPr>
          <w:spacing w:val="18"/>
        </w:rPr>
        <w:t xml:space="preserve"> </w:t>
      </w:r>
      <w:r>
        <w:t>ГАУ</w:t>
      </w:r>
      <w:r>
        <w:rPr>
          <w:spacing w:val="18"/>
        </w:rPr>
        <w:t> </w:t>
      </w:r>
      <w:r>
        <w:t>«МФЦ РС(Я)»</w:t>
      </w:r>
      <w:r>
        <w:rPr>
          <w:spacing w:val="-2"/>
        </w:rPr>
        <w:t xml:space="preserve"> </w:t>
      </w:r>
      <w:r>
        <w:t>соблюдаются следующие требования:</w:t>
      </w:r>
    </w:p>
    <w:p w:rsidR="0006620E" w:rsidRDefault="005022C7">
      <w:pPr>
        <w:pStyle w:val="ab"/>
        <w:numPr>
          <w:ilvl w:val="0"/>
          <w:numId w:val="11"/>
        </w:numPr>
        <w:tabs>
          <w:tab w:val="left" w:pos="993"/>
        </w:tabs>
        <w:ind w:left="0" w:firstLine="709"/>
      </w:pPr>
      <w:r>
        <w:t>время ожидания заинтересованного лица при индивидуальном личном консультировании не может превышать 15 минут;</w:t>
      </w:r>
    </w:p>
    <w:p w:rsidR="0006620E" w:rsidRDefault="005022C7">
      <w:pPr>
        <w:pStyle w:val="ab"/>
        <w:numPr>
          <w:ilvl w:val="0"/>
          <w:numId w:val="11"/>
        </w:numPr>
        <w:tabs>
          <w:tab w:val="left" w:pos="993"/>
        </w:tabs>
        <w:ind w:left="0" w:firstLine="709"/>
        <w:jc w:val="left"/>
      </w:pPr>
      <w:r>
        <w:t>консультирование</w:t>
      </w:r>
      <w:r>
        <w:rPr>
          <w:spacing w:val="79"/>
        </w:rPr>
        <w:t xml:space="preserve"> </w:t>
      </w:r>
      <w:r>
        <w:t xml:space="preserve">каждого  </w:t>
      </w:r>
      <w:r>
        <w:rPr>
          <w:spacing w:val="17"/>
        </w:rPr>
        <w:t xml:space="preserve"> </w:t>
      </w:r>
      <w:r>
        <w:t xml:space="preserve">заинтересованного  </w:t>
      </w:r>
      <w:r>
        <w:rPr>
          <w:spacing w:val="17"/>
        </w:rPr>
        <w:t xml:space="preserve"> </w:t>
      </w:r>
      <w:r>
        <w:t xml:space="preserve">лица  </w:t>
      </w:r>
      <w:r>
        <w:rPr>
          <w:spacing w:val="18"/>
        </w:rPr>
        <w:t xml:space="preserve"> </w:t>
      </w:r>
      <w:r>
        <w:t xml:space="preserve">осуществляется  </w:t>
      </w:r>
      <w:r>
        <w:rPr>
          <w:spacing w:val="18"/>
        </w:rPr>
        <w:t xml:space="preserve"> </w:t>
      </w:r>
      <w:r>
        <w:t>специалистом Отдела</w:t>
      </w:r>
      <w:r>
        <w:rPr>
          <w:i/>
          <w:spacing w:val="-3"/>
        </w:rPr>
        <w:t xml:space="preserve"> </w:t>
      </w:r>
      <w:r>
        <w:t>либо</w:t>
      </w:r>
      <w:r>
        <w:rPr>
          <w:spacing w:val="-2"/>
        </w:rPr>
        <w:t xml:space="preserve"> </w:t>
      </w:r>
      <w:r>
        <w:t>сотрудником</w:t>
      </w:r>
      <w:r>
        <w:rPr>
          <w:spacing w:val="-2"/>
        </w:rPr>
        <w:t xml:space="preserve"> </w:t>
      </w:r>
      <w:r>
        <w:t>ГАУ «МФЦ РС(Я)»</w:t>
      </w:r>
      <w:r>
        <w:rPr>
          <w:spacing w:val="-2"/>
        </w:rPr>
        <w:t xml:space="preserve"> </w:t>
      </w:r>
      <w:r>
        <w:t>и</w:t>
      </w:r>
      <w:r>
        <w:rPr>
          <w:spacing w:val="-3"/>
        </w:rPr>
        <w:t xml:space="preserve"> </w:t>
      </w:r>
      <w:r>
        <w:t>не</w:t>
      </w:r>
      <w:r>
        <w:rPr>
          <w:spacing w:val="-3"/>
        </w:rPr>
        <w:t xml:space="preserve"> </w:t>
      </w:r>
      <w:r>
        <w:t>может</w:t>
      </w:r>
      <w:r>
        <w:rPr>
          <w:spacing w:val="-2"/>
        </w:rPr>
        <w:t xml:space="preserve"> </w:t>
      </w:r>
      <w:r>
        <w:t>превышать</w:t>
      </w:r>
      <w:r>
        <w:rPr>
          <w:spacing w:val="-2"/>
        </w:rPr>
        <w:t xml:space="preserve"> </w:t>
      </w:r>
      <w:r>
        <w:t>15</w:t>
      </w:r>
      <w:r>
        <w:rPr>
          <w:spacing w:val="-2"/>
        </w:rPr>
        <w:t xml:space="preserve"> </w:t>
      </w:r>
      <w:r>
        <w:t>минут.</w:t>
      </w:r>
    </w:p>
    <w:p w:rsidR="0006620E" w:rsidRDefault="005022C7">
      <w:pPr>
        <w:pStyle w:val="af5"/>
        <w:numPr>
          <w:ilvl w:val="2"/>
          <w:numId w:val="5"/>
        </w:numPr>
        <w:tabs>
          <w:tab w:val="left" w:pos="1276"/>
          <w:tab w:val="left" w:pos="1418"/>
        </w:tabs>
        <w:ind w:left="0" w:firstLine="709"/>
      </w:pPr>
      <w:r>
        <w:t>При</w:t>
      </w:r>
      <w:r>
        <w:rPr>
          <w:spacing w:val="53"/>
        </w:rPr>
        <w:t xml:space="preserve"> </w:t>
      </w:r>
      <w:r>
        <w:t>консультировании</w:t>
      </w:r>
      <w:r>
        <w:rPr>
          <w:spacing w:val="53"/>
        </w:rPr>
        <w:t xml:space="preserve"> </w:t>
      </w:r>
      <w:r>
        <w:t>посредством</w:t>
      </w:r>
      <w:r>
        <w:rPr>
          <w:spacing w:val="53"/>
        </w:rPr>
        <w:t xml:space="preserve"> </w:t>
      </w:r>
      <w:r>
        <w:t>почтового</w:t>
      </w:r>
      <w:r>
        <w:rPr>
          <w:spacing w:val="53"/>
        </w:rPr>
        <w:t xml:space="preserve"> </w:t>
      </w:r>
      <w:r>
        <w:t>отправления</w:t>
      </w:r>
      <w:r>
        <w:rPr>
          <w:spacing w:val="53"/>
        </w:rPr>
        <w:t xml:space="preserve"> </w:t>
      </w:r>
      <w:r>
        <w:t>(в</w:t>
      </w:r>
      <w:r>
        <w:rPr>
          <w:spacing w:val="53"/>
        </w:rPr>
        <w:t xml:space="preserve"> </w:t>
      </w:r>
      <w:r>
        <w:t>том</w:t>
      </w:r>
      <w:r>
        <w:rPr>
          <w:spacing w:val="53"/>
        </w:rPr>
        <w:t xml:space="preserve"> </w:t>
      </w:r>
      <w:r>
        <w:t>числе</w:t>
      </w:r>
      <w:r>
        <w:rPr>
          <w:spacing w:val="-57"/>
        </w:rPr>
        <w:t xml:space="preserve"> </w:t>
      </w:r>
      <w:r>
        <w:t>электронного)</w:t>
      </w:r>
      <w:r>
        <w:rPr>
          <w:spacing w:val="-2"/>
        </w:rPr>
        <w:t xml:space="preserve"> </w:t>
      </w:r>
      <w:r>
        <w:t>соблюдаются следующие требования:</w:t>
      </w:r>
    </w:p>
    <w:p w:rsidR="0006620E" w:rsidRDefault="005022C7">
      <w:pPr>
        <w:pStyle w:val="ab"/>
        <w:numPr>
          <w:ilvl w:val="0"/>
          <w:numId w:val="12"/>
        </w:numPr>
        <w:tabs>
          <w:tab w:val="left" w:pos="993"/>
        </w:tabs>
        <w:ind w:left="0" w:firstLine="709"/>
      </w:pPr>
      <w:r>
        <w:t>консультирование</w:t>
      </w:r>
      <w:r>
        <w:rPr>
          <w:spacing w:val="-3"/>
        </w:rPr>
        <w:t xml:space="preserve"> </w:t>
      </w:r>
      <w:r>
        <w:t>по</w:t>
      </w:r>
      <w:r>
        <w:rPr>
          <w:spacing w:val="-2"/>
        </w:rPr>
        <w:t xml:space="preserve"> </w:t>
      </w:r>
      <w:r>
        <w:t>почте</w:t>
      </w:r>
      <w:r>
        <w:rPr>
          <w:spacing w:val="-2"/>
        </w:rPr>
        <w:t xml:space="preserve"> </w:t>
      </w:r>
      <w:r>
        <w:t>осуществляется</w:t>
      </w:r>
      <w:r>
        <w:rPr>
          <w:spacing w:val="-2"/>
        </w:rPr>
        <w:t xml:space="preserve"> </w:t>
      </w:r>
      <w:r>
        <w:t>специалистом</w:t>
      </w:r>
      <w:r>
        <w:rPr>
          <w:spacing w:val="-1"/>
        </w:rPr>
        <w:t xml:space="preserve"> </w:t>
      </w:r>
      <w:r>
        <w:t>Отдела;</w:t>
      </w:r>
    </w:p>
    <w:p w:rsidR="0006620E" w:rsidRDefault="005022C7">
      <w:pPr>
        <w:pStyle w:val="ab"/>
        <w:numPr>
          <w:ilvl w:val="0"/>
          <w:numId w:val="12"/>
        </w:numPr>
        <w:tabs>
          <w:tab w:val="left" w:pos="993"/>
        </w:tabs>
        <w:ind w:left="0" w:firstLine="709"/>
      </w:pPr>
      <w:r>
        <w:t>при</w:t>
      </w:r>
      <w:r>
        <w:rPr>
          <w:spacing w:val="1"/>
        </w:rPr>
        <w:t xml:space="preserve"> </w:t>
      </w:r>
      <w:r>
        <w:t>консультировании</w:t>
      </w:r>
      <w:r>
        <w:rPr>
          <w:spacing w:val="1"/>
        </w:rPr>
        <w:t xml:space="preserve"> </w:t>
      </w:r>
      <w:r>
        <w:t>по</w:t>
      </w:r>
      <w:r>
        <w:rPr>
          <w:spacing w:val="1"/>
        </w:rPr>
        <w:t xml:space="preserve"> </w:t>
      </w:r>
      <w:r>
        <w:t>почте</w:t>
      </w:r>
      <w:r>
        <w:rPr>
          <w:spacing w:val="1"/>
        </w:rPr>
        <w:t xml:space="preserve"> </w:t>
      </w:r>
      <w:r>
        <w:t>ответ</w:t>
      </w:r>
      <w:r>
        <w:rPr>
          <w:spacing w:val="1"/>
        </w:rPr>
        <w:t xml:space="preserve"> </w:t>
      </w:r>
      <w:r>
        <w:t>на</w:t>
      </w:r>
      <w:r>
        <w:rPr>
          <w:spacing w:val="1"/>
        </w:rPr>
        <w:t xml:space="preserve"> </w:t>
      </w:r>
      <w:r>
        <w:t>обращение</w:t>
      </w:r>
      <w:r>
        <w:rPr>
          <w:spacing w:val="1"/>
        </w:rPr>
        <w:t xml:space="preserve"> </w:t>
      </w:r>
      <w:r>
        <w:t>заинтересованного</w:t>
      </w:r>
      <w:r>
        <w:rPr>
          <w:spacing w:val="1"/>
        </w:rPr>
        <w:t xml:space="preserve"> </w:t>
      </w:r>
      <w:r>
        <w:t>лица</w:t>
      </w:r>
      <w:r>
        <w:rPr>
          <w:spacing w:val="1"/>
        </w:rPr>
        <w:t xml:space="preserve"> </w:t>
      </w:r>
      <w:r>
        <w:t>направляется</w:t>
      </w:r>
      <w:r>
        <w:rPr>
          <w:spacing w:val="1"/>
        </w:rPr>
        <w:t xml:space="preserve"> </w:t>
      </w:r>
      <w:r>
        <w:t>Отделом</w:t>
      </w:r>
      <w:r>
        <w:rPr>
          <w:i/>
          <w:spacing w:val="1"/>
        </w:rPr>
        <w:t xml:space="preserve"> </w:t>
      </w:r>
      <w:r>
        <w:t>в</w:t>
      </w:r>
      <w:r>
        <w:rPr>
          <w:spacing w:val="1"/>
        </w:rPr>
        <w:t xml:space="preserve"> </w:t>
      </w:r>
      <w:r>
        <w:t>письменной</w:t>
      </w:r>
      <w:r>
        <w:rPr>
          <w:spacing w:val="1"/>
        </w:rPr>
        <w:t xml:space="preserve"> </w:t>
      </w:r>
      <w:r>
        <w:t>форме</w:t>
      </w:r>
      <w:r>
        <w:rPr>
          <w:spacing w:val="1"/>
        </w:rPr>
        <w:t xml:space="preserve"> </w:t>
      </w:r>
      <w:r>
        <w:t>в</w:t>
      </w:r>
      <w:r>
        <w:rPr>
          <w:spacing w:val="1"/>
        </w:rPr>
        <w:t xml:space="preserve"> </w:t>
      </w:r>
      <w:r>
        <w:t>адрес</w:t>
      </w:r>
      <w:r>
        <w:rPr>
          <w:spacing w:val="1"/>
        </w:rPr>
        <w:t xml:space="preserve"> </w:t>
      </w:r>
      <w:r>
        <w:t>(в</w:t>
      </w:r>
      <w:r>
        <w:rPr>
          <w:spacing w:val="1"/>
        </w:rPr>
        <w:t xml:space="preserve"> </w:t>
      </w:r>
      <w:r>
        <w:t>том</w:t>
      </w:r>
      <w:r>
        <w:rPr>
          <w:spacing w:val="1"/>
        </w:rPr>
        <w:t xml:space="preserve"> </w:t>
      </w:r>
      <w:r>
        <w:t>числе</w:t>
      </w:r>
      <w:r>
        <w:rPr>
          <w:spacing w:val="1"/>
        </w:rPr>
        <w:t xml:space="preserve"> </w:t>
      </w:r>
      <w:r>
        <w:t>на</w:t>
      </w:r>
      <w:r>
        <w:rPr>
          <w:spacing w:val="1"/>
        </w:rPr>
        <w:t xml:space="preserve"> </w:t>
      </w:r>
      <w:r>
        <w:t>электронный</w:t>
      </w:r>
      <w:r>
        <w:rPr>
          <w:spacing w:val="1"/>
        </w:rPr>
        <w:t xml:space="preserve"> </w:t>
      </w:r>
      <w:r>
        <w:t>адрес)</w:t>
      </w:r>
      <w:r>
        <w:rPr>
          <w:spacing w:val="1"/>
        </w:rPr>
        <w:t xml:space="preserve"> </w:t>
      </w:r>
      <w:r>
        <w:t>заинтересованного лица</w:t>
      </w:r>
      <w:r>
        <w:rPr>
          <w:spacing w:val="-2"/>
        </w:rPr>
        <w:t xml:space="preserve"> </w:t>
      </w:r>
      <w:r>
        <w:t>в срок,</w:t>
      </w:r>
      <w:r>
        <w:rPr>
          <w:spacing w:val="1"/>
        </w:rPr>
        <w:t xml:space="preserve"> </w:t>
      </w:r>
      <w:r>
        <w:t>предусмотренный</w:t>
      </w:r>
      <w:r>
        <w:rPr>
          <w:spacing w:val="1"/>
        </w:rPr>
        <w:t xml:space="preserve"> </w:t>
      </w:r>
      <w:r>
        <w:t>статьей</w:t>
      </w:r>
      <w:r>
        <w:rPr>
          <w:spacing w:val="1"/>
        </w:rPr>
        <w:t xml:space="preserve"> </w:t>
      </w:r>
      <w:r>
        <w:t>12</w:t>
      </w:r>
      <w:r>
        <w:rPr>
          <w:spacing w:val="1"/>
        </w:rPr>
        <w:t xml:space="preserve"> </w:t>
      </w:r>
      <w:r>
        <w:t>Федерального</w:t>
      </w:r>
      <w:r>
        <w:rPr>
          <w:spacing w:val="1"/>
        </w:rPr>
        <w:t xml:space="preserve"> </w:t>
      </w:r>
      <w:r>
        <w:t>закона</w:t>
      </w:r>
      <w:r>
        <w:rPr>
          <w:spacing w:val="1"/>
        </w:rPr>
        <w:t xml:space="preserve"> </w:t>
      </w:r>
      <w:r>
        <w:t>от</w:t>
      </w:r>
      <w:r>
        <w:rPr>
          <w:spacing w:val="1"/>
        </w:rPr>
        <w:t xml:space="preserve"> </w:t>
      </w:r>
      <w:r>
        <w:t>02.05.2006</w:t>
      </w:r>
      <w:r>
        <w:rPr>
          <w:spacing w:val="1"/>
        </w:rPr>
        <w:t xml:space="preserve"> </w:t>
      </w:r>
      <w:r>
        <w:t>№</w:t>
      </w:r>
      <w:r>
        <w:rPr>
          <w:spacing w:val="1"/>
        </w:rPr>
        <w:t xml:space="preserve"> </w:t>
      </w:r>
      <w:r>
        <w:t>59-ФЗ</w:t>
      </w:r>
      <w:r>
        <w:rPr>
          <w:spacing w:val="1"/>
        </w:rPr>
        <w:t xml:space="preserve"> </w:t>
      </w:r>
      <w:r>
        <w:t>«О</w:t>
      </w:r>
      <w:r>
        <w:rPr>
          <w:spacing w:val="1"/>
        </w:rPr>
        <w:t xml:space="preserve"> </w:t>
      </w:r>
      <w:r>
        <w:t>порядке</w:t>
      </w:r>
      <w:r>
        <w:rPr>
          <w:spacing w:val="1"/>
        </w:rPr>
        <w:t xml:space="preserve"> </w:t>
      </w:r>
      <w:r>
        <w:t>рассмотрения</w:t>
      </w:r>
      <w:r>
        <w:rPr>
          <w:spacing w:val="1"/>
        </w:rPr>
        <w:t xml:space="preserve"> </w:t>
      </w:r>
      <w:r>
        <w:t>обращений</w:t>
      </w:r>
      <w:r>
        <w:rPr>
          <w:spacing w:val="1"/>
        </w:rPr>
        <w:t xml:space="preserve"> </w:t>
      </w:r>
      <w:r>
        <w:t>граждан</w:t>
      </w:r>
      <w:r>
        <w:rPr>
          <w:spacing w:val="1"/>
        </w:rPr>
        <w:t xml:space="preserve"> </w:t>
      </w:r>
      <w:r>
        <w:t>Российской</w:t>
      </w:r>
      <w:r>
        <w:rPr>
          <w:spacing w:val="-2"/>
        </w:rPr>
        <w:t xml:space="preserve"> </w:t>
      </w:r>
      <w:r>
        <w:t>Федерации».</w:t>
      </w:r>
    </w:p>
    <w:p w:rsidR="0006620E" w:rsidRDefault="005022C7">
      <w:pPr>
        <w:pStyle w:val="af5"/>
        <w:numPr>
          <w:ilvl w:val="2"/>
          <w:numId w:val="5"/>
        </w:numPr>
        <w:tabs>
          <w:tab w:val="left" w:pos="1276"/>
          <w:tab w:val="left" w:pos="1418"/>
        </w:tabs>
        <w:ind w:left="0" w:firstLine="709"/>
      </w:pPr>
      <w:r>
        <w:t>При</w:t>
      </w:r>
      <w:r>
        <w:rPr>
          <w:spacing w:val="-3"/>
        </w:rPr>
        <w:t xml:space="preserve"> </w:t>
      </w:r>
      <w:r>
        <w:t>консультировании</w:t>
      </w:r>
      <w:r>
        <w:rPr>
          <w:spacing w:val="-2"/>
        </w:rPr>
        <w:t xml:space="preserve"> </w:t>
      </w:r>
      <w:r>
        <w:t>по</w:t>
      </w:r>
      <w:r>
        <w:rPr>
          <w:spacing w:val="-3"/>
        </w:rPr>
        <w:t xml:space="preserve"> </w:t>
      </w:r>
      <w:r>
        <w:t>телефону</w:t>
      </w:r>
      <w:r>
        <w:rPr>
          <w:spacing w:val="-1"/>
        </w:rPr>
        <w:t xml:space="preserve"> </w:t>
      </w:r>
      <w:r>
        <w:t>соблюдаются</w:t>
      </w:r>
      <w:r>
        <w:rPr>
          <w:spacing w:val="-2"/>
        </w:rPr>
        <w:t xml:space="preserve"> </w:t>
      </w:r>
      <w:r>
        <w:t>следующие</w:t>
      </w:r>
      <w:r>
        <w:rPr>
          <w:spacing w:val="-1"/>
        </w:rPr>
        <w:t xml:space="preserve"> </w:t>
      </w:r>
      <w:r>
        <w:t>требования:</w:t>
      </w:r>
    </w:p>
    <w:p w:rsidR="0006620E" w:rsidRDefault="005022C7">
      <w:pPr>
        <w:pStyle w:val="ab"/>
        <w:numPr>
          <w:ilvl w:val="0"/>
          <w:numId w:val="13"/>
        </w:numPr>
        <w:tabs>
          <w:tab w:val="left" w:pos="993"/>
        </w:tabs>
        <w:ind w:left="0" w:firstLine="709"/>
      </w:pPr>
      <w:r>
        <w:t>ответ на телефонный звонок должен начинаться с информации о наименовании Отдела</w:t>
      </w:r>
      <w:r>
        <w:rPr>
          <w:spacing w:val="1"/>
        </w:rPr>
        <w:t xml:space="preserve"> </w:t>
      </w:r>
      <w:r>
        <w:t>либо ГАУ «МФЦ РС(Я)», в который позвонил гражданин, фамилии, имени, отчестве и должности</w:t>
      </w:r>
      <w:r>
        <w:rPr>
          <w:spacing w:val="1"/>
        </w:rPr>
        <w:t xml:space="preserve"> </w:t>
      </w:r>
      <w:r>
        <w:t>специалиста Отдела либо сотрудника ГАУ «МФЦ РС(Я)», осуществляющего индивидуальное</w:t>
      </w:r>
      <w:r>
        <w:rPr>
          <w:spacing w:val="1"/>
        </w:rPr>
        <w:t xml:space="preserve"> </w:t>
      </w:r>
      <w:r>
        <w:t>консультирование по</w:t>
      </w:r>
      <w:r>
        <w:rPr>
          <w:spacing w:val="-2"/>
        </w:rPr>
        <w:t xml:space="preserve"> </w:t>
      </w:r>
      <w:r>
        <w:t>телефону.</w:t>
      </w:r>
    </w:p>
    <w:p w:rsidR="0006620E" w:rsidRDefault="005022C7">
      <w:pPr>
        <w:pStyle w:val="ab"/>
        <w:numPr>
          <w:ilvl w:val="0"/>
          <w:numId w:val="13"/>
        </w:numPr>
        <w:tabs>
          <w:tab w:val="left" w:pos="993"/>
        </w:tabs>
        <w:ind w:left="0" w:firstLine="709"/>
      </w:pPr>
      <w:r>
        <w:t>время</w:t>
      </w:r>
      <w:r>
        <w:rPr>
          <w:spacing w:val="-1"/>
        </w:rPr>
        <w:t xml:space="preserve"> </w:t>
      </w:r>
      <w:r>
        <w:t>разговора</w:t>
      </w:r>
      <w:r>
        <w:rPr>
          <w:spacing w:val="-1"/>
        </w:rPr>
        <w:t xml:space="preserve"> </w:t>
      </w:r>
      <w:r>
        <w:t>не</w:t>
      </w:r>
      <w:r>
        <w:rPr>
          <w:spacing w:val="-1"/>
        </w:rPr>
        <w:t xml:space="preserve"> </w:t>
      </w:r>
      <w:r>
        <w:t>должно</w:t>
      </w:r>
      <w:r>
        <w:rPr>
          <w:spacing w:val="-1"/>
        </w:rPr>
        <w:t xml:space="preserve"> </w:t>
      </w:r>
      <w:r>
        <w:t>превышать 10</w:t>
      </w:r>
      <w:r>
        <w:rPr>
          <w:spacing w:val="-1"/>
        </w:rPr>
        <w:t xml:space="preserve"> </w:t>
      </w:r>
      <w:r>
        <w:t>минут.</w:t>
      </w:r>
    </w:p>
    <w:p w:rsidR="0006620E" w:rsidRDefault="005022C7">
      <w:pPr>
        <w:pStyle w:val="af5"/>
        <w:numPr>
          <w:ilvl w:val="2"/>
          <w:numId w:val="5"/>
        </w:numPr>
        <w:tabs>
          <w:tab w:val="left" w:pos="1276"/>
          <w:tab w:val="left" w:pos="1418"/>
          <w:tab w:val="left" w:pos="1787"/>
        </w:tabs>
        <w:ind w:left="0" w:firstLine="709"/>
      </w:pPr>
      <w:r>
        <w:t>В том случае, если сотрудник, осуществляющий консультирование по телефону, не</w:t>
      </w:r>
      <w:r>
        <w:rPr>
          <w:spacing w:val="1"/>
        </w:rPr>
        <w:t> </w:t>
      </w:r>
      <w:r>
        <w:t>может ответить на вопрос по содержанию, связанному с предоставлением государственной услуги,</w:t>
      </w:r>
      <w:r>
        <w:rPr>
          <w:spacing w:val="1"/>
        </w:rPr>
        <w:t xml:space="preserve"> </w:t>
      </w:r>
      <w:r>
        <w:t>он</w:t>
      </w:r>
      <w:r>
        <w:rPr>
          <w:spacing w:val="1"/>
        </w:rPr>
        <w:t xml:space="preserve"> </w:t>
      </w:r>
      <w:r>
        <w:t>обязан</w:t>
      </w:r>
      <w:r>
        <w:rPr>
          <w:spacing w:val="1"/>
        </w:rPr>
        <w:t xml:space="preserve"> </w:t>
      </w:r>
      <w:r>
        <w:t>проинформировать</w:t>
      </w:r>
      <w:r>
        <w:rPr>
          <w:spacing w:val="1"/>
        </w:rPr>
        <w:t xml:space="preserve"> </w:t>
      </w:r>
      <w:r>
        <w:t>заинтересованное</w:t>
      </w:r>
      <w:r>
        <w:rPr>
          <w:spacing w:val="1"/>
        </w:rPr>
        <w:t xml:space="preserve"> </w:t>
      </w:r>
      <w:r>
        <w:t>лицо</w:t>
      </w:r>
      <w:r>
        <w:rPr>
          <w:spacing w:val="1"/>
        </w:rPr>
        <w:t xml:space="preserve"> </w:t>
      </w:r>
      <w:r>
        <w:t>об</w:t>
      </w:r>
      <w:r>
        <w:rPr>
          <w:spacing w:val="1"/>
        </w:rPr>
        <w:t xml:space="preserve"> </w:t>
      </w:r>
      <w:r>
        <w:t>организациях</w:t>
      </w:r>
      <w:r>
        <w:rPr>
          <w:spacing w:val="1"/>
        </w:rPr>
        <w:t xml:space="preserve"> </w:t>
      </w:r>
      <w:r>
        <w:t>либо</w:t>
      </w:r>
      <w:r>
        <w:rPr>
          <w:spacing w:val="1"/>
        </w:rPr>
        <w:t xml:space="preserve"> </w:t>
      </w:r>
      <w:r>
        <w:t>структурных</w:t>
      </w:r>
      <w:r>
        <w:rPr>
          <w:spacing w:val="1"/>
        </w:rPr>
        <w:t xml:space="preserve"> </w:t>
      </w:r>
      <w:r>
        <w:t>подразделениях,</w:t>
      </w:r>
      <w:r>
        <w:rPr>
          <w:spacing w:val="-1"/>
        </w:rPr>
        <w:t xml:space="preserve"> </w:t>
      </w:r>
      <w:r>
        <w:t>которые располагают необходимыми</w:t>
      </w:r>
      <w:r>
        <w:rPr>
          <w:spacing w:val="-1"/>
        </w:rPr>
        <w:t xml:space="preserve"> </w:t>
      </w:r>
      <w:r>
        <w:t>сведениями.</w:t>
      </w:r>
    </w:p>
    <w:p w:rsidR="0006620E" w:rsidRDefault="005022C7">
      <w:pPr>
        <w:pStyle w:val="af5"/>
        <w:numPr>
          <w:ilvl w:val="2"/>
          <w:numId w:val="5"/>
        </w:numPr>
        <w:tabs>
          <w:tab w:val="left" w:pos="1276"/>
          <w:tab w:val="left" w:pos="1418"/>
          <w:tab w:val="left" w:pos="1907"/>
        </w:tabs>
        <w:ind w:left="0" w:firstLine="709"/>
      </w:pPr>
      <w:r>
        <w:t>С момента приёма заявления заявитель имеет право на получение сведений о ходе</w:t>
      </w:r>
      <w:r>
        <w:rPr>
          <w:spacing w:val="1"/>
        </w:rPr>
        <w:t xml:space="preserve"> </w:t>
      </w:r>
      <w:r>
        <w:t>исполнения государственной услуги по телефону, посредством электронной почты, ЕПГУ и (или)</w:t>
      </w:r>
      <w:r>
        <w:rPr>
          <w:spacing w:val="1"/>
        </w:rPr>
        <w:t xml:space="preserve"> </w:t>
      </w:r>
      <w:r>
        <w:t>РПГУ или при личном обращении в порядке, указанном в части 1 подпункта 1.3.5 Регламента.</w:t>
      </w:r>
    </w:p>
    <w:p w:rsidR="0006620E" w:rsidRDefault="005022C7">
      <w:pPr>
        <w:pStyle w:val="af5"/>
        <w:numPr>
          <w:ilvl w:val="2"/>
          <w:numId w:val="5"/>
        </w:numPr>
        <w:tabs>
          <w:tab w:val="left" w:pos="1276"/>
          <w:tab w:val="left" w:pos="1418"/>
          <w:tab w:val="left" w:pos="1907"/>
        </w:tabs>
        <w:ind w:left="0" w:firstLine="709"/>
      </w:pPr>
      <w:r>
        <w:t>Специалисты Отдела при ответе на обращения обязаны:</w:t>
      </w:r>
    </w:p>
    <w:p w:rsidR="0006620E" w:rsidRDefault="005022C7">
      <w:pPr>
        <w:pStyle w:val="af5"/>
        <w:numPr>
          <w:ilvl w:val="0"/>
          <w:numId w:val="14"/>
        </w:numPr>
        <w:tabs>
          <w:tab w:val="left" w:pos="993"/>
        </w:tabs>
        <w:ind w:left="0" w:firstLine="709"/>
      </w:pPr>
      <w:r>
        <w:t>при устном обращении заинтересованного лица (по телефону или лично) давать ответ</w:t>
      </w:r>
      <w:r>
        <w:rPr>
          <w:spacing w:val="1"/>
        </w:rPr>
        <w:t xml:space="preserve"> </w:t>
      </w:r>
      <w:r>
        <w:t>самостоятельно.</w:t>
      </w:r>
      <w:r>
        <w:rPr>
          <w:spacing w:val="1"/>
        </w:rPr>
        <w:t xml:space="preserve"> </w:t>
      </w:r>
      <w:r>
        <w:t>Если</w:t>
      </w:r>
      <w:r>
        <w:rPr>
          <w:spacing w:val="1"/>
        </w:rPr>
        <w:t xml:space="preserve"> </w:t>
      </w:r>
      <w:r>
        <w:t>специалист</w:t>
      </w:r>
      <w:r>
        <w:rPr>
          <w:spacing w:val="1"/>
        </w:rPr>
        <w:t xml:space="preserve"> </w:t>
      </w:r>
      <w:r>
        <w:t>Отдела,</w:t>
      </w:r>
      <w:r>
        <w:rPr>
          <w:spacing w:val="1"/>
        </w:rPr>
        <w:t xml:space="preserve"> </w:t>
      </w:r>
      <w:r>
        <w:t>к</w:t>
      </w:r>
      <w:r>
        <w:rPr>
          <w:spacing w:val="1"/>
        </w:rPr>
        <w:t xml:space="preserve"> </w:t>
      </w:r>
      <w:r>
        <w:t>которому</w:t>
      </w:r>
      <w:r>
        <w:rPr>
          <w:spacing w:val="1"/>
        </w:rPr>
        <w:t xml:space="preserve"> </w:t>
      </w:r>
      <w:r>
        <w:t>обратилось заинтересованное лицо, не может ответить на вопрос самостоятельно, то он может</w:t>
      </w:r>
      <w:r>
        <w:rPr>
          <w:spacing w:val="1"/>
        </w:rPr>
        <w:t xml:space="preserve"> </w:t>
      </w:r>
      <w:r>
        <w:t>предложить заинтересованному лицу обратиться письменно либо назначить другое удобное для</w:t>
      </w:r>
      <w:r>
        <w:rPr>
          <w:spacing w:val="1"/>
        </w:rPr>
        <w:t xml:space="preserve"> </w:t>
      </w:r>
      <w:r>
        <w:t>него время консультации, либо переадресовать (перевести) на другого специалиста Отдела, или сообщить телефонный номер, по которому можно получить</w:t>
      </w:r>
      <w:r>
        <w:rPr>
          <w:spacing w:val="1"/>
        </w:rPr>
        <w:t xml:space="preserve"> </w:t>
      </w:r>
      <w:r>
        <w:t>необходимую</w:t>
      </w:r>
      <w:r>
        <w:rPr>
          <w:spacing w:val="-2"/>
        </w:rPr>
        <w:t xml:space="preserve"> </w:t>
      </w:r>
      <w:r>
        <w:t>информацию;</w:t>
      </w:r>
    </w:p>
    <w:p w:rsidR="0006620E" w:rsidRDefault="005022C7">
      <w:pPr>
        <w:pStyle w:val="af5"/>
        <w:numPr>
          <w:ilvl w:val="0"/>
          <w:numId w:val="14"/>
        </w:numPr>
        <w:tabs>
          <w:tab w:val="left" w:pos="993"/>
          <w:tab w:val="left" w:pos="1536"/>
        </w:tabs>
        <w:ind w:left="0" w:firstLine="709"/>
      </w:pPr>
      <w:r>
        <w:t>должны</w:t>
      </w:r>
      <w:r>
        <w:rPr>
          <w:spacing w:val="1"/>
        </w:rPr>
        <w:t xml:space="preserve"> </w:t>
      </w:r>
      <w:r>
        <w:t>корректно</w:t>
      </w:r>
      <w:r>
        <w:rPr>
          <w:spacing w:val="1"/>
        </w:rPr>
        <w:t xml:space="preserve"> </w:t>
      </w:r>
      <w:r>
        <w:t>и</w:t>
      </w:r>
      <w:r>
        <w:rPr>
          <w:spacing w:val="1"/>
        </w:rPr>
        <w:t xml:space="preserve"> </w:t>
      </w:r>
      <w:r>
        <w:t>внимательно</w:t>
      </w:r>
      <w:r>
        <w:rPr>
          <w:spacing w:val="1"/>
        </w:rPr>
        <w:t xml:space="preserve"> </w:t>
      </w:r>
      <w:r>
        <w:t>относиться</w:t>
      </w:r>
      <w:r>
        <w:rPr>
          <w:spacing w:val="1"/>
        </w:rPr>
        <w:t xml:space="preserve"> </w:t>
      </w:r>
      <w:r>
        <w:t>к</w:t>
      </w:r>
      <w:r>
        <w:rPr>
          <w:spacing w:val="1"/>
        </w:rPr>
        <w:t xml:space="preserve"> </w:t>
      </w:r>
      <w:r>
        <w:t>заинтересованным лицам. Во время разговора избегать параллельных разговоров с окружающими</w:t>
      </w:r>
      <w:r>
        <w:rPr>
          <w:spacing w:val="1"/>
        </w:rPr>
        <w:t xml:space="preserve"> </w:t>
      </w:r>
      <w:r>
        <w:t>людьми и не прерывать разговор по причине поступления звонка на другой аппарат. В конце</w:t>
      </w:r>
      <w:r>
        <w:rPr>
          <w:spacing w:val="1"/>
        </w:rPr>
        <w:t xml:space="preserve"> </w:t>
      </w:r>
      <w:r>
        <w:t>консультирования специалист Отдела должен кратко подвести</w:t>
      </w:r>
      <w:r>
        <w:rPr>
          <w:spacing w:val="1"/>
        </w:rPr>
        <w:t xml:space="preserve"> </w:t>
      </w:r>
      <w:r>
        <w:t>итоги</w:t>
      </w:r>
      <w:r>
        <w:rPr>
          <w:spacing w:val="-2"/>
        </w:rPr>
        <w:t xml:space="preserve"> </w:t>
      </w:r>
      <w:r>
        <w:t>и</w:t>
      </w:r>
      <w:r>
        <w:rPr>
          <w:spacing w:val="-2"/>
        </w:rPr>
        <w:t xml:space="preserve"> </w:t>
      </w:r>
      <w:r>
        <w:t>перечислить</w:t>
      </w:r>
      <w:r>
        <w:rPr>
          <w:spacing w:val="-1"/>
        </w:rPr>
        <w:t xml:space="preserve"> </w:t>
      </w:r>
      <w:r>
        <w:t>меры,</w:t>
      </w:r>
      <w:r>
        <w:rPr>
          <w:spacing w:val="-1"/>
        </w:rPr>
        <w:t xml:space="preserve"> </w:t>
      </w:r>
      <w:r>
        <w:t>которые</w:t>
      </w:r>
      <w:r>
        <w:rPr>
          <w:spacing w:val="-1"/>
        </w:rPr>
        <w:t xml:space="preserve"> </w:t>
      </w:r>
      <w:r>
        <w:t>надо</w:t>
      </w:r>
      <w:r>
        <w:rPr>
          <w:spacing w:val="-2"/>
        </w:rPr>
        <w:t xml:space="preserve"> </w:t>
      </w:r>
      <w:r>
        <w:t>принять</w:t>
      </w:r>
      <w:r>
        <w:rPr>
          <w:spacing w:val="-2"/>
        </w:rPr>
        <w:t xml:space="preserve"> </w:t>
      </w:r>
      <w:r>
        <w:t>(кто</w:t>
      </w:r>
      <w:r>
        <w:rPr>
          <w:spacing w:val="-1"/>
        </w:rPr>
        <w:t xml:space="preserve"> </w:t>
      </w:r>
      <w:r>
        <w:t>именно,</w:t>
      </w:r>
      <w:r>
        <w:rPr>
          <w:spacing w:val="-3"/>
        </w:rPr>
        <w:t xml:space="preserve"> </w:t>
      </w:r>
      <w:r>
        <w:t>когда</w:t>
      </w:r>
      <w:r>
        <w:rPr>
          <w:spacing w:val="-1"/>
        </w:rPr>
        <w:t> </w:t>
      </w:r>
      <w:r>
        <w:t>и</w:t>
      </w:r>
      <w:r>
        <w:rPr>
          <w:spacing w:val="-2"/>
        </w:rPr>
        <w:t> </w:t>
      </w:r>
      <w:r>
        <w:t>что</w:t>
      </w:r>
      <w:r>
        <w:rPr>
          <w:spacing w:val="-1"/>
        </w:rPr>
        <w:t> </w:t>
      </w:r>
      <w:r>
        <w:t>должен</w:t>
      </w:r>
      <w:r>
        <w:rPr>
          <w:spacing w:val="-1"/>
        </w:rPr>
        <w:t xml:space="preserve"> </w:t>
      </w:r>
      <w:r>
        <w:t>сделать).</w:t>
      </w:r>
    </w:p>
    <w:p w:rsidR="0006620E" w:rsidRDefault="005022C7">
      <w:pPr>
        <w:pStyle w:val="af5"/>
        <w:numPr>
          <w:ilvl w:val="2"/>
          <w:numId w:val="5"/>
        </w:numPr>
        <w:tabs>
          <w:tab w:val="left" w:pos="1276"/>
          <w:tab w:val="left" w:pos="1418"/>
          <w:tab w:val="left" w:pos="1907"/>
        </w:tabs>
        <w:ind w:left="0" w:firstLine="709"/>
      </w:pPr>
      <w:r>
        <w:t>Ответы</w:t>
      </w:r>
      <w:r>
        <w:rPr>
          <w:spacing w:val="-4"/>
        </w:rPr>
        <w:t xml:space="preserve"> </w:t>
      </w:r>
      <w:r>
        <w:t>на</w:t>
      </w:r>
      <w:r>
        <w:rPr>
          <w:spacing w:val="-3"/>
        </w:rPr>
        <w:t xml:space="preserve"> </w:t>
      </w:r>
      <w:r>
        <w:t>письменные</w:t>
      </w:r>
      <w:r>
        <w:rPr>
          <w:spacing w:val="-3"/>
        </w:rPr>
        <w:t xml:space="preserve"> </w:t>
      </w:r>
      <w:r>
        <w:t>обращения</w:t>
      </w:r>
      <w:r>
        <w:rPr>
          <w:spacing w:val="-3"/>
        </w:rPr>
        <w:t xml:space="preserve"> </w:t>
      </w:r>
      <w:r>
        <w:t>даются</w:t>
      </w:r>
      <w:r>
        <w:rPr>
          <w:spacing w:val="-3"/>
        </w:rPr>
        <w:t xml:space="preserve"> </w:t>
      </w:r>
      <w:r>
        <w:t>в</w:t>
      </w:r>
      <w:r>
        <w:rPr>
          <w:spacing w:val="-3"/>
        </w:rPr>
        <w:t xml:space="preserve"> </w:t>
      </w:r>
      <w:r>
        <w:t>письменном</w:t>
      </w:r>
      <w:r>
        <w:rPr>
          <w:spacing w:val="-3"/>
        </w:rPr>
        <w:t xml:space="preserve"> </w:t>
      </w:r>
      <w:r>
        <w:t>виде</w:t>
      </w:r>
      <w:r>
        <w:rPr>
          <w:spacing w:val="-4"/>
        </w:rPr>
        <w:t xml:space="preserve"> </w:t>
      </w:r>
      <w:r>
        <w:t>и</w:t>
      </w:r>
      <w:r>
        <w:rPr>
          <w:spacing w:val="-2"/>
        </w:rPr>
        <w:t xml:space="preserve"> </w:t>
      </w:r>
      <w:r>
        <w:t>должны</w:t>
      </w:r>
      <w:r>
        <w:rPr>
          <w:spacing w:val="-2"/>
        </w:rPr>
        <w:t xml:space="preserve"> </w:t>
      </w:r>
      <w:r>
        <w:t>содержать:</w:t>
      </w:r>
    </w:p>
    <w:p w:rsidR="0006620E" w:rsidRDefault="005022C7">
      <w:pPr>
        <w:pStyle w:val="af5"/>
        <w:numPr>
          <w:ilvl w:val="0"/>
          <w:numId w:val="15"/>
        </w:numPr>
        <w:tabs>
          <w:tab w:val="left" w:pos="993"/>
        </w:tabs>
        <w:ind w:left="0" w:firstLine="709"/>
        <w:jc w:val="left"/>
      </w:pPr>
      <w:r>
        <w:t>ответы</w:t>
      </w:r>
      <w:r>
        <w:rPr>
          <w:spacing w:val="-5"/>
        </w:rPr>
        <w:t xml:space="preserve"> </w:t>
      </w:r>
      <w:r>
        <w:t>на</w:t>
      </w:r>
      <w:r>
        <w:rPr>
          <w:spacing w:val="-6"/>
        </w:rPr>
        <w:t xml:space="preserve"> </w:t>
      </w:r>
      <w:r>
        <w:t>поставленные</w:t>
      </w:r>
      <w:r>
        <w:rPr>
          <w:spacing w:val="-5"/>
        </w:rPr>
        <w:t xml:space="preserve"> </w:t>
      </w:r>
      <w:r>
        <w:t>вопросы;</w:t>
      </w:r>
    </w:p>
    <w:p w:rsidR="0006620E" w:rsidRDefault="005022C7">
      <w:pPr>
        <w:pStyle w:val="af5"/>
        <w:numPr>
          <w:ilvl w:val="0"/>
          <w:numId w:val="15"/>
        </w:numPr>
        <w:tabs>
          <w:tab w:val="left" w:pos="993"/>
        </w:tabs>
        <w:ind w:left="0" w:firstLine="709"/>
        <w:jc w:val="left"/>
      </w:pPr>
      <w:r>
        <w:t>должность,</w:t>
      </w:r>
      <w:r>
        <w:rPr>
          <w:spacing w:val="-3"/>
        </w:rPr>
        <w:t xml:space="preserve"> </w:t>
      </w:r>
      <w:r>
        <w:t>фамилию</w:t>
      </w:r>
      <w:r>
        <w:rPr>
          <w:spacing w:val="-2"/>
        </w:rPr>
        <w:t xml:space="preserve"> </w:t>
      </w:r>
      <w:r>
        <w:t>и</w:t>
      </w:r>
      <w:r>
        <w:rPr>
          <w:spacing w:val="-4"/>
        </w:rPr>
        <w:t xml:space="preserve"> </w:t>
      </w:r>
      <w:r>
        <w:t>инициалы</w:t>
      </w:r>
      <w:r>
        <w:rPr>
          <w:spacing w:val="-3"/>
        </w:rPr>
        <w:t xml:space="preserve"> </w:t>
      </w:r>
      <w:r>
        <w:t>лица,</w:t>
      </w:r>
      <w:r>
        <w:rPr>
          <w:spacing w:val="-3"/>
        </w:rPr>
        <w:t xml:space="preserve"> </w:t>
      </w:r>
      <w:r>
        <w:t>подписавшего</w:t>
      </w:r>
      <w:r>
        <w:rPr>
          <w:spacing w:val="-3"/>
        </w:rPr>
        <w:t xml:space="preserve"> </w:t>
      </w:r>
      <w:r>
        <w:t>ответ;</w:t>
      </w:r>
    </w:p>
    <w:p w:rsidR="0006620E" w:rsidRDefault="005022C7">
      <w:pPr>
        <w:pStyle w:val="af5"/>
        <w:numPr>
          <w:ilvl w:val="0"/>
          <w:numId w:val="15"/>
        </w:numPr>
        <w:tabs>
          <w:tab w:val="left" w:pos="993"/>
        </w:tabs>
        <w:ind w:left="0" w:firstLine="709"/>
      </w:pPr>
      <w:r>
        <w:t>фамилию</w:t>
      </w:r>
      <w:r>
        <w:rPr>
          <w:spacing w:val="-5"/>
        </w:rPr>
        <w:t xml:space="preserve"> </w:t>
      </w:r>
      <w:r>
        <w:t>и</w:t>
      </w:r>
      <w:r>
        <w:rPr>
          <w:spacing w:val="-5"/>
        </w:rPr>
        <w:t xml:space="preserve"> </w:t>
      </w:r>
      <w:r>
        <w:t>инициалы</w:t>
      </w:r>
      <w:r>
        <w:rPr>
          <w:spacing w:val="-5"/>
        </w:rPr>
        <w:t xml:space="preserve"> </w:t>
      </w:r>
      <w:r>
        <w:t>исполнителя;</w:t>
      </w:r>
    </w:p>
    <w:p w:rsidR="0006620E" w:rsidRDefault="005022C7">
      <w:pPr>
        <w:pStyle w:val="af5"/>
        <w:numPr>
          <w:ilvl w:val="0"/>
          <w:numId w:val="15"/>
        </w:numPr>
        <w:tabs>
          <w:tab w:val="left" w:pos="993"/>
        </w:tabs>
        <w:ind w:left="0" w:firstLine="709"/>
      </w:pPr>
      <w:r>
        <w:t>наименование</w:t>
      </w:r>
      <w:r>
        <w:rPr>
          <w:spacing w:val="-8"/>
        </w:rPr>
        <w:t xml:space="preserve"> </w:t>
      </w:r>
      <w:r>
        <w:t>структурного</w:t>
      </w:r>
      <w:r>
        <w:rPr>
          <w:spacing w:val="-6"/>
        </w:rPr>
        <w:t xml:space="preserve"> </w:t>
      </w:r>
      <w:r>
        <w:t>подразделения</w:t>
      </w:r>
      <w:r>
        <w:rPr>
          <w:spacing w:val="-8"/>
        </w:rPr>
        <w:t xml:space="preserve"> </w:t>
      </w:r>
      <w:r>
        <w:t>–</w:t>
      </w:r>
      <w:r>
        <w:rPr>
          <w:spacing w:val="-6"/>
        </w:rPr>
        <w:t xml:space="preserve"> </w:t>
      </w:r>
      <w:r>
        <w:t>исполнителя;</w:t>
      </w:r>
    </w:p>
    <w:p w:rsidR="0006620E" w:rsidRDefault="005022C7">
      <w:pPr>
        <w:pStyle w:val="af5"/>
        <w:numPr>
          <w:ilvl w:val="0"/>
          <w:numId w:val="15"/>
        </w:numPr>
        <w:tabs>
          <w:tab w:val="left" w:pos="993"/>
        </w:tabs>
        <w:ind w:left="0" w:firstLine="709"/>
      </w:pPr>
      <w:r>
        <w:t>номер</w:t>
      </w:r>
      <w:r>
        <w:rPr>
          <w:spacing w:val="-6"/>
        </w:rPr>
        <w:t xml:space="preserve"> </w:t>
      </w:r>
      <w:r>
        <w:t>телефона</w:t>
      </w:r>
      <w:r>
        <w:rPr>
          <w:spacing w:val="-5"/>
        </w:rPr>
        <w:t xml:space="preserve"> </w:t>
      </w:r>
      <w:r>
        <w:t>исполнителя.</w:t>
      </w:r>
    </w:p>
    <w:p w:rsidR="0006620E" w:rsidRDefault="005022C7">
      <w:pPr>
        <w:pStyle w:val="af5"/>
        <w:numPr>
          <w:ilvl w:val="2"/>
          <w:numId w:val="5"/>
        </w:numPr>
        <w:tabs>
          <w:tab w:val="left" w:pos="1276"/>
          <w:tab w:val="left" w:pos="1418"/>
          <w:tab w:val="left" w:pos="1907"/>
        </w:tabs>
        <w:ind w:left="0" w:firstLine="709"/>
      </w:pPr>
      <w:r>
        <w:t>Письменные</w:t>
      </w:r>
      <w:r>
        <w:rPr>
          <w:spacing w:val="1"/>
        </w:rPr>
        <w:t xml:space="preserve"> </w:t>
      </w:r>
      <w:r>
        <w:t>обращения,</w:t>
      </w:r>
      <w:r>
        <w:rPr>
          <w:spacing w:val="1"/>
        </w:rPr>
        <w:t xml:space="preserve"> </w:t>
      </w:r>
      <w:r>
        <w:t>рассматриваются</w:t>
      </w:r>
      <w:r>
        <w:rPr>
          <w:spacing w:val="1"/>
        </w:rPr>
        <w:t xml:space="preserve"> </w:t>
      </w:r>
      <w:r>
        <w:t>в</w:t>
      </w:r>
      <w:r>
        <w:rPr>
          <w:spacing w:val="1"/>
        </w:rPr>
        <w:t xml:space="preserve"> </w:t>
      </w:r>
      <w:r>
        <w:t>срок,</w:t>
      </w:r>
      <w:r>
        <w:rPr>
          <w:spacing w:val="1"/>
        </w:rPr>
        <w:t xml:space="preserve"> </w:t>
      </w:r>
      <w:r>
        <w:t>предусмотренный</w:t>
      </w:r>
      <w:r>
        <w:rPr>
          <w:spacing w:val="1"/>
        </w:rPr>
        <w:t xml:space="preserve"> </w:t>
      </w:r>
      <w:r>
        <w:t>статьей</w:t>
      </w:r>
      <w:r>
        <w:rPr>
          <w:spacing w:val="1"/>
        </w:rPr>
        <w:t xml:space="preserve"> </w:t>
      </w:r>
      <w:r>
        <w:t>12</w:t>
      </w:r>
      <w:r>
        <w:rPr>
          <w:spacing w:val="1"/>
        </w:rPr>
        <w:t xml:space="preserve"> </w:t>
      </w:r>
      <w:r>
        <w:t>Федерального</w:t>
      </w:r>
      <w:r>
        <w:rPr>
          <w:spacing w:val="1"/>
        </w:rPr>
        <w:t xml:space="preserve"> </w:t>
      </w:r>
      <w:r>
        <w:t>закона</w:t>
      </w:r>
      <w:r>
        <w:rPr>
          <w:spacing w:val="1"/>
        </w:rPr>
        <w:t xml:space="preserve"> </w:t>
      </w:r>
      <w:r>
        <w:t>от</w:t>
      </w:r>
      <w:r>
        <w:rPr>
          <w:spacing w:val="1"/>
        </w:rPr>
        <w:t xml:space="preserve"> </w:t>
      </w:r>
      <w:r>
        <w:t>02.05.2006</w:t>
      </w:r>
      <w:r>
        <w:rPr>
          <w:spacing w:val="1"/>
        </w:rPr>
        <w:t xml:space="preserve"> </w:t>
      </w:r>
      <w:r>
        <w:t>№</w:t>
      </w:r>
      <w:r>
        <w:rPr>
          <w:spacing w:val="1"/>
        </w:rPr>
        <w:t xml:space="preserve"> </w:t>
      </w:r>
      <w:r>
        <w:t>59-ФЗ</w:t>
      </w:r>
      <w:r>
        <w:rPr>
          <w:spacing w:val="1"/>
        </w:rPr>
        <w:t xml:space="preserve"> </w:t>
      </w:r>
      <w:r>
        <w:t>«О</w:t>
      </w:r>
      <w:r>
        <w:rPr>
          <w:spacing w:val="1"/>
        </w:rPr>
        <w:t xml:space="preserve"> </w:t>
      </w:r>
      <w:r>
        <w:t>порядке</w:t>
      </w:r>
      <w:r>
        <w:rPr>
          <w:spacing w:val="1"/>
        </w:rPr>
        <w:t xml:space="preserve"> </w:t>
      </w:r>
      <w:r>
        <w:t>рассмотрения</w:t>
      </w:r>
      <w:r>
        <w:rPr>
          <w:spacing w:val="1"/>
        </w:rPr>
        <w:t xml:space="preserve"> </w:t>
      </w:r>
      <w:r>
        <w:t>обращений</w:t>
      </w:r>
      <w:r>
        <w:rPr>
          <w:spacing w:val="1"/>
        </w:rPr>
        <w:t xml:space="preserve"> </w:t>
      </w:r>
      <w:r>
        <w:t>граждан</w:t>
      </w:r>
      <w:r>
        <w:rPr>
          <w:spacing w:val="1"/>
        </w:rPr>
        <w:t xml:space="preserve"> </w:t>
      </w:r>
      <w:r>
        <w:t>Российской</w:t>
      </w:r>
      <w:r>
        <w:rPr>
          <w:spacing w:val="-2"/>
        </w:rPr>
        <w:t xml:space="preserve"> </w:t>
      </w:r>
      <w:r>
        <w:t>Федерации».</w:t>
      </w:r>
    </w:p>
    <w:p w:rsidR="0006620E" w:rsidRDefault="005022C7">
      <w:pPr>
        <w:pStyle w:val="af5"/>
        <w:numPr>
          <w:ilvl w:val="2"/>
          <w:numId w:val="5"/>
        </w:numPr>
        <w:tabs>
          <w:tab w:val="left" w:pos="1276"/>
          <w:tab w:val="left" w:pos="1418"/>
          <w:tab w:val="left" w:pos="1907"/>
        </w:tabs>
        <w:ind w:left="0" w:firstLine="709"/>
      </w:pPr>
      <w:r>
        <w:t>Специалист Отдела не вправе осуществлять</w:t>
      </w:r>
      <w:r>
        <w:rPr>
          <w:spacing w:val="1"/>
        </w:rPr>
        <w:t xml:space="preserve"> </w:t>
      </w:r>
      <w:r>
        <w:t>консультирование заинтересованных лиц, выходящее за рамки информирования о стандартных</w:t>
      </w:r>
      <w:r>
        <w:rPr>
          <w:spacing w:val="1"/>
        </w:rPr>
        <w:t xml:space="preserve"> </w:t>
      </w:r>
      <w:r>
        <w:t>процедурах</w:t>
      </w:r>
      <w:r>
        <w:rPr>
          <w:spacing w:val="1"/>
        </w:rPr>
        <w:t xml:space="preserve"> </w:t>
      </w:r>
      <w:r>
        <w:t>и</w:t>
      </w:r>
      <w:r>
        <w:rPr>
          <w:spacing w:val="1"/>
        </w:rPr>
        <w:t xml:space="preserve"> </w:t>
      </w:r>
      <w:r>
        <w:t>условиях</w:t>
      </w:r>
      <w:r>
        <w:rPr>
          <w:spacing w:val="1"/>
        </w:rPr>
        <w:t xml:space="preserve"> </w:t>
      </w:r>
      <w:r>
        <w:t>оказания</w:t>
      </w:r>
      <w:r>
        <w:rPr>
          <w:spacing w:val="1"/>
        </w:rPr>
        <w:t xml:space="preserve"> </w:t>
      </w:r>
      <w:r>
        <w:t>государственной услуги,</w:t>
      </w:r>
      <w:r>
        <w:rPr>
          <w:spacing w:val="1"/>
        </w:rPr>
        <w:t xml:space="preserve"> </w:t>
      </w:r>
      <w:r>
        <w:t>влияющее</w:t>
      </w:r>
      <w:r>
        <w:rPr>
          <w:spacing w:val="1"/>
        </w:rPr>
        <w:t xml:space="preserve"> </w:t>
      </w:r>
      <w:r>
        <w:t>прямо</w:t>
      </w:r>
      <w:r>
        <w:rPr>
          <w:spacing w:val="1"/>
        </w:rPr>
        <w:t xml:space="preserve"> </w:t>
      </w:r>
      <w:r>
        <w:t>или</w:t>
      </w:r>
      <w:r>
        <w:rPr>
          <w:spacing w:val="1"/>
        </w:rPr>
        <w:t xml:space="preserve"> </w:t>
      </w:r>
      <w:r>
        <w:t>косвенно</w:t>
      </w:r>
      <w:r>
        <w:rPr>
          <w:spacing w:val="1"/>
        </w:rPr>
        <w:t xml:space="preserve"> </w:t>
      </w:r>
      <w:r>
        <w:t>на</w:t>
      </w:r>
      <w:r>
        <w:rPr>
          <w:spacing w:val="1"/>
        </w:rPr>
        <w:t xml:space="preserve"> </w:t>
      </w:r>
      <w:r>
        <w:t>индивидуальные</w:t>
      </w:r>
      <w:r>
        <w:rPr>
          <w:spacing w:val="-1"/>
        </w:rPr>
        <w:t xml:space="preserve"> </w:t>
      </w:r>
      <w:r>
        <w:t>решения заинтересованных лиц.</w:t>
      </w:r>
    </w:p>
    <w:p w:rsidR="0006620E" w:rsidRDefault="005022C7">
      <w:pPr>
        <w:pStyle w:val="af5"/>
        <w:numPr>
          <w:ilvl w:val="2"/>
          <w:numId w:val="5"/>
        </w:numPr>
        <w:tabs>
          <w:tab w:val="left" w:pos="1276"/>
          <w:tab w:val="left" w:pos="1418"/>
          <w:tab w:val="left" w:pos="1907"/>
        </w:tabs>
        <w:ind w:left="0" w:firstLine="709"/>
      </w:pPr>
      <w:r>
        <w:t>Заявители,</w:t>
      </w:r>
      <w:r>
        <w:rPr>
          <w:spacing w:val="1"/>
        </w:rPr>
        <w:t xml:space="preserve"> </w:t>
      </w:r>
      <w:r>
        <w:t>представившие</w:t>
      </w:r>
      <w:r>
        <w:rPr>
          <w:spacing w:val="1"/>
        </w:rPr>
        <w:t xml:space="preserve"> </w:t>
      </w:r>
      <w:r>
        <w:t>в</w:t>
      </w:r>
      <w:r>
        <w:rPr>
          <w:spacing w:val="1"/>
        </w:rPr>
        <w:t xml:space="preserve"> </w:t>
      </w:r>
      <w:r>
        <w:t>Отделе</w:t>
      </w:r>
      <w:r>
        <w:rPr>
          <w:spacing w:val="1"/>
        </w:rPr>
        <w:t xml:space="preserve"> </w:t>
      </w:r>
      <w:r>
        <w:t>документы,</w:t>
      </w:r>
      <w:r>
        <w:rPr>
          <w:spacing w:val="1"/>
        </w:rPr>
        <w:t xml:space="preserve"> </w:t>
      </w:r>
      <w:r>
        <w:t>в</w:t>
      </w:r>
      <w:r>
        <w:rPr>
          <w:spacing w:val="1"/>
        </w:rPr>
        <w:t xml:space="preserve"> </w:t>
      </w:r>
      <w:r>
        <w:t>обязательном порядке информируются муниципальными служащими Отдела о возможном отказе в предоставлении государственной услуги, а также о сроке</w:t>
      </w:r>
      <w:r>
        <w:rPr>
          <w:spacing w:val="-57"/>
        </w:rPr>
        <w:t xml:space="preserve"> </w:t>
      </w:r>
      <w:r>
        <w:t>завершения</w:t>
      </w:r>
      <w:r>
        <w:rPr>
          <w:spacing w:val="-1"/>
        </w:rPr>
        <w:t xml:space="preserve"> </w:t>
      </w:r>
      <w:r>
        <w:t>оформления документов</w:t>
      </w:r>
      <w:r>
        <w:rPr>
          <w:spacing w:val="-1"/>
        </w:rPr>
        <w:t xml:space="preserve"> </w:t>
      </w:r>
      <w:r>
        <w:t>и</w:t>
      </w:r>
      <w:r>
        <w:rPr>
          <w:spacing w:val="-1"/>
        </w:rPr>
        <w:t xml:space="preserve"> </w:t>
      </w:r>
      <w:r>
        <w:t>возможности</w:t>
      </w:r>
      <w:r>
        <w:rPr>
          <w:spacing w:val="-1"/>
        </w:rPr>
        <w:t xml:space="preserve"> </w:t>
      </w:r>
      <w:r>
        <w:t>их</w:t>
      </w:r>
      <w:r>
        <w:rPr>
          <w:spacing w:val="-2"/>
        </w:rPr>
        <w:t> </w:t>
      </w:r>
      <w:r>
        <w:t>получения.</w:t>
      </w:r>
    </w:p>
    <w:p w:rsidR="0006620E" w:rsidRDefault="0006620E">
      <w:pPr>
        <w:pStyle w:val="ab"/>
        <w:ind w:left="0" w:firstLine="0"/>
        <w:jc w:val="left"/>
      </w:pPr>
    </w:p>
    <w:p w:rsidR="0006620E" w:rsidRDefault="005022C7">
      <w:pPr>
        <w:pStyle w:val="2"/>
        <w:tabs>
          <w:tab w:val="left" w:pos="426"/>
        </w:tabs>
      </w:pPr>
      <w:r>
        <w:t>1.4. Форма, место размещения и содержание информации о предоставлении государственной услуги</w:t>
      </w:r>
    </w:p>
    <w:p w:rsidR="0006620E" w:rsidRDefault="0006620E">
      <w:pPr>
        <w:pStyle w:val="ab"/>
        <w:ind w:left="0" w:firstLine="0"/>
        <w:jc w:val="left"/>
        <w:rPr>
          <w:b/>
        </w:rPr>
      </w:pPr>
    </w:p>
    <w:p w:rsidR="0006620E" w:rsidRDefault="005022C7">
      <w:pPr>
        <w:pStyle w:val="af5"/>
        <w:numPr>
          <w:ilvl w:val="2"/>
          <w:numId w:val="16"/>
        </w:numPr>
        <w:tabs>
          <w:tab w:val="left" w:pos="993"/>
          <w:tab w:val="left" w:pos="1276"/>
        </w:tabs>
        <w:ind w:left="0" w:firstLine="709"/>
      </w:pPr>
      <w:r>
        <w:t>Информация</w:t>
      </w:r>
      <w:r>
        <w:rPr>
          <w:spacing w:val="1"/>
        </w:rPr>
        <w:t xml:space="preserve"> </w:t>
      </w:r>
      <w:r>
        <w:t>о</w:t>
      </w:r>
      <w:r>
        <w:rPr>
          <w:spacing w:val="1"/>
        </w:rPr>
        <w:t xml:space="preserve"> </w:t>
      </w:r>
      <w:r>
        <w:t>порядке</w:t>
      </w:r>
      <w:r>
        <w:rPr>
          <w:spacing w:val="1"/>
        </w:rPr>
        <w:t xml:space="preserve"> </w:t>
      </w:r>
      <w:r>
        <w:t>предоставления</w:t>
      </w:r>
      <w:r>
        <w:rPr>
          <w:spacing w:val="1"/>
        </w:rPr>
        <w:t xml:space="preserve"> </w:t>
      </w:r>
      <w:r>
        <w:t>государственной услуги</w:t>
      </w:r>
      <w:r>
        <w:rPr>
          <w:spacing w:val="1"/>
        </w:rPr>
        <w:t xml:space="preserve"> </w:t>
      </w:r>
      <w:r>
        <w:t>и</w:t>
      </w:r>
      <w:r>
        <w:rPr>
          <w:spacing w:val="1"/>
        </w:rPr>
        <w:t xml:space="preserve"> </w:t>
      </w:r>
      <w:r>
        <w:t>услуг,</w:t>
      </w:r>
      <w:r>
        <w:rPr>
          <w:spacing w:val="1"/>
        </w:rPr>
        <w:t xml:space="preserve"> </w:t>
      </w:r>
      <w:r>
        <w:t>которые</w:t>
      </w:r>
      <w:r>
        <w:rPr>
          <w:spacing w:val="-57"/>
        </w:rPr>
        <w:t xml:space="preserve"> </w:t>
      </w:r>
      <w:r>
        <w:t>являются</w:t>
      </w:r>
      <w:r>
        <w:rPr>
          <w:spacing w:val="1"/>
        </w:rPr>
        <w:t xml:space="preserve"> </w:t>
      </w:r>
      <w:r>
        <w:t>необходимыми</w:t>
      </w:r>
      <w:r>
        <w:rPr>
          <w:spacing w:val="1"/>
        </w:rPr>
        <w:t xml:space="preserve"> </w:t>
      </w:r>
      <w:r>
        <w:t>и</w:t>
      </w:r>
      <w:r>
        <w:rPr>
          <w:spacing w:val="1"/>
        </w:rPr>
        <w:t xml:space="preserve"> </w:t>
      </w:r>
      <w:r>
        <w:t>обязательными</w:t>
      </w:r>
      <w:r>
        <w:rPr>
          <w:spacing w:val="1"/>
        </w:rPr>
        <w:t xml:space="preserve"> </w:t>
      </w:r>
      <w:r>
        <w:t>для</w:t>
      </w:r>
      <w:r>
        <w:rPr>
          <w:spacing w:val="1"/>
        </w:rPr>
        <w:t xml:space="preserve"> </w:t>
      </w:r>
      <w:r>
        <w:t>предоставления</w:t>
      </w:r>
      <w:r>
        <w:rPr>
          <w:spacing w:val="1"/>
        </w:rPr>
        <w:t xml:space="preserve"> </w:t>
      </w:r>
      <w:r>
        <w:t>государственной услуги,</w:t>
      </w:r>
      <w:r>
        <w:rPr>
          <w:spacing w:val="1"/>
        </w:rPr>
        <w:t xml:space="preserve"> </w:t>
      </w:r>
      <w:r>
        <w:t>размещаются</w:t>
      </w:r>
      <w:r>
        <w:rPr>
          <w:spacing w:val="1"/>
        </w:rPr>
        <w:t xml:space="preserve"> </w:t>
      </w:r>
      <w:r>
        <w:t>на</w:t>
      </w:r>
      <w:r>
        <w:rPr>
          <w:spacing w:val="1"/>
        </w:rPr>
        <w:t xml:space="preserve"> </w:t>
      </w:r>
      <w:r>
        <w:t>официальном</w:t>
      </w:r>
      <w:r>
        <w:rPr>
          <w:spacing w:val="1"/>
        </w:rPr>
        <w:t xml:space="preserve"> </w:t>
      </w:r>
      <w:r>
        <w:t>сайте</w:t>
      </w:r>
      <w:r>
        <w:rPr>
          <w:spacing w:val="1"/>
        </w:rPr>
        <w:t xml:space="preserve"> </w:t>
      </w:r>
      <w:r>
        <w:t>Администрации</w:t>
      </w:r>
      <w:r>
        <w:rPr>
          <w:spacing w:val="1"/>
        </w:rPr>
        <w:t xml:space="preserve"> </w:t>
      </w:r>
      <w:r>
        <w:t>в</w:t>
      </w:r>
      <w:r>
        <w:rPr>
          <w:spacing w:val="1"/>
        </w:rPr>
        <w:t xml:space="preserve"> </w:t>
      </w:r>
      <w:r>
        <w:t>сети</w:t>
      </w:r>
      <w:r>
        <w:rPr>
          <w:spacing w:val="1"/>
        </w:rPr>
        <w:t xml:space="preserve"> </w:t>
      </w:r>
      <w:r>
        <w:t>Интернет,</w:t>
      </w:r>
      <w:r>
        <w:rPr>
          <w:spacing w:val="1"/>
        </w:rPr>
        <w:t xml:space="preserve"> </w:t>
      </w:r>
      <w:r>
        <w:t>в</w:t>
      </w:r>
      <w:r>
        <w:rPr>
          <w:spacing w:val="1"/>
        </w:rPr>
        <w:t xml:space="preserve"> </w:t>
      </w:r>
      <w:r>
        <w:t>региональной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1"/>
        </w:rPr>
        <w:t xml:space="preserve"> </w:t>
      </w:r>
      <w:r>
        <w:t>«Реестр</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услуг</w:t>
      </w:r>
      <w:r>
        <w:rPr>
          <w:spacing w:val="1"/>
        </w:rPr>
        <w:t xml:space="preserve"> </w:t>
      </w:r>
      <w:r>
        <w:t>(функций) Республики Саха (Якутия)», на ЕПГУ</w:t>
      </w:r>
      <w:r>
        <w:rPr>
          <w:spacing w:val="1"/>
        </w:rPr>
        <w:t xml:space="preserve"> </w:t>
      </w:r>
      <w:r>
        <w:t>и (или) РПГУ, на информационном стенде</w:t>
      </w:r>
      <w:r>
        <w:rPr>
          <w:spacing w:val="1"/>
        </w:rPr>
        <w:t xml:space="preserve"> </w:t>
      </w:r>
      <w:r>
        <w:t>Администрации, а также предоставляется непосредственно муниципальными служащими Отдела,</w:t>
      </w:r>
      <w:r>
        <w:rPr>
          <w:spacing w:val="1"/>
        </w:rPr>
        <w:t xml:space="preserve"> </w:t>
      </w:r>
      <w:r>
        <w:t>сотрудниками ГАУ «МФЦ РС(Я)» в порядке предусмотренном разделом «Требования к порядку</w:t>
      </w:r>
      <w:r>
        <w:rPr>
          <w:spacing w:val="1"/>
        </w:rPr>
        <w:t xml:space="preserve"> </w:t>
      </w:r>
      <w:r>
        <w:t>информирования</w:t>
      </w:r>
      <w:r>
        <w:rPr>
          <w:spacing w:val="1"/>
        </w:rPr>
        <w:t xml:space="preserve"> </w:t>
      </w:r>
      <w:r>
        <w:t>о</w:t>
      </w:r>
      <w:r>
        <w:rPr>
          <w:spacing w:val="1"/>
        </w:rPr>
        <w:t xml:space="preserve"> </w:t>
      </w:r>
      <w:r>
        <w:t>предоставлении</w:t>
      </w:r>
      <w:r>
        <w:rPr>
          <w:spacing w:val="1"/>
        </w:rPr>
        <w:t xml:space="preserve"> </w:t>
      </w:r>
      <w:r>
        <w:t>государственной услуги»</w:t>
      </w:r>
      <w:r>
        <w:rPr>
          <w:spacing w:val="1"/>
        </w:rPr>
        <w:t xml:space="preserve"> Р</w:t>
      </w:r>
      <w:r>
        <w:t>егламента.</w:t>
      </w:r>
    </w:p>
    <w:p w:rsidR="0006620E" w:rsidRDefault="005022C7">
      <w:pPr>
        <w:pStyle w:val="af5"/>
        <w:numPr>
          <w:ilvl w:val="2"/>
          <w:numId w:val="16"/>
        </w:numPr>
        <w:tabs>
          <w:tab w:val="left" w:pos="993"/>
          <w:tab w:val="left" w:pos="1276"/>
        </w:tabs>
        <w:ind w:left="0" w:firstLine="709"/>
      </w:pPr>
      <w:r>
        <w:t>На</w:t>
      </w:r>
      <w:r>
        <w:rPr>
          <w:spacing w:val="-4"/>
        </w:rPr>
        <w:t xml:space="preserve"> </w:t>
      </w:r>
      <w:r>
        <w:t>официальном</w:t>
      </w:r>
      <w:r>
        <w:rPr>
          <w:spacing w:val="-4"/>
        </w:rPr>
        <w:t xml:space="preserve"> </w:t>
      </w:r>
      <w:r>
        <w:t>сайте</w:t>
      </w:r>
      <w:r>
        <w:rPr>
          <w:spacing w:val="-2"/>
        </w:rPr>
        <w:t xml:space="preserve"> </w:t>
      </w:r>
      <w:r>
        <w:t>Администрации</w:t>
      </w:r>
      <w:r>
        <w:rPr>
          <w:spacing w:val="-4"/>
        </w:rPr>
        <w:t xml:space="preserve"> </w:t>
      </w:r>
      <w:r>
        <w:t>в</w:t>
      </w:r>
      <w:r>
        <w:rPr>
          <w:spacing w:val="-3"/>
        </w:rPr>
        <w:t xml:space="preserve"> </w:t>
      </w:r>
      <w:r>
        <w:t>сети</w:t>
      </w:r>
      <w:r>
        <w:rPr>
          <w:spacing w:val="-2"/>
        </w:rPr>
        <w:t xml:space="preserve"> </w:t>
      </w:r>
      <w:r>
        <w:t>«Интернет»</w:t>
      </w:r>
      <w:r>
        <w:rPr>
          <w:spacing w:val="-4"/>
        </w:rPr>
        <w:t xml:space="preserve"> </w:t>
      </w:r>
      <w:r>
        <w:t>размещаются:</w:t>
      </w:r>
    </w:p>
    <w:p w:rsidR="0006620E" w:rsidRDefault="005022C7">
      <w:pPr>
        <w:pStyle w:val="af5"/>
        <w:numPr>
          <w:ilvl w:val="0"/>
          <w:numId w:val="17"/>
        </w:numPr>
        <w:tabs>
          <w:tab w:val="left" w:pos="993"/>
          <w:tab w:val="left" w:pos="1276"/>
          <w:tab w:val="left" w:pos="1387"/>
        </w:tabs>
        <w:ind w:left="0" w:firstLine="709"/>
        <w:jc w:val="left"/>
      </w:pPr>
      <w:r>
        <w:t>график</w:t>
      </w:r>
      <w:r>
        <w:rPr>
          <w:spacing w:val="-3"/>
        </w:rPr>
        <w:t xml:space="preserve"> </w:t>
      </w:r>
      <w:r>
        <w:t>(режим)</w:t>
      </w:r>
      <w:r>
        <w:rPr>
          <w:spacing w:val="-2"/>
        </w:rPr>
        <w:t xml:space="preserve"> </w:t>
      </w:r>
      <w:r>
        <w:t>работы;</w:t>
      </w:r>
    </w:p>
    <w:p w:rsidR="0006620E" w:rsidRDefault="005022C7">
      <w:pPr>
        <w:pStyle w:val="af5"/>
        <w:numPr>
          <w:ilvl w:val="0"/>
          <w:numId w:val="17"/>
        </w:numPr>
        <w:tabs>
          <w:tab w:val="left" w:pos="993"/>
          <w:tab w:val="left" w:pos="1276"/>
          <w:tab w:val="left" w:pos="1387"/>
        </w:tabs>
        <w:ind w:left="0" w:firstLine="709"/>
        <w:jc w:val="left"/>
      </w:pPr>
      <w:r>
        <w:t>почтовый</w:t>
      </w:r>
      <w:r>
        <w:rPr>
          <w:spacing w:val="-5"/>
        </w:rPr>
        <w:t xml:space="preserve"> </w:t>
      </w:r>
      <w:r>
        <w:t>адрес</w:t>
      </w:r>
      <w:r>
        <w:rPr>
          <w:spacing w:val="-4"/>
        </w:rPr>
        <w:t xml:space="preserve"> </w:t>
      </w:r>
      <w:r>
        <w:t>и</w:t>
      </w:r>
      <w:r>
        <w:rPr>
          <w:spacing w:val="-5"/>
        </w:rPr>
        <w:t xml:space="preserve"> </w:t>
      </w:r>
      <w:r>
        <w:t>адрес</w:t>
      </w:r>
      <w:r>
        <w:rPr>
          <w:spacing w:val="-4"/>
        </w:rPr>
        <w:t xml:space="preserve"> </w:t>
      </w:r>
      <w:r>
        <w:t>электронной</w:t>
      </w:r>
      <w:r>
        <w:rPr>
          <w:spacing w:val="-3"/>
        </w:rPr>
        <w:t xml:space="preserve"> </w:t>
      </w:r>
      <w:r>
        <w:t>почты;</w:t>
      </w:r>
    </w:p>
    <w:p w:rsidR="0006620E" w:rsidRDefault="005022C7">
      <w:pPr>
        <w:pStyle w:val="af5"/>
        <w:numPr>
          <w:ilvl w:val="0"/>
          <w:numId w:val="17"/>
        </w:numPr>
        <w:tabs>
          <w:tab w:val="left" w:pos="993"/>
          <w:tab w:val="left" w:pos="1276"/>
          <w:tab w:val="left" w:pos="1506"/>
        </w:tabs>
        <w:ind w:left="0" w:firstLine="709"/>
        <w:jc w:val="left"/>
      </w:pPr>
      <w:r>
        <w:t>сведения</w:t>
      </w:r>
      <w:r>
        <w:rPr>
          <w:spacing w:val="56"/>
        </w:rPr>
        <w:t xml:space="preserve"> </w:t>
      </w:r>
      <w:r>
        <w:t>о</w:t>
      </w:r>
      <w:r>
        <w:rPr>
          <w:spacing w:val="56"/>
        </w:rPr>
        <w:t xml:space="preserve"> </w:t>
      </w:r>
      <w:r>
        <w:t>телефонных</w:t>
      </w:r>
      <w:r>
        <w:rPr>
          <w:spacing w:val="56"/>
        </w:rPr>
        <w:t xml:space="preserve"> </w:t>
      </w:r>
      <w:r>
        <w:t>номерах</w:t>
      </w:r>
      <w:r>
        <w:rPr>
          <w:spacing w:val="56"/>
        </w:rPr>
        <w:t xml:space="preserve"> </w:t>
      </w:r>
      <w:r>
        <w:t>для</w:t>
      </w:r>
      <w:r>
        <w:rPr>
          <w:spacing w:val="56"/>
        </w:rPr>
        <w:t xml:space="preserve"> </w:t>
      </w:r>
      <w:r>
        <w:t>получения</w:t>
      </w:r>
      <w:r>
        <w:rPr>
          <w:spacing w:val="56"/>
        </w:rPr>
        <w:t xml:space="preserve"> </w:t>
      </w:r>
      <w:r>
        <w:t>информации</w:t>
      </w:r>
      <w:r>
        <w:rPr>
          <w:spacing w:val="56"/>
        </w:rPr>
        <w:t xml:space="preserve"> </w:t>
      </w:r>
      <w:r>
        <w:t>о</w:t>
      </w:r>
      <w:r>
        <w:rPr>
          <w:spacing w:val="56"/>
        </w:rPr>
        <w:t xml:space="preserve"> </w:t>
      </w:r>
      <w:r>
        <w:t>предоставлении</w:t>
      </w:r>
      <w:r>
        <w:rPr>
          <w:spacing w:val="-57"/>
        </w:rPr>
        <w:t xml:space="preserve"> </w:t>
      </w:r>
      <w:r>
        <w:t>государственной услуги;</w:t>
      </w:r>
    </w:p>
    <w:p w:rsidR="0006620E" w:rsidRDefault="005022C7">
      <w:pPr>
        <w:pStyle w:val="af5"/>
        <w:numPr>
          <w:ilvl w:val="0"/>
          <w:numId w:val="17"/>
        </w:numPr>
        <w:tabs>
          <w:tab w:val="left" w:pos="993"/>
          <w:tab w:val="left" w:pos="1276"/>
          <w:tab w:val="left" w:pos="1387"/>
        </w:tabs>
        <w:ind w:left="0" w:firstLine="709"/>
        <w:jc w:val="left"/>
      </w:pPr>
      <w:r>
        <w:t>информационные</w:t>
      </w:r>
      <w:r>
        <w:rPr>
          <w:spacing w:val="-3"/>
        </w:rPr>
        <w:t xml:space="preserve"> </w:t>
      </w:r>
      <w:r>
        <w:t>материалы</w:t>
      </w:r>
      <w:r>
        <w:rPr>
          <w:spacing w:val="-2"/>
        </w:rPr>
        <w:t xml:space="preserve"> </w:t>
      </w:r>
      <w:r>
        <w:t>(брошюры,</w:t>
      </w:r>
      <w:r>
        <w:rPr>
          <w:spacing w:val="-2"/>
        </w:rPr>
        <w:t xml:space="preserve"> </w:t>
      </w:r>
      <w:r>
        <w:t>буклеты</w:t>
      </w:r>
      <w:r>
        <w:rPr>
          <w:spacing w:val="-2"/>
        </w:rPr>
        <w:t xml:space="preserve"> </w:t>
      </w:r>
      <w:r>
        <w:t>и</w:t>
      </w:r>
      <w:r>
        <w:rPr>
          <w:spacing w:val="-4"/>
        </w:rPr>
        <w:t xml:space="preserve"> </w:t>
      </w:r>
      <w:r>
        <w:t>т.д.);</w:t>
      </w:r>
    </w:p>
    <w:p w:rsidR="0006620E" w:rsidRDefault="005022C7">
      <w:pPr>
        <w:pStyle w:val="af5"/>
        <w:numPr>
          <w:ilvl w:val="0"/>
          <w:numId w:val="17"/>
        </w:numPr>
        <w:tabs>
          <w:tab w:val="left" w:pos="993"/>
          <w:tab w:val="left" w:pos="1276"/>
          <w:tab w:val="left" w:pos="1387"/>
        </w:tabs>
        <w:ind w:left="0" w:firstLine="709"/>
        <w:jc w:val="left"/>
      </w:pPr>
      <w:r>
        <w:t>административный</w:t>
      </w:r>
      <w:r>
        <w:rPr>
          <w:spacing w:val="-7"/>
        </w:rPr>
        <w:t xml:space="preserve"> </w:t>
      </w:r>
      <w:r>
        <w:t>регламент</w:t>
      </w:r>
      <w:r>
        <w:rPr>
          <w:spacing w:val="-6"/>
        </w:rPr>
        <w:t xml:space="preserve"> </w:t>
      </w:r>
      <w:r>
        <w:t>с</w:t>
      </w:r>
      <w:r>
        <w:rPr>
          <w:spacing w:val="-6"/>
        </w:rPr>
        <w:t xml:space="preserve"> </w:t>
      </w:r>
      <w:r>
        <w:t>приложениями;</w:t>
      </w:r>
    </w:p>
    <w:p w:rsidR="0006620E" w:rsidRDefault="005022C7">
      <w:pPr>
        <w:pStyle w:val="af5"/>
        <w:numPr>
          <w:ilvl w:val="0"/>
          <w:numId w:val="17"/>
        </w:numPr>
        <w:tabs>
          <w:tab w:val="left" w:pos="993"/>
          <w:tab w:val="left" w:pos="1276"/>
          <w:tab w:val="left" w:pos="1387"/>
        </w:tabs>
        <w:ind w:left="0" w:firstLine="709"/>
        <w:jc w:val="left"/>
      </w:pPr>
      <w:r>
        <w:t>нормативные</w:t>
      </w:r>
      <w:r>
        <w:rPr>
          <w:spacing w:val="-6"/>
        </w:rPr>
        <w:t xml:space="preserve"> </w:t>
      </w:r>
      <w:r>
        <w:t>правовые</w:t>
      </w:r>
      <w:r>
        <w:rPr>
          <w:spacing w:val="-7"/>
        </w:rPr>
        <w:t xml:space="preserve"> </w:t>
      </w:r>
      <w:r>
        <w:t>акты,</w:t>
      </w:r>
      <w:r>
        <w:rPr>
          <w:spacing w:val="-5"/>
        </w:rPr>
        <w:t xml:space="preserve"> </w:t>
      </w:r>
      <w:r>
        <w:t>регулирующие</w:t>
      </w:r>
      <w:r>
        <w:rPr>
          <w:spacing w:val="-5"/>
        </w:rPr>
        <w:t xml:space="preserve"> </w:t>
      </w:r>
      <w:r>
        <w:t>предоставление</w:t>
      </w:r>
      <w:r>
        <w:rPr>
          <w:spacing w:val="-6"/>
        </w:rPr>
        <w:t xml:space="preserve"> </w:t>
      </w:r>
      <w:r>
        <w:t>государственной услуги;</w:t>
      </w:r>
    </w:p>
    <w:p w:rsidR="0006620E" w:rsidRDefault="005022C7">
      <w:pPr>
        <w:pStyle w:val="af5"/>
        <w:numPr>
          <w:ilvl w:val="0"/>
          <w:numId w:val="17"/>
        </w:numPr>
        <w:tabs>
          <w:tab w:val="left" w:pos="993"/>
          <w:tab w:val="left" w:pos="1276"/>
          <w:tab w:val="left" w:pos="1451"/>
        </w:tabs>
        <w:ind w:left="0" w:firstLine="709"/>
        <w:jc w:val="left"/>
      </w:pPr>
      <w:r>
        <w:t>адреса</w:t>
      </w:r>
      <w:r>
        <w:rPr>
          <w:spacing w:val="2"/>
        </w:rPr>
        <w:t xml:space="preserve"> </w:t>
      </w:r>
      <w:r>
        <w:t>и</w:t>
      </w:r>
      <w:r>
        <w:rPr>
          <w:spacing w:val="2"/>
        </w:rPr>
        <w:t xml:space="preserve"> </w:t>
      </w:r>
      <w:r>
        <w:t>контакты</w:t>
      </w:r>
      <w:r>
        <w:rPr>
          <w:spacing w:val="2"/>
        </w:rPr>
        <w:t xml:space="preserve"> </w:t>
      </w:r>
      <w:r>
        <w:t>территориальных</w:t>
      </w:r>
      <w:r>
        <w:rPr>
          <w:spacing w:val="2"/>
        </w:rPr>
        <w:t xml:space="preserve"> </w:t>
      </w:r>
      <w:r>
        <w:t>органов</w:t>
      </w:r>
      <w:r>
        <w:rPr>
          <w:spacing w:val="2"/>
        </w:rPr>
        <w:t xml:space="preserve"> </w:t>
      </w:r>
      <w:r>
        <w:t>федеральных</w:t>
      </w:r>
      <w:r>
        <w:rPr>
          <w:spacing w:val="2"/>
        </w:rPr>
        <w:t xml:space="preserve"> </w:t>
      </w:r>
      <w:r>
        <w:t>органов</w:t>
      </w:r>
      <w:r>
        <w:rPr>
          <w:spacing w:val="2"/>
        </w:rPr>
        <w:t xml:space="preserve"> </w:t>
      </w:r>
      <w:r>
        <w:t>государственной</w:t>
      </w:r>
      <w:r>
        <w:rPr>
          <w:spacing w:val="-57"/>
        </w:rPr>
        <w:t xml:space="preserve"> </w:t>
      </w:r>
      <w:r>
        <w:t>власти</w:t>
      </w:r>
      <w:r>
        <w:rPr>
          <w:spacing w:val="-3"/>
        </w:rPr>
        <w:t xml:space="preserve"> </w:t>
      </w:r>
      <w:r>
        <w:t>и</w:t>
      </w:r>
      <w:r>
        <w:rPr>
          <w:spacing w:val="-2"/>
        </w:rPr>
        <w:t xml:space="preserve"> </w:t>
      </w:r>
      <w:r>
        <w:t>иных</w:t>
      </w:r>
      <w:r>
        <w:rPr>
          <w:spacing w:val="-1"/>
        </w:rPr>
        <w:t xml:space="preserve"> </w:t>
      </w:r>
      <w:r>
        <w:t>организаций,</w:t>
      </w:r>
      <w:r>
        <w:rPr>
          <w:spacing w:val="-2"/>
        </w:rPr>
        <w:t xml:space="preserve"> </w:t>
      </w:r>
      <w:r>
        <w:t>участвующих</w:t>
      </w:r>
      <w:r>
        <w:rPr>
          <w:spacing w:val="-1"/>
        </w:rPr>
        <w:t xml:space="preserve"> </w:t>
      </w:r>
      <w:r>
        <w:t>в</w:t>
      </w:r>
      <w:r>
        <w:rPr>
          <w:spacing w:val="-2"/>
        </w:rPr>
        <w:t xml:space="preserve"> </w:t>
      </w:r>
      <w:r>
        <w:t>предоставлении</w:t>
      </w:r>
      <w:r>
        <w:rPr>
          <w:spacing w:val="-2"/>
        </w:rPr>
        <w:t xml:space="preserve"> </w:t>
      </w:r>
      <w:r>
        <w:t>государственной услуги;</w:t>
      </w:r>
    </w:p>
    <w:p w:rsidR="0006620E" w:rsidRDefault="005022C7">
      <w:pPr>
        <w:pStyle w:val="af5"/>
        <w:numPr>
          <w:ilvl w:val="0"/>
          <w:numId w:val="17"/>
        </w:numPr>
        <w:tabs>
          <w:tab w:val="left" w:pos="993"/>
          <w:tab w:val="left" w:pos="1276"/>
          <w:tab w:val="left" w:pos="1451"/>
        </w:tabs>
        <w:ind w:left="0" w:firstLine="709"/>
        <w:jc w:val="left"/>
      </w:pPr>
      <w:r>
        <w:t>адреса</w:t>
      </w:r>
      <w:r>
        <w:rPr>
          <w:spacing w:val="-2"/>
        </w:rPr>
        <w:t xml:space="preserve"> </w:t>
      </w:r>
      <w:r>
        <w:t>и</w:t>
      </w:r>
      <w:r>
        <w:rPr>
          <w:spacing w:val="-2"/>
        </w:rPr>
        <w:t xml:space="preserve"> </w:t>
      </w:r>
      <w:r>
        <w:t>контакты</w:t>
      </w:r>
      <w:r>
        <w:rPr>
          <w:spacing w:val="-1"/>
        </w:rPr>
        <w:t xml:space="preserve"> </w:t>
      </w:r>
      <w:r>
        <w:t>организаций,</w:t>
      </w:r>
      <w:r>
        <w:rPr>
          <w:spacing w:val="-1"/>
        </w:rPr>
        <w:t xml:space="preserve"> </w:t>
      </w:r>
      <w:r>
        <w:t>участвующих</w:t>
      </w:r>
      <w:r>
        <w:rPr>
          <w:spacing w:val="-1"/>
        </w:rPr>
        <w:t xml:space="preserve"> </w:t>
      </w:r>
      <w:r>
        <w:t>в</w:t>
      </w:r>
      <w:r>
        <w:rPr>
          <w:spacing w:val="-3"/>
        </w:rPr>
        <w:t xml:space="preserve"> </w:t>
      </w:r>
      <w:r>
        <w:t>предоставлении</w:t>
      </w:r>
      <w:r>
        <w:rPr>
          <w:spacing w:val="-2"/>
        </w:rPr>
        <w:t xml:space="preserve"> </w:t>
      </w:r>
      <w:r>
        <w:t>государственной услуги.</w:t>
      </w:r>
    </w:p>
    <w:p w:rsidR="0006620E" w:rsidRDefault="005022C7">
      <w:pPr>
        <w:pStyle w:val="af5"/>
        <w:numPr>
          <w:ilvl w:val="2"/>
          <w:numId w:val="16"/>
        </w:numPr>
        <w:tabs>
          <w:tab w:val="left" w:pos="993"/>
          <w:tab w:val="left" w:pos="1276"/>
        </w:tabs>
        <w:ind w:left="0" w:firstLine="709"/>
      </w:pPr>
      <w:r>
        <w:t>На</w:t>
      </w:r>
      <w:r>
        <w:rPr>
          <w:spacing w:val="-6"/>
        </w:rPr>
        <w:t xml:space="preserve"> </w:t>
      </w:r>
      <w:r>
        <w:t>информационном</w:t>
      </w:r>
      <w:r>
        <w:rPr>
          <w:spacing w:val="-6"/>
        </w:rPr>
        <w:t xml:space="preserve"> </w:t>
      </w:r>
      <w:r>
        <w:t>стенде</w:t>
      </w:r>
      <w:r>
        <w:rPr>
          <w:spacing w:val="-5"/>
        </w:rPr>
        <w:t xml:space="preserve"> </w:t>
      </w:r>
      <w:r>
        <w:t>Администрации,</w:t>
      </w:r>
      <w:r>
        <w:rPr>
          <w:spacing w:val="-6"/>
        </w:rPr>
        <w:t xml:space="preserve"> </w:t>
      </w:r>
      <w:r>
        <w:t>Отдела</w:t>
      </w:r>
      <w:r>
        <w:rPr>
          <w:spacing w:val="-6"/>
        </w:rPr>
        <w:t xml:space="preserve"> </w:t>
      </w:r>
      <w:r>
        <w:t>размещаются:</w:t>
      </w:r>
    </w:p>
    <w:p w:rsidR="0006620E" w:rsidRDefault="005022C7">
      <w:pPr>
        <w:pStyle w:val="af5"/>
        <w:numPr>
          <w:ilvl w:val="0"/>
          <w:numId w:val="18"/>
        </w:numPr>
        <w:tabs>
          <w:tab w:val="left" w:pos="993"/>
          <w:tab w:val="left" w:pos="1276"/>
        </w:tabs>
        <w:ind w:left="0" w:firstLine="709"/>
      </w:pPr>
      <w:r>
        <w:t>режим</w:t>
      </w:r>
      <w:r>
        <w:rPr>
          <w:spacing w:val="-4"/>
        </w:rPr>
        <w:t xml:space="preserve"> </w:t>
      </w:r>
      <w:r>
        <w:t>приёма</w:t>
      </w:r>
      <w:r>
        <w:rPr>
          <w:spacing w:val="-4"/>
        </w:rPr>
        <w:t xml:space="preserve"> </w:t>
      </w:r>
      <w:r>
        <w:t>заявителей;</w:t>
      </w:r>
    </w:p>
    <w:p w:rsidR="0006620E" w:rsidRDefault="005022C7">
      <w:pPr>
        <w:pStyle w:val="af5"/>
        <w:numPr>
          <w:ilvl w:val="0"/>
          <w:numId w:val="18"/>
        </w:numPr>
        <w:tabs>
          <w:tab w:val="left" w:pos="993"/>
          <w:tab w:val="left" w:pos="1276"/>
          <w:tab w:val="left" w:pos="1457"/>
        </w:tabs>
        <w:ind w:left="0" w:firstLine="709"/>
      </w:pPr>
      <w:r>
        <w:t>извлечения</w:t>
      </w:r>
      <w:r>
        <w:rPr>
          <w:spacing w:val="6"/>
        </w:rPr>
        <w:t xml:space="preserve"> </w:t>
      </w:r>
      <w:r>
        <w:t>из</w:t>
      </w:r>
      <w:r>
        <w:rPr>
          <w:spacing w:val="6"/>
        </w:rPr>
        <w:t xml:space="preserve"> </w:t>
      </w:r>
      <w:r>
        <w:t>законодательных</w:t>
      </w:r>
      <w:r>
        <w:rPr>
          <w:spacing w:val="6"/>
        </w:rPr>
        <w:t xml:space="preserve"> </w:t>
      </w:r>
      <w:r>
        <w:t>и</w:t>
      </w:r>
      <w:r>
        <w:rPr>
          <w:spacing w:val="6"/>
        </w:rPr>
        <w:t xml:space="preserve"> </w:t>
      </w:r>
      <w:r>
        <w:t>иных</w:t>
      </w:r>
      <w:r>
        <w:rPr>
          <w:spacing w:val="6"/>
        </w:rPr>
        <w:t xml:space="preserve"> </w:t>
      </w:r>
      <w:r>
        <w:t>нормативных</w:t>
      </w:r>
      <w:r>
        <w:rPr>
          <w:spacing w:val="6"/>
        </w:rPr>
        <w:t xml:space="preserve"> </w:t>
      </w:r>
      <w:r>
        <w:t>правовых</w:t>
      </w:r>
      <w:r>
        <w:rPr>
          <w:spacing w:val="6"/>
        </w:rPr>
        <w:t xml:space="preserve"> </w:t>
      </w:r>
      <w:r>
        <w:t>актов,</w:t>
      </w:r>
      <w:r>
        <w:rPr>
          <w:spacing w:val="6"/>
        </w:rPr>
        <w:t xml:space="preserve"> </w:t>
      </w:r>
      <w:r>
        <w:t>содержащих</w:t>
      </w:r>
      <w:r>
        <w:rPr>
          <w:spacing w:val="-57"/>
        </w:rPr>
        <w:t xml:space="preserve"> </w:t>
      </w:r>
      <w:r>
        <w:t>нормы,</w:t>
      </w:r>
      <w:r>
        <w:rPr>
          <w:spacing w:val="-2"/>
        </w:rPr>
        <w:t xml:space="preserve"> </w:t>
      </w:r>
      <w:r>
        <w:t>регулирующие деятельность</w:t>
      </w:r>
      <w:r>
        <w:rPr>
          <w:spacing w:val="-1"/>
        </w:rPr>
        <w:t xml:space="preserve"> </w:t>
      </w:r>
      <w:r>
        <w:t>по</w:t>
      </w:r>
      <w:r>
        <w:rPr>
          <w:spacing w:val="-1"/>
        </w:rPr>
        <w:t xml:space="preserve"> </w:t>
      </w:r>
      <w:r>
        <w:t>предоставлению</w:t>
      </w:r>
      <w:r>
        <w:rPr>
          <w:spacing w:val="-2"/>
        </w:rPr>
        <w:t xml:space="preserve"> </w:t>
      </w:r>
      <w:r>
        <w:t>государственной услуги;</w:t>
      </w:r>
    </w:p>
    <w:p w:rsidR="0006620E" w:rsidRDefault="005022C7">
      <w:pPr>
        <w:pStyle w:val="af5"/>
        <w:numPr>
          <w:ilvl w:val="0"/>
          <w:numId w:val="18"/>
        </w:numPr>
        <w:tabs>
          <w:tab w:val="left" w:pos="993"/>
          <w:tab w:val="left" w:pos="1276"/>
        </w:tabs>
        <w:ind w:left="0" w:firstLine="709"/>
      </w:pPr>
      <w:r>
        <w:t>извлечения</w:t>
      </w:r>
      <w:r>
        <w:rPr>
          <w:spacing w:val="-6"/>
        </w:rPr>
        <w:t xml:space="preserve"> </w:t>
      </w:r>
      <w:r>
        <w:t>из</w:t>
      </w:r>
      <w:r>
        <w:rPr>
          <w:spacing w:val="-5"/>
        </w:rPr>
        <w:t xml:space="preserve"> </w:t>
      </w:r>
      <w:r>
        <w:t>Регламента</w:t>
      </w:r>
      <w:r>
        <w:rPr>
          <w:spacing w:val="-6"/>
        </w:rPr>
        <w:t xml:space="preserve"> </w:t>
      </w:r>
      <w:r>
        <w:t>с</w:t>
      </w:r>
      <w:r>
        <w:rPr>
          <w:spacing w:val="-4"/>
        </w:rPr>
        <w:t xml:space="preserve"> </w:t>
      </w:r>
      <w:r>
        <w:t>приложениями;</w:t>
      </w:r>
    </w:p>
    <w:p w:rsidR="0006620E" w:rsidRDefault="005022C7">
      <w:pPr>
        <w:pStyle w:val="af5"/>
        <w:numPr>
          <w:ilvl w:val="0"/>
          <w:numId w:val="18"/>
        </w:numPr>
        <w:tabs>
          <w:tab w:val="left" w:pos="993"/>
          <w:tab w:val="left" w:pos="1276"/>
          <w:tab w:val="left" w:pos="1485"/>
        </w:tabs>
        <w:ind w:left="0" w:firstLine="709"/>
      </w:pPr>
      <w:r>
        <w:t>перечни</w:t>
      </w:r>
      <w:r>
        <w:rPr>
          <w:spacing w:val="33"/>
        </w:rPr>
        <w:t xml:space="preserve"> </w:t>
      </w:r>
      <w:r>
        <w:t>документов,</w:t>
      </w:r>
      <w:r>
        <w:rPr>
          <w:spacing w:val="34"/>
        </w:rPr>
        <w:t xml:space="preserve"> </w:t>
      </w:r>
      <w:r>
        <w:t>необходимых</w:t>
      </w:r>
      <w:r>
        <w:rPr>
          <w:spacing w:val="34"/>
        </w:rPr>
        <w:t xml:space="preserve"> </w:t>
      </w:r>
      <w:r>
        <w:t>для предоставления государственной услуги, и требования, предъявляемые к этим документам.</w:t>
      </w:r>
    </w:p>
    <w:p w:rsidR="0006620E" w:rsidRDefault="005022C7">
      <w:pPr>
        <w:pStyle w:val="af5"/>
        <w:numPr>
          <w:ilvl w:val="2"/>
          <w:numId w:val="16"/>
        </w:numPr>
        <w:tabs>
          <w:tab w:val="left" w:pos="993"/>
          <w:tab w:val="left" w:pos="1276"/>
        </w:tabs>
        <w:ind w:left="0" w:firstLine="709"/>
      </w:pPr>
      <w:r>
        <w:t>На</w:t>
      </w:r>
      <w:r>
        <w:rPr>
          <w:spacing w:val="-4"/>
        </w:rPr>
        <w:t xml:space="preserve"> </w:t>
      </w:r>
      <w:r>
        <w:t>ЕПГУ</w:t>
      </w:r>
      <w:r>
        <w:rPr>
          <w:spacing w:val="-2"/>
        </w:rPr>
        <w:t xml:space="preserve"> </w:t>
      </w:r>
      <w:r>
        <w:t>и</w:t>
      </w:r>
      <w:r>
        <w:rPr>
          <w:spacing w:val="-3"/>
        </w:rPr>
        <w:t xml:space="preserve"> </w:t>
      </w:r>
      <w:r>
        <w:t>(или)</w:t>
      </w:r>
      <w:r>
        <w:rPr>
          <w:spacing w:val="-4"/>
        </w:rPr>
        <w:t xml:space="preserve"> </w:t>
      </w:r>
      <w:r>
        <w:t>РПГУ</w:t>
      </w:r>
      <w:r>
        <w:rPr>
          <w:spacing w:val="-3"/>
        </w:rPr>
        <w:t xml:space="preserve"> </w:t>
      </w:r>
      <w:r>
        <w:t>размещается</w:t>
      </w:r>
      <w:r>
        <w:rPr>
          <w:spacing w:val="-2"/>
        </w:rPr>
        <w:t xml:space="preserve"> </w:t>
      </w:r>
      <w:r>
        <w:t>информация:</w:t>
      </w:r>
    </w:p>
    <w:p w:rsidR="0006620E" w:rsidRDefault="005022C7">
      <w:pPr>
        <w:pStyle w:val="af5"/>
        <w:numPr>
          <w:ilvl w:val="0"/>
          <w:numId w:val="19"/>
        </w:numPr>
        <w:tabs>
          <w:tab w:val="left" w:pos="993"/>
        </w:tabs>
        <w:ind w:left="0" w:firstLine="709"/>
      </w:pPr>
      <w:r>
        <w:t>полное</w:t>
      </w:r>
      <w:r>
        <w:rPr>
          <w:spacing w:val="12"/>
        </w:rPr>
        <w:t xml:space="preserve"> </w:t>
      </w:r>
      <w:r>
        <w:t>наименование,</w:t>
      </w:r>
      <w:r>
        <w:rPr>
          <w:spacing w:val="70"/>
        </w:rPr>
        <w:t xml:space="preserve"> </w:t>
      </w:r>
      <w:r>
        <w:t>полные</w:t>
      </w:r>
      <w:r>
        <w:rPr>
          <w:spacing w:val="71"/>
        </w:rPr>
        <w:t xml:space="preserve"> </w:t>
      </w:r>
      <w:r>
        <w:t>почтовые</w:t>
      </w:r>
      <w:r>
        <w:rPr>
          <w:spacing w:val="70"/>
        </w:rPr>
        <w:t xml:space="preserve"> </w:t>
      </w:r>
      <w:r>
        <w:t>адреса</w:t>
      </w:r>
      <w:r>
        <w:rPr>
          <w:spacing w:val="71"/>
        </w:rPr>
        <w:t xml:space="preserve"> </w:t>
      </w:r>
      <w:r>
        <w:t>и</w:t>
      </w:r>
      <w:r>
        <w:rPr>
          <w:spacing w:val="71"/>
        </w:rPr>
        <w:t xml:space="preserve"> </w:t>
      </w:r>
      <w:r>
        <w:t>график</w:t>
      </w:r>
      <w:r>
        <w:rPr>
          <w:spacing w:val="70"/>
        </w:rPr>
        <w:t xml:space="preserve"> </w:t>
      </w:r>
      <w:r>
        <w:t>работы</w:t>
      </w:r>
      <w:r>
        <w:rPr>
          <w:spacing w:val="71"/>
        </w:rPr>
        <w:t xml:space="preserve"> </w:t>
      </w:r>
      <w:r>
        <w:t>Администрации, Отдела,</w:t>
      </w:r>
      <w:r>
        <w:rPr>
          <w:spacing w:val="-5"/>
        </w:rPr>
        <w:t xml:space="preserve"> </w:t>
      </w:r>
      <w:r>
        <w:t>ответственных</w:t>
      </w:r>
      <w:r>
        <w:rPr>
          <w:spacing w:val="-4"/>
        </w:rPr>
        <w:t xml:space="preserve"> </w:t>
      </w:r>
      <w:r>
        <w:t>за</w:t>
      </w:r>
      <w:r>
        <w:rPr>
          <w:spacing w:val="-4"/>
        </w:rPr>
        <w:t xml:space="preserve"> </w:t>
      </w:r>
      <w:r>
        <w:t>предоставление</w:t>
      </w:r>
      <w:r>
        <w:rPr>
          <w:spacing w:val="-4"/>
        </w:rPr>
        <w:t xml:space="preserve"> </w:t>
      </w:r>
      <w:r>
        <w:t>государственной услуги;</w:t>
      </w:r>
    </w:p>
    <w:p w:rsidR="0006620E" w:rsidRDefault="005022C7">
      <w:pPr>
        <w:pStyle w:val="af5"/>
        <w:numPr>
          <w:ilvl w:val="0"/>
          <w:numId w:val="19"/>
        </w:numPr>
        <w:tabs>
          <w:tab w:val="left" w:pos="993"/>
        </w:tabs>
        <w:ind w:left="0" w:firstLine="709"/>
      </w:pPr>
      <w:r>
        <w:t>справочные</w:t>
      </w:r>
      <w:r>
        <w:rPr>
          <w:spacing w:val="1"/>
        </w:rPr>
        <w:t xml:space="preserve"> </w:t>
      </w:r>
      <w:r>
        <w:t>телефоны,</w:t>
      </w:r>
      <w:r>
        <w:rPr>
          <w:spacing w:val="1"/>
        </w:rPr>
        <w:t xml:space="preserve"> </w:t>
      </w:r>
      <w:r>
        <w:t>адреса</w:t>
      </w:r>
      <w:r>
        <w:rPr>
          <w:spacing w:val="1"/>
        </w:rPr>
        <w:t xml:space="preserve"> </w:t>
      </w:r>
      <w:r>
        <w:t>электронной</w:t>
      </w:r>
      <w:r>
        <w:rPr>
          <w:spacing w:val="1"/>
        </w:rPr>
        <w:t xml:space="preserve"> </w:t>
      </w:r>
      <w:r>
        <w:t>почты</w:t>
      </w:r>
      <w:r>
        <w:rPr>
          <w:spacing w:val="1"/>
        </w:rPr>
        <w:t xml:space="preserve"> </w:t>
      </w:r>
      <w:r>
        <w:t>по</w:t>
      </w:r>
      <w:r>
        <w:rPr>
          <w:spacing w:val="1"/>
        </w:rPr>
        <w:t xml:space="preserve"> </w:t>
      </w:r>
      <w:r>
        <w:t>которым</w:t>
      </w:r>
      <w:r>
        <w:rPr>
          <w:spacing w:val="1"/>
        </w:rPr>
        <w:t xml:space="preserve"> </w:t>
      </w:r>
      <w:r>
        <w:t>можно</w:t>
      </w:r>
      <w:r>
        <w:rPr>
          <w:spacing w:val="1"/>
        </w:rPr>
        <w:t xml:space="preserve"> </w:t>
      </w:r>
      <w:r>
        <w:t>получить</w:t>
      </w:r>
      <w:r>
        <w:rPr>
          <w:spacing w:val="1"/>
        </w:rPr>
        <w:t xml:space="preserve"> </w:t>
      </w:r>
      <w:r>
        <w:t>консультацию</w:t>
      </w:r>
      <w:r>
        <w:rPr>
          <w:spacing w:val="-1"/>
        </w:rPr>
        <w:t xml:space="preserve"> </w:t>
      </w:r>
      <w:r>
        <w:t>о порядке</w:t>
      </w:r>
      <w:r>
        <w:rPr>
          <w:spacing w:val="-2"/>
        </w:rPr>
        <w:t xml:space="preserve"> </w:t>
      </w:r>
      <w:r>
        <w:t>предоставления государственной услуги;</w:t>
      </w:r>
    </w:p>
    <w:p w:rsidR="0006620E" w:rsidRDefault="005022C7">
      <w:pPr>
        <w:pStyle w:val="af5"/>
        <w:numPr>
          <w:ilvl w:val="0"/>
          <w:numId w:val="19"/>
        </w:numPr>
        <w:tabs>
          <w:tab w:val="left" w:pos="993"/>
        </w:tabs>
        <w:ind w:left="0" w:firstLine="709"/>
      </w:pPr>
      <w:r>
        <w:t>перечень</w:t>
      </w:r>
      <w:r>
        <w:rPr>
          <w:spacing w:val="-5"/>
        </w:rPr>
        <w:t xml:space="preserve"> </w:t>
      </w:r>
      <w:r>
        <w:t>категорий</w:t>
      </w:r>
      <w:r>
        <w:rPr>
          <w:spacing w:val="-4"/>
        </w:rPr>
        <w:t xml:space="preserve"> </w:t>
      </w:r>
      <w:r>
        <w:t>заявителей,</w:t>
      </w:r>
      <w:r>
        <w:rPr>
          <w:spacing w:val="-3"/>
        </w:rPr>
        <w:t xml:space="preserve"> </w:t>
      </w:r>
      <w:r>
        <w:t>имеющих</w:t>
      </w:r>
      <w:r>
        <w:rPr>
          <w:spacing w:val="-5"/>
        </w:rPr>
        <w:t xml:space="preserve"> </w:t>
      </w:r>
      <w:r>
        <w:t>право</w:t>
      </w:r>
      <w:r>
        <w:rPr>
          <w:spacing w:val="-4"/>
        </w:rPr>
        <w:t xml:space="preserve"> </w:t>
      </w:r>
      <w:r>
        <w:t>на</w:t>
      </w:r>
      <w:r>
        <w:rPr>
          <w:spacing w:val="-5"/>
        </w:rPr>
        <w:t xml:space="preserve"> </w:t>
      </w:r>
      <w:r>
        <w:t>получение</w:t>
      </w:r>
      <w:r>
        <w:rPr>
          <w:spacing w:val="-4"/>
        </w:rPr>
        <w:t xml:space="preserve"> </w:t>
      </w:r>
      <w:r>
        <w:t>государственной услуги;</w:t>
      </w:r>
    </w:p>
    <w:p w:rsidR="0006620E" w:rsidRDefault="005022C7">
      <w:pPr>
        <w:pStyle w:val="af5"/>
        <w:numPr>
          <w:ilvl w:val="0"/>
          <w:numId w:val="19"/>
        </w:numPr>
        <w:tabs>
          <w:tab w:val="left" w:pos="993"/>
        </w:tabs>
        <w:ind w:left="0" w:firstLine="709"/>
      </w:pP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государственной услуги</w:t>
      </w:r>
      <w:r>
        <w:rPr>
          <w:spacing w:val="1"/>
        </w:rPr>
        <w:t xml:space="preserve"> </w:t>
      </w:r>
      <w:r>
        <w:t>и</w:t>
      </w:r>
      <w:r>
        <w:rPr>
          <w:spacing w:val="1"/>
        </w:rPr>
        <w:t> </w:t>
      </w:r>
      <w:r>
        <w:t>предоставляемых</w:t>
      </w:r>
      <w:r>
        <w:rPr>
          <w:spacing w:val="1"/>
        </w:rPr>
        <w:t xml:space="preserve"> </w:t>
      </w:r>
      <w:r>
        <w:t>самостоятельно</w:t>
      </w:r>
      <w:r>
        <w:rPr>
          <w:spacing w:val="1"/>
        </w:rPr>
        <w:t xml:space="preserve"> </w:t>
      </w:r>
      <w:r>
        <w:t>заявителем</w:t>
      </w:r>
      <w:r>
        <w:rPr>
          <w:spacing w:val="1"/>
        </w:rPr>
        <w:t xml:space="preserve"> </w:t>
      </w:r>
      <w:r>
        <w:t>либо</w:t>
      </w:r>
      <w:r>
        <w:rPr>
          <w:spacing w:val="1"/>
        </w:rPr>
        <w:t xml:space="preserve"> </w:t>
      </w:r>
      <w:r>
        <w:t>получаемых</w:t>
      </w:r>
      <w:r>
        <w:rPr>
          <w:spacing w:val="1"/>
        </w:rPr>
        <w:t xml:space="preserve"> </w:t>
      </w:r>
      <w:r>
        <w:t>по</w:t>
      </w:r>
      <w:r>
        <w:rPr>
          <w:spacing w:val="1"/>
        </w:rPr>
        <w:t xml:space="preserve"> </w:t>
      </w:r>
      <w:r>
        <w:t>запросу</w:t>
      </w:r>
      <w:r>
        <w:rPr>
          <w:spacing w:val="1"/>
        </w:rPr>
        <w:t xml:space="preserve"> </w:t>
      </w:r>
      <w:r>
        <w:t>из</w:t>
      </w:r>
      <w:r>
        <w:rPr>
          <w:spacing w:val="1"/>
        </w:rPr>
        <w:t xml:space="preserve"> </w:t>
      </w:r>
      <w:r>
        <w:t>органов</w:t>
      </w:r>
      <w:r>
        <w:rPr>
          <w:spacing w:val="1"/>
        </w:rPr>
        <w:t xml:space="preserve"> </w:t>
      </w:r>
      <w:r>
        <w:t>(организаций);</w:t>
      </w:r>
    </w:p>
    <w:p w:rsidR="0006620E" w:rsidRDefault="005022C7">
      <w:pPr>
        <w:pStyle w:val="af5"/>
        <w:numPr>
          <w:ilvl w:val="0"/>
          <w:numId w:val="19"/>
        </w:numPr>
        <w:tabs>
          <w:tab w:val="left" w:pos="993"/>
        </w:tabs>
        <w:ind w:left="0" w:firstLine="709"/>
      </w:pPr>
      <w:r>
        <w:t>формы</w:t>
      </w:r>
      <w:r>
        <w:rPr>
          <w:spacing w:val="1"/>
        </w:rPr>
        <w:t xml:space="preserve"> </w:t>
      </w:r>
      <w:r>
        <w:t>и</w:t>
      </w:r>
      <w:r>
        <w:rPr>
          <w:spacing w:val="1"/>
        </w:rPr>
        <w:t xml:space="preserve"> </w:t>
      </w:r>
      <w:r>
        <w:t>образцы</w:t>
      </w:r>
      <w:r>
        <w:rPr>
          <w:spacing w:val="1"/>
        </w:rPr>
        <w:t xml:space="preserve"> </w:t>
      </w:r>
      <w:r>
        <w:t>заполнения</w:t>
      </w:r>
      <w:r>
        <w:rPr>
          <w:spacing w:val="1"/>
        </w:rPr>
        <w:t xml:space="preserve"> </w:t>
      </w:r>
      <w:r>
        <w:t>заявлений для получателей государственной услуги с возможностями онлайн заполнения, проверки и распечатки;</w:t>
      </w:r>
    </w:p>
    <w:p w:rsidR="0006620E" w:rsidRDefault="005022C7">
      <w:pPr>
        <w:pStyle w:val="af5"/>
        <w:numPr>
          <w:ilvl w:val="0"/>
          <w:numId w:val="19"/>
        </w:numPr>
        <w:tabs>
          <w:tab w:val="left" w:pos="993"/>
        </w:tabs>
        <w:ind w:left="0" w:firstLine="709"/>
      </w:pPr>
      <w:r>
        <w:t>рекомендации</w:t>
      </w:r>
      <w:r>
        <w:rPr>
          <w:spacing w:val="-1"/>
        </w:rPr>
        <w:t xml:space="preserve"> </w:t>
      </w:r>
      <w:r>
        <w:t>и</w:t>
      </w:r>
      <w:r>
        <w:rPr>
          <w:spacing w:val="-2"/>
        </w:rPr>
        <w:t xml:space="preserve"> </w:t>
      </w:r>
      <w:r>
        <w:t>требования</w:t>
      </w:r>
      <w:r>
        <w:rPr>
          <w:spacing w:val="-2"/>
        </w:rPr>
        <w:t xml:space="preserve"> </w:t>
      </w:r>
      <w:r>
        <w:t>к</w:t>
      </w:r>
      <w:r>
        <w:rPr>
          <w:spacing w:val="-1"/>
        </w:rPr>
        <w:t xml:space="preserve"> </w:t>
      </w:r>
      <w:r>
        <w:t>заполнению</w:t>
      </w:r>
      <w:r>
        <w:rPr>
          <w:spacing w:val="-1"/>
        </w:rPr>
        <w:t xml:space="preserve"> </w:t>
      </w:r>
      <w:r>
        <w:t>заявлений;</w:t>
      </w:r>
    </w:p>
    <w:p w:rsidR="0006620E" w:rsidRDefault="005022C7">
      <w:pPr>
        <w:pStyle w:val="af5"/>
        <w:numPr>
          <w:ilvl w:val="0"/>
          <w:numId w:val="19"/>
        </w:numPr>
        <w:tabs>
          <w:tab w:val="left" w:pos="993"/>
        </w:tabs>
        <w:ind w:left="0" w:firstLine="709"/>
      </w:pPr>
      <w:r>
        <w:t>основания</w:t>
      </w:r>
      <w:r>
        <w:rPr>
          <w:spacing w:val="-2"/>
        </w:rPr>
        <w:t xml:space="preserve"> </w:t>
      </w:r>
      <w:r>
        <w:t>для</w:t>
      </w:r>
      <w:r>
        <w:rPr>
          <w:spacing w:val="-1"/>
        </w:rPr>
        <w:t xml:space="preserve"> </w:t>
      </w:r>
      <w:r>
        <w:t>отказа</w:t>
      </w:r>
      <w:r>
        <w:rPr>
          <w:spacing w:val="-1"/>
        </w:rPr>
        <w:t xml:space="preserve"> </w:t>
      </w:r>
      <w:r>
        <w:t>в</w:t>
      </w:r>
      <w:r>
        <w:rPr>
          <w:spacing w:val="-2"/>
        </w:rPr>
        <w:t xml:space="preserve"> </w:t>
      </w:r>
      <w:r>
        <w:t>предоставлении</w:t>
      </w:r>
      <w:r>
        <w:rPr>
          <w:spacing w:val="-2"/>
        </w:rPr>
        <w:t xml:space="preserve"> </w:t>
      </w:r>
      <w:r>
        <w:t>государственной услуги;</w:t>
      </w:r>
    </w:p>
    <w:p w:rsidR="0006620E" w:rsidRDefault="005022C7">
      <w:pPr>
        <w:pStyle w:val="af5"/>
        <w:numPr>
          <w:ilvl w:val="0"/>
          <w:numId w:val="19"/>
        </w:numPr>
        <w:tabs>
          <w:tab w:val="left" w:pos="993"/>
        </w:tabs>
        <w:ind w:left="0" w:firstLine="709"/>
      </w:pPr>
      <w:r>
        <w:t>извлечения</w:t>
      </w:r>
      <w:r>
        <w:rPr>
          <w:spacing w:val="1"/>
        </w:rPr>
        <w:t xml:space="preserve"> </w:t>
      </w:r>
      <w:r>
        <w:t>из</w:t>
      </w:r>
      <w:r>
        <w:rPr>
          <w:spacing w:val="1"/>
        </w:rPr>
        <w:t xml:space="preserve"> </w:t>
      </w:r>
      <w:r>
        <w:t>нормативных</w:t>
      </w:r>
      <w:r>
        <w:rPr>
          <w:spacing w:val="1"/>
        </w:rPr>
        <w:t xml:space="preserve"> </w:t>
      </w:r>
      <w:r>
        <w:t>правовых</w:t>
      </w:r>
      <w:r>
        <w:rPr>
          <w:spacing w:val="1"/>
        </w:rPr>
        <w:t xml:space="preserve"> </w:t>
      </w:r>
      <w:r>
        <w:t>актов,</w:t>
      </w:r>
      <w:r>
        <w:rPr>
          <w:spacing w:val="1"/>
        </w:rPr>
        <w:t xml:space="preserve"> </w:t>
      </w:r>
      <w:r>
        <w:t>содержащих</w:t>
      </w:r>
      <w:r>
        <w:rPr>
          <w:spacing w:val="1"/>
        </w:rPr>
        <w:t xml:space="preserve"> </w:t>
      </w:r>
      <w:r>
        <w:t>нормы,</w:t>
      </w:r>
      <w:r>
        <w:rPr>
          <w:spacing w:val="1"/>
        </w:rPr>
        <w:t xml:space="preserve"> </w:t>
      </w:r>
      <w:r>
        <w:t>регулирующие</w:t>
      </w:r>
      <w:r>
        <w:rPr>
          <w:spacing w:val="1"/>
        </w:rPr>
        <w:t> </w:t>
      </w:r>
      <w:r>
        <w:t>деятельность</w:t>
      </w:r>
      <w:r>
        <w:rPr>
          <w:spacing w:val="-2"/>
        </w:rPr>
        <w:t xml:space="preserve"> </w:t>
      </w:r>
      <w:r>
        <w:t>по</w:t>
      </w:r>
      <w:r>
        <w:rPr>
          <w:spacing w:val="-1"/>
        </w:rPr>
        <w:t xml:space="preserve"> </w:t>
      </w:r>
      <w:r>
        <w:t>предоставлению</w:t>
      </w:r>
      <w:r>
        <w:rPr>
          <w:spacing w:val="-1"/>
        </w:rPr>
        <w:t xml:space="preserve"> </w:t>
      </w:r>
      <w:r>
        <w:t>государственной услуги;</w:t>
      </w:r>
    </w:p>
    <w:p w:rsidR="0006620E" w:rsidRDefault="005022C7">
      <w:pPr>
        <w:pStyle w:val="af5"/>
        <w:numPr>
          <w:ilvl w:val="0"/>
          <w:numId w:val="19"/>
        </w:numPr>
        <w:tabs>
          <w:tab w:val="left" w:pos="1134"/>
        </w:tabs>
        <w:ind w:left="0" w:firstLine="709"/>
      </w:pPr>
      <w:r>
        <w:t>административные</w:t>
      </w:r>
      <w:r>
        <w:rPr>
          <w:spacing w:val="50"/>
        </w:rPr>
        <w:t xml:space="preserve"> </w:t>
      </w:r>
      <w:r>
        <w:t>процедуры</w:t>
      </w:r>
      <w:r>
        <w:rPr>
          <w:spacing w:val="52"/>
        </w:rPr>
        <w:t xml:space="preserve"> </w:t>
      </w:r>
      <w:r>
        <w:t xml:space="preserve">предоставления государственной услуги </w:t>
      </w:r>
      <w:r>
        <w:br/>
        <w:t>(в виде блок-схемы);</w:t>
      </w:r>
    </w:p>
    <w:p w:rsidR="0006620E" w:rsidRDefault="005022C7">
      <w:pPr>
        <w:pStyle w:val="af5"/>
        <w:numPr>
          <w:ilvl w:val="0"/>
          <w:numId w:val="19"/>
        </w:numPr>
        <w:tabs>
          <w:tab w:val="left" w:pos="1134"/>
        </w:tabs>
        <w:ind w:left="0" w:firstLine="709"/>
      </w:pPr>
      <w:r>
        <w:t>порядок получения информации заинтересованными лицами по вопросам предоставления</w:t>
      </w:r>
      <w:r>
        <w:rPr>
          <w:spacing w:val="43"/>
        </w:rPr>
        <w:t xml:space="preserve"> </w:t>
      </w:r>
      <w:r>
        <w:t>государственной услуги,</w:t>
      </w:r>
      <w:r>
        <w:rPr>
          <w:spacing w:val="43"/>
        </w:rPr>
        <w:t xml:space="preserve"> </w:t>
      </w:r>
      <w:r>
        <w:t>сведений</w:t>
      </w:r>
      <w:r>
        <w:rPr>
          <w:spacing w:val="43"/>
        </w:rPr>
        <w:t xml:space="preserve"> </w:t>
      </w:r>
      <w:r>
        <w:t>о</w:t>
      </w:r>
      <w:r>
        <w:rPr>
          <w:spacing w:val="43"/>
        </w:rPr>
        <w:t xml:space="preserve"> </w:t>
      </w:r>
      <w:r>
        <w:t>результате</w:t>
      </w:r>
      <w:r>
        <w:rPr>
          <w:spacing w:val="43"/>
        </w:rPr>
        <w:t xml:space="preserve"> </w:t>
      </w:r>
      <w:r>
        <w:t>предоставления</w:t>
      </w:r>
      <w:r>
        <w:rPr>
          <w:spacing w:val="43"/>
        </w:rPr>
        <w:t xml:space="preserve"> </w:t>
      </w:r>
      <w:r>
        <w:t>государственной услуги;</w:t>
      </w:r>
    </w:p>
    <w:p w:rsidR="0006620E" w:rsidRDefault="005022C7">
      <w:pPr>
        <w:pStyle w:val="af5"/>
        <w:numPr>
          <w:ilvl w:val="0"/>
          <w:numId w:val="19"/>
        </w:numPr>
        <w:tabs>
          <w:tab w:val="left" w:pos="1134"/>
        </w:tabs>
        <w:ind w:left="0" w:firstLine="709"/>
      </w:pPr>
      <w:r>
        <w:t>порядок</w:t>
      </w:r>
      <w:r>
        <w:rPr>
          <w:spacing w:val="-2"/>
        </w:rPr>
        <w:t xml:space="preserve"> </w:t>
      </w:r>
      <w:r>
        <w:t>обжалования</w:t>
      </w:r>
      <w:r>
        <w:rPr>
          <w:spacing w:val="-2"/>
        </w:rPr>
        <w:t xml:space="preserve"> </w:t>
      </w:r>
      <w:r>
        <w:t>решений,</w:t>
      </w:r>
      <w:r>
        <w:rPr>
          <w:spacing w:val="-1"/>
        </w:rPr>
        <w:t xml:space="preserve"> </w:t>
      </w:r>
      <w:r>
        <w:t>действий</w:t>
      </w:r>
      <w:r>
        <w:rPr>
          <w:spacing w:val="-2"/>
        </w:rPr>
        <w:t xml:space="preserve"> </w:t>
      </w:r>
      <w:r>
        <w:t>(бездействия),</w:t>
      </w:r>
      <w:r>
        <w:rPr>
          <w:spacing w:val="-2"/>
        </w:rPr>
        <w:t xml:space="preserve"> </w:t>
      </w:r>
      <w:r>
        <w:t>Администрации,</w:t>
      </w:r>
      <w:r>
        <w:rPr>
          <w:spacing w:val="-1"/>
        </w:rPr>
        <w:t xml:space="preserve"> </w:t>
      </w:r>
      <w:r>
        <w:t>Отдела,</w:t>
      </w:r>
      <w:r>
        <w:rPr>
          <w:spacing w:val="-2"/>
        </w:rPr>
        <w:t xml:space="preserve"> </w:t>
      </w:r>
      <w:r>
        <w:t>ГАУ «МФЦ</w:t>
      </w:r>
      <w:r>
        <w:rPr>
          <w:spacing w:val="-3"/>
        </w:rPr>
        <w:t xml:space="preserve"> </w:t>
      </w:r>
      <w:r>
        <w:t>РС(Я)»,</w:t>
      </w:r>
      <w:r>
        <w:rPr>
          <w:spacing w:val="-3"/>
        </w:rPr>
        <w:t xml:space="preserve"> </w:t>
      </w:r>
      <w:r>
        <w:t>их</w:t>
      </w:r>
      <w:r>
        <w:rPr>
          <w:spacing w:val="-2"/>
        </w:rPr>
        <w:t> </w:t>
      </w:r>
      <w:r>
        <w:t>должностных</w:t>
      </w:r>
      <w:r>
        <w:rPr>
          <w:spacing w:val="-2"/>
        </w:rPr>
        <w:t xml:space="preserve"> </w:t>
      </w:r>
      <w:r>
        <w:t>лиц.</w:t>
      </w:r>
    </w:p>
    <w:p w:rsidR="0006620E" w:rsidRDefault="0006620E">
      <w:pPr>
        <w:pStyle w:val="ab"/>
        <w:ind w:left="0" w:firstLine="0"/>
        <w:jc w:val="left"/>
      </w:pPr>
    </w:p>
    <w:p w:rsidR="0006620E" w:rsidRDefault="005022C7">
      <w:pPr>
        <w:pStyle w:val="10"/>
        <w:numPr>
          <w:ilvl w:val="0"/>
          <w:numId w:val="1"/>
        </w:numPr>
        <w:tabs>
          <w:tab w:val="left" w:pos="284"/>
        </w:tabs>
        <w:ind w:left="0" w:firstLine="0"/>
        <w:jc w:val="center"/>
      </w:pPr>
      <w:r>
        <w:t>СТАНДАРТ</w:t>
      </w:r>
      <w:r>
        <w:rPr>
          <w:spacing w:val="-2"/>
        </w:rPr>
        <w:t xml:space="preserve"> </w:t>
      </w:r>
      <w:r>
        <w:t>ПРЕДОСТАВЛЕНИЯ</w:t>
      </w:r>
      <w:r>
        <w:rPr>
          <w:spacing w:val="-1"/>
        </w:rPr>
        <w:t xml:space="preserve"> </w:t>
      </w:r>
      <w:r>
        <w:t>ГОСУДАРСТВЕННОЙ</w:t>
      </w:r>
      <w:r>
        <w:rPr>
          <w:spacing w:val="-1"/>
        </w:rPr>
        <w:t xml:space="preserve"> </w:t>
      </w:r>
      <w:r>
        <w:t>УСЛУГИ</w:t>
      </w:r>
    </w:p>
    <w:p w:rsidR="0006620E" w:rsidRDefault="0006620E">
      <w:pPr>
        <w:pStyle w:val="ab"/>
        <w:ind w:left="0" w:firstLine="0"/>
        <w:jc w:val="left"/>
        <w:rPr>
          <w:b/>
        </w:rPr>
      </w:pPr>
    </w:p>
    <w:p w:rsidR="0006620E" w:rsidRDefault="005022C7">
      <w:pPr>
        <w:pStyle w:val="af5"/>
        <w:numPr>
          <w:ilvl w:val="1"/>
          <w:numId w:val="20"/>
        </w:numPr>
        <w:tabs>
          <w:tab w:val="left" w:pos="426"/>
          <w:tab w:val="left" w:pos="567"/>
        </w:tabs>
        <w:ind w:left="0" w:firstLine="0"/>
        <w:jc w:val="center"/>
        <w:outlineLvl w:val="1"/>
        <w:rPr>
          <w:b/>
        </w:rPr>
      </w:pPr>
      <w:r>
        <w:rPr>
          <w:b/>
        </w:rPr>
        <w:t>Наименование</w:t>
      </w:r>
      <w:r>
        <w:rPr>
          <w:b/>
          <w:spacing w:val="-2"/>
        </w:rPr>
        <w:t xml:space="preserve"> </w:t>
      </w:r>
      <w:r>
        <w:rPr>
          <w:b/>
        </w:rPr>
        <w:t>государственной услуги</w:t>
      </w:r>
    </w:p>
    <w:p w:rsidR="0006620E" w:rsidRDefault="0006620E">
      <w:pPr>
        <w:pStyle w:val="ab"/>
        <w:ind w:left="0" w:firstLine="0"/>
        <w:jc w:val="left"/>
        <w:rPr>
          <w:b/>
        </w:rPr>
      </w:pPr>
    </w:p>
    <w:p w:rsidR="0006620E" w:rsidRDefault="005022C7">
      <w:pPr>
        <w:pStyle w:val="ab"/>
        <w:numPr>
          <w:ilvl w:val="0"/>
          <w:numId w:val="21"/>
        </w:numPr>
        <w:tabs>
          <w:tab w:val="left" w:pos="1276"/>
        </w:tabs>
        <w:ind w:left="0" w:firstLine="709"/>
      </w:pPr>
      <w:r>
        <w:t>Выдача разрешения на заключение трудового договора несовершеннолетним.</w:t>
      </w:r>
    </w:p>
    <w:p w:rsidR="0006620E" w:rsidRDefault="0006620E">
      <w:pPr>
        <w:pStyle w:val="ab"/>
        <w:ind w:left="0" w:firstLine="0"/>
        <w:jc w:val="left"/>
      </w:pPr>
    </w:p>
    <w:p w:rsidR="0006620E" w:rsidRDefault="005022C7">
      <w:pPr>
        <w:pStyle w:val="2"/>
        <w:rPr>
          <w:b w:val="0"/>
        </w:rPr>
      </w:pPr>
      <w:r>
        <w:t>2.2. Наименование органа, предоставляющего государственную услугу, и органов государственной и муниципальной власти, и иных организаций, участвующих в предоставлении государственной</w:t>
      </w:r>
      <w:r>
        <w:rPr>
          <w:spacing w:val="-4"/>
        </w:rPr>
        <w:t xml:space="preserve"> </w:t>
      </w:r>
      <w:r>
        <w:t>услуги</w:t>
      </w:r>
    </w:p>
    <w:p w:rsidR="0006620E" w:rsidRDefault="0006620E">
      <w:pPr>
        <w:pStyle w:val="ab"/>
        <w:ind w:left="0" w:firstLine="0"/>
        <w:jc w:val="left"/>
        <w:rPr>
          <w:b/>
        </w:rPr>
      </w:pPr>
    </w:p>
    <w:p w:rsidR="0006620E" w:rsidRDefault="005022C7">
      <w:pPr>
        <w:pStyle w:val="af5"/>
        <w:numPr>
          <w:ilvl w:val="2"/>
          <w:numId w:val="22"/>
        </w:numPr>
        <w:tabs>
          <w:tab w:val="left" w:pos="1276"/>
          <w:tab w:val="left" w:pos="2237"/>
        </w:tabs>
        <w:ind w:left="0" w:firstLine="709"/>
      </w:pPr>
      <w:r>
        <w:t>Предоставление государственной услуги осуществляется уполномоченным органом по месту жительства несовершеннолетнего.</w:t>
      </w:r>
    </w:p>
    <w:p w:rsidR="0006620E" w:rsidRDefault="005022C7">
      <w:pPr>
        <w:pStyle w:val="af5"/>
        <w:numPr>
          <w:ilvl w:val="2"/>
          <w:numId w:val="22"/>
        </w:numPr>
        <w:tabs>
          <w:tab w:val="left" w:pos="1276"/>
          <w:tab w:val="left" w:pos="2237"/>
        </w:tabs>
        <w:ind w:left="0" w:firstLine="709"/>
      </w:pPr>
      <w:r>
        <w:t xml:space="preserve">Получение документов (сведений), которые заявитель вправе представить самостоятельно, а при непредставлении запрашиваемых посредством межведомственного взаимодействия, осуществляется при обращении в: </w:t>
      </w:r>
    </w:p>
    <w:p w:rsidR="0006620E" w:rsidRDefault="005022C7">
      <w:pPr>
        <w:pStyle w:val="af5"/>
        <w:numPr>
          <w:ilvl w:val="1"/>
          <w:numId w:val="23"/>
        </w:numPr>
        <w:tabs>
          <w:tab w:val="left" w:pos="993"/>
          <w:tab w:val="left" w:pos="2237"/>
        </w:tabs>
        <w:ind w:left="709" w:firstLine="0"/>
      </w:pPr>
      <w:r>
        <w:t>МВД;</w:t>
      </w:r>
    </w:p>
    <w:p w:rsidR="0006620E" w:rsidRDefault="005022C7">
      <w:pPr>
        <w:pStyle w:val="af5"/>
        <w:numPr>
          <w:ilvl w:val="1"/>
          <w:numId w:val="23"/>
        </w:numPr>
        <w:tabs>
          <w:tab w:val="left" w:pos="993"/>
        </w:tabs>
        <w:ind w:left="709" w:firstLine="0"/>
      </w:pPr>
      <w:r>
        <w:t>ФНС.</w:t>
      </w:r>
    </w:p>
    <w:p w:rsidR="0006620E" w:rsidRDefault="005022C7">
      <w:pPr>
        <w:pStyle w:val="af5"/>
        <w:numPr>
          <w:ilvl w:val="2"/>
          <w:numId w:val="22"/>
        </w:numPr>
        <w:tabs>
          <w:tab w:val="left" w:pos="1276"/>
          <w:tab w:val="left" w:pos="2297"/>
        </w:tabs>
        <w:ind w:left="0" w:firstLine="709"/>
      </w:pPr>
      <w:r>
        <w:t>Специалисты</w:t>
      </w:r>
      <w:r>
        <w:rPr>
          <w:spacing w:val="1"/>
        </w:rPr>
        <w:t xml:space="preserve"> </w:t>
      </w:r>
      <w:r>
        <w:t>Отдела не</w:t>
      </w:r>
      <w:r>
        <w:rPr>
          <w:spacing w:val="1"/>
        </w:rPr>
        <w:t xml:space="preserve"> </w:t>
      </w:r>
      <w:r>
        <w:t>вправе</w:t>
      </w:r>
      <w:r>
        <w:rPr>
          <w:spacing w:val="1"/>
        </w:rPr>
        <w:t xml:space="preserve"> </w:t>
      </w:r>
      <w:r>
        <w:t>требовать</w:t>
      </w:r>
      <w:r>
        <w:rPr>
          <w:spacing w:val="1"/>
        </w:rPr>
        <w:t xml:space="preserve"> </w:t>
      </w:r>
      <w:r>
        <w:t>осуществления действий, в том числе согласований, необходимых для получения государственной услуги,</w:t>
      </w:r>
      <w:r>
        <w:rPr>
          <w:spacing w:val="1"/>
        </w:rPr>
        <w:t xml:space="preserve"> </w:t>
      </w:r>
      <w:r>
        <w:t>связанных</w:t>
      </w:r>
      <w:r>
        <w:rPr>
          <w:spacing w:val="1"/>
        </w:rPr>
        <w:t xml:space="preserve"> </w:t>
      </w:r>
      <w:r>
        <w:t>с</w:t>
      </w:r>
      <w:r>
        <w:rPr>
          <w:spacing w:val="1"/>
        </w:rPr>
        <w:t xml:space="preserve"> </w:t>
      </w:r>
      <w:r>
        <w:t>обращением</w:t>
      </w:r>
      <w:r>
        <w:rPr>
          <w:spacing w:val="1"/>
        </w:rPr>
        <w:t xml:space="preserve"> </w:t>
      </w:r>
      <w:r>
        <w:t>в</w:t>
      </w:r>
      <w:r>
        <w:rPr>
          <w:spacing w:val="1"/>
        </w:rPr>
        <w:t xml:space="preserve"> </w:t>
      </w:r>
      <w:r>
        <w:t>территориальные</w:t>
      </w:r>
      <w:r>
        <w:rPr>
          <w:spacing w:val="1"/>
        </w:rPr>
        <w:t xml:space="preserve"> </w:t>
      </w:r>
      <w:r>
        <w:t>органы</w:t>
      </w:r>
      <w:r>
        <w:rPr>
          <w:spacing w:val="1"/>
        </w:rPr>
        <w:t xml:space="preserve"> </w:t>
      </w:r>
      <w:r>
        <w:t>федеральных</w:t>
      </w:r>
      <w:r>
        <w:rPr>
          <w:spacing w:val="1"/>
        </w:rPr>
        <w:t xml:space="preserve"> </w:t>
      </w:r>
      <w:r>
        <w:t>органов</w:t>
      </w:r>
      <w:r>
        <w:rPr>
          <w:spacing w:val="1"/>
        </w:rPr>
        <w:t xml:space="preserve"> </w:t>
      </w:r>
      <w:r>
        <w:t>государственной власти и иные организации, указанные в подпункте 2.2.2 Регламента.</w:t>
      </w:r>
    </w:p>
    <w:p w:rsidR="0006620E" w:rsidRDefault="0006620E">
      <w:pPr>
        <w:pStyle w:val="af5"/>
        <w:tabs>
          <w:tab w:val="left" w:pos="2297"/>
        </w:tabs>
        <w:ind w:left="1247" w:firstLine="0"/>
      </w:pPr>
    </w:p>
    <w:p w:rsidR="0006620E" w:rsidRDefault="005022C7">
      <w:pPr>
        <w:pStyle w:val="2"/>
      </w:pPr>
      <w:r>
        <w:t>2.3. Описание</w:t>
      </w:r>
      <w:r>
        <w:rPr>
          <w:spacing w:val="-5"/>
        </w:rPr>
        <w:t xml:space="preserve"> </w:t>
      </w:r>
      <w:r>
        <w:t>результата</w:t>
      </w:r>
      <w:r>
        <w:rPr>
          <w:spacing w:val="-5"/>
        </w:rPr>
        <w:t xml:space="preserve"> </w:t>
      </w:r>
      <w:r>
        <w:t>предоставления</w:t>
      </w:r>
      <w:r>
        <w:rPr>
          <w:spacing w:val="-6"/>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2"/>
          <w:numId w:val="24"/>
        </w:numPr>
        <w:tabs>
          <w:tab w:val="left" w:pos="1276"/>
        </w:tabs>
        <w:ind w:left="0" w:firstLine="709"/>
      </w:pPr>
      <w:r>
        <w:t xml:space="preserve">Результатом предоставления государственной услуги является выдача разрешения на заключение трудового договора несовершеннолетним (далее - разрешение) по форме, установленной приложением № 4 настоящего Административного регламента или отказ в выдаче разрешения на заключение трудового договора несовершеннолетним (далее - отказ) по форме, установленной приложением № 5 настоящего Административного регламента. </w:t>
      </w:r>
    </w:p>
    <w:p w:rsidR="0006620E" w:rsidRDefault="005022C7">
      <w:pPr>
        <w:pStyle w:val="af5"/>
        <w:numPr>
          <w:ilvl w:val="2"/>
          <w:numId w:val="24"/>
        </w:numPr>
        <w:tabs>
          <w:tab w:val="left" w:pos="1276"/>
          <w:tab w:val="left" w:pos="1913"/>
        </w:tabs>
        <w:ind w:left="0" w:firstLine="709"/>
      </w:pPr>
      <w:r>
        <w:t>Заявителю в качестве результата предоставления услуги обеспечивается по его выбору возможность получения:</w:t>
      </w:r>
    </w:p>
    <w:p w:rsidR="0006620E" w:rsidRDefault="005022C7">
      <w:pPr>
        <w:pStyle w:val="ab"/>
        <w:numPr>
          <w:ilvl w:val="0"/>
          <w:numId w:val="25"/>
        </w:numPr>
        <w:tabs>
          <w:tab w:val="left" w:pos="993"/>
        </w:tabs>
        <w:ind w:left="0" w:firstLine="709"/>
      </w:pPr>
      <w:r>
        <w:t>электронного документа, подписанного уполномоченным должностным лицом с использованием усиленной квалифицированной электронной подписи;</w:t>
      </w:r>
    </w:p>
    <w:p w:rsidR="0006620E" w:rsidRDefault="005022C7">
      <w:pPr>
        <w:pStyle w:val="ab"/>
        <w:numPr>
          <w:ilvl w:val="0"/>
          <w:numId w:val="25"/>
        </w:numPr>
        <w:tabs>
          <w:tab w:val="left" w:pos="993"/>
        </w:tabs>
        <w:ind w:left="0" w:firstLine="709"/>
      </w:pP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многофункциональном</w:t>
      </w:r>
      <w:r>
        <w:rPr>
          <w:spacing w:val="-2"/>
        </w:rPr>
        <w:t xml:space="preserve"> </w:t>
      </w:r>
      <w:r>
        <w:t>центре;</w:t>
      </w:r>
    </w:p>
    <w:p w:rsidR="0006620E" w:rsidRDefault="005022C7">
      <w:pPr>
        <w:pStyle w:val="ab"/>
        <w:numPr>
          <w:ilvl w:val="0"/>
          <w:numId w:val="25"/>
        </w:numPr>
        <w:tabs>
          <w:tab w:val="left" w:pos="993"/>
        </w:tabs>
        <w:ind w:left="0" w:firstLine="709"/>
      </w:pPr>
      <w:r>
        <w:t>информации из государственных информационных систем в случаях, предусмотренных законодательством Российской Федерации.</w:t>
      </w:r>
    </w:p>
    <w:p w:rsidR="0006620E" w:rsidRDefault="0006620E">
      <w:pPr>
        <w:pStyle w:val="ab"/>
        <w:ind w:left="0" w:firstLine="0"/>
        <w:jc w:val="left"/>
      </w:pPr>
    </w:p>
    <w:p w:rsidR="0006620E" w:rsidRDefault="005022C7">
      <w:pPr>
        <w:pStyle w:val="2"/>
      </w:pPr>
      <w:r>
        <w:t>2.4. Срок</w:t>
      </w:r>
      <w:r>
        <w:rPr>
          <w:spacing w:val="-5"/>
        </w:rPr>
        <w:t xml:space="preserve"> </w:t>
      </w:r>
      <w:r>
        <w:t>предоставления</w:t>
      </w:r>
      <w:r>
        <w:rPr>
          <w:spacing w:val="-5"/>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2"/>
          <w:numId w:val="26"/>
        </w:numPr>
        <w:tabs>
          <w:tab w:val="left" w:pos="1276"/>
        </w:tabs>
        <w:ind w:left="0" w:firstLine="709"/>
      </w:pPr>
      <w:r>
        <w:t>Срок</w:t>
      </w:r>
      <w:r>
        <w:rPr>
          <w:spacing w:val="1"/>
        </w:rPr>
        <w:t xml:space="preserve"> </w:t>
      </w:r>
      <w:r>
        <w:t>предоставления</w:t>
      </w:r>
      <w:r>
        <w:rPr>
          <w:spacing w:val="1"/>
        </w:rPr>
        <w:t xml:space="preserve"> </w:t>
      </w:r>
      <w:r>
        <w:t>государственной услуги</w:t>
      </w:r>
      <w:r>
        <w:rPr>
          <w:spacing w:val="1"/>
        </w:rPr>
        <w:t xml:space="preserve"> </w:t>
      </w:r>
      <w:r>
        <w:t>не</w:t>
      </w:r>
      <w:r>
        <w:rPr>
          <w:spacing w:val="1"/>
        </w:rPr>
        <w:t xml:space="preserve"> </w:t>
      </w:r>
      <w:r>
        <w:t>может</w:t>
      </w:r>
      <w:r>
        <w:rPr>
          <w:spacing w:val="1"/>
        </w:rPr>
        <w:t xml:space="preserve"> </w:t>
      </w:r>
      <w:r>
        <w:t>превышать</w:t>
      </w:r>
      <w:r>
        <w:rPr>
          <w:spacing w:val="1"/>
        </w:rPr>
        <w:t xml:space="preserve"> </w:t>
      </w:r>
      <w:r>
        <w:t xml:space="preserve">15 рабочих дней </w:t>
      </w:r>
      <w:r>
        <w:rPr>
          <w:spacing w:val="1"/>
        </w:rPr>
        <w:t xml:space="preserve">со дня </w:t>
      </w:r>
      <w:r>
        <w:t>регистрации заявления.</w:t>
      </w:r>
    </w:p>
    <w:p w:rsidR="0006620E" w:rsidRDefault="0006620E">
      <w:pPr>
        <w:pStyle w:val="af5"/>
        <w:tabs>
          <w:tab w:val="left" w:pos="2237"/>
        </w:tabs>
        <w:ind w:left="1247" w:firstLine="0"/>
      </w:pPr>
    </w:p>
    <w:p w:rsidR="0006620E" w:rsidRDefault="005022C7">
      <w:pPr>
        <w:pStyle w:val="2"/>
        <w:numPr>
          <w:ilvl w:val="1"/>
          <w:numId w:val="26"/>
        </w:numPr>
      </w:pPr>
      <w:r>
        <w:t>Перечень нормативных правовых актов, регулирующих отношения, возникающие в</w:t>
      </w:r>
      <w:r>
        <w:rPr>
          <w:spacing w:val="-1"/>
        </w:rPr>
        <w:t> </w:t>
      </w:r>
      <w:r>
        <w:t>связи</w:t>
      </w:r>
      <w:r>
        <w:rPr>
          <w:spacing w:val="-1"/>
        </w:rPr>
        <w:t xml:space="preserve"> </w:t>
      </w:r>
      <w:r>
        <w:t>с</w:t>
      </w:r>
      <w:r>
        <w:rPr>
          <w:spacing w:val="-1"/>
        </w:rPr>
        <w:t xml:space="preserve"> </w:t>
      </w:r>
      <w:r>
        <w:t>предоставлением</w:t>
      </w:r>
      <w:r>
        <w:rPr>
          <w:spacing w:val="-1"/>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0"/>
          <w:numId w:val="27"/>
        </w:numPr>
        <w:tabs>
          <w:tab w:val="left" w:pos="1276"/>
          <w:tab w:val="left" w:pos="2238"/>
        </w:tabs>
        <w:ind w:left="0" w:firstLine="709"/>
      </w:pPr>
      <w:r>
        <w:t>Перечень</w:t>
      </w:r>
      <w:r>
        <w:rPr>
          <w:spacing w:val="1"/>
        </w:rPr>
        <w:t xml:space="preserve"> </w:t>
      </w:r>
      <w:r>
        <w:t>нормативных</w:t>
      </w:r>
      <w:r>
        <w:rPr>
          <w:spacing w:val="1"/>
        </w:rPr>
        <w:t xml:space="preserve"> </w:t>
      </w:r>
      <w:r>
        <w:t>правовых</w:t>
      </w:r>
      <w:r>
        <w:rPr>
          <w:spacing w:val="1"/>
        </w:rPr>
        <w:t xml:space="preserve"> </w:t>
      </w:r>
      <w:r>
        <w:t>актов,</w:t>
      </w:r>
      <w:r>
        <w:rPr>
          <w:spacing w:val="1"/>
        </w:rPr>
        <w:t xml:space="preserve"> </w:t>
      </w:r>
      <w:r>
        <w:t>регулирующих</w:t>
      </w:r>
      <w:r>
        <w:rPr>
          <w:spacing w:val="1"/>
        </w:rPr>
        <w:t xml:space="preserve"> </w:t>
      </w:r>
      <w:r>
        <w:t>предоставление</w:t>
      </w:r>
      <w:r>
        <w:rPr>
          <w:spacing w:val="-57"/>
        </w:rPr>
        <w:t xml:space="preserve"> </w:t>
      </w:r>
      <w:r>
        <w:t>государственной услуги (с указанием их реквизитов и источников официального опубликования),</w:t>
      </w:r>
      <w:r>
        <w:rPr>
          <w:spacing w:val="1"/>
        </w:rPr>
        <w:t xml:space="preserve"> </w:t>
      </w:r>
      <w:r>
        <w:t>подлежит обязательному размещению на официальном сайте Администрации в сети Интернет, в</w:t>
      </w:r>
      <w:r>
        <w:rPr>
          <w:spacing w:val="1"/>
        </w:rPr>
        <w:t> </w:t>
      </w:r>
      <w:r>
        <w:t>Реестре</w:t>
      </w:r>
      <w:r>
        <w:rPr>
          <w:spacing w:val="-2"/>
        </w:rPr>
        <w:t xml:space="preserve"> </w:t>
      </w:r>
      <w:r>
        <w:t>государственных</w:t>
      </w:r>
      <w:r>
        <w:rPr>
          <w:spacing w:val="-1"/>
        </w:rPr>
        <w:t xml:space="preserve"> </w:t>
      </w:r>
      <w:r>
        <w:t>и</w:t>
      </w:r>
      <w:r>
        <w:rPr>
          <w:spacing w:val="-2"/>
        </w:rPr>
        <w:t xml:space="preserve"> </w:t>
      </w:r>
      <w:r>
        <w:t>муниципальных</w:t>
      </w:r>
      <w:r>
        <w:rPr>
          <w:spacing w:val="-2"/>
        </w:rPr>
        <w:t xml:space="preserve"> </w:t>
      </w:r>
      <w:r>
        <w:t>услуг (функций)</w:t>
      </w:r>
      <w:r>
        <w:rPr>
          <w:spacing w:val="-1"/>
        </w:rPr>
        <w:t xml:space="preserve"> </w:t>
      </w:r>
      <w:r>
        <w:t>Республики</w:t>
      </w:r>
      <w:r>
        <w:rPr>
          <w:spacing w:val="-1"/>
        </w:rPr>
        <w:t> </w:t>
      </w:r>
      <w:r>
        <w:t>Саха</w:t>
      </w:r>
      <w:r>
        <w:rPr>
          <w:spacing w:val="-1"/>
        </w:rPr>
        <w:t xml:space="preserve"> </w:t>
      </w:r>
      <w:r>
        <w:t>(Якутия).</w:t>
      </w:r>
    </w:p>
    <w:p w:rsidR="0006620E" w:rsidRDefault="005022C7">
      <w:pPr>
        <w:pStyle w:val="af5"/>
        <w:numPr>
          <w:ilvl w:val="0"/>
          <w:numId w:val="27"/>
        </w:numPr>
        <w:tabs>
          <w:tab w:val="left" w:pos="1276"/>
          <w:tab w:val="left" w:pos="2237"/>
        </w:tabs>
        <w:ind w:left="0" w:firstLine="709"/>
      </w:pPr>
      <w: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06620E" w:rsidRDefault="0006620E">
      <w:pPr>
        <w:pStyle w:val="af5"/>
        <w:tabs>
          <w:tab w:val="left" w:pos="2237"/>
        </w:tabs>
        <w:ind w:left="1247" w:firstLine="0"/>
      </w:pPr>
    </w:p>
    <w:p w:rsidR="0006620E" w:rsidRDefault="005022C7">
      <w:pPr>
        <w:pStyle w:val="2"/>
        <w:numPr>
          <w:ilvl w:val="1"/>
          <w:numId w:val="26"/>
        </w:numPr>
        <w:tabs>
          <w:tab w:val="left" w:pos="426"/>
        </w:tabs>
        <w:ind w:left="0" w:firstLine="0"/>
      </w:pPr>
      <w:r>
        <w:t>Исчерпывающий перечень документов, необходимых для предоставления</w:t>
      </w:r>
      <w:r>
        <w:rPr>
          <w:spacing w:val="-58"/>
        </w:rPr>
        <w:t xml:space="preserve"> </w:t>
      </w:r>
      <w:r>
        <w:t>государственной услуги,</w:t>
      </w:r>
      <w:r>
        <w:rPr>
          <w:spacing w:val="-3"/>
        </w:rPr>
        <w:t xml:space="preserve"> </w:t>
      </w:r>
      <w:r>
        <w:t>подлежащих</w:t>
      </w:r>
      <w:r>
        <w:rPr>
          <w:spacing w:val="-4"/>
        </w:rPr>
        <w:t xml:space="preserve"> </w:t>
      </w:r>
      <w:r>
        <w:t>представлению</w:t>
      </w:r>
      <w:r>
        <w:rPr>
          <w:spacing w:val="-3"/>
        </w:rPr>
        <w:t xml:space="preserve"> </w:t>
      </w:r>
      <w:r>
        <w:t>заявителем</w:t>
      </w:r>
      <w:r>
        <w:rPr>
          <w:spacing w:val="-3"/>
        </w:rPr>
        <w:t xml:space="preserve"> </w:t>
      </w:r>
      <w:r>
        <w:t>самостоятельно</w:t>
      </w:r>
    </w:p>
    <w:p w:rsidR="0006620E" w:rsidRDefault="0006620E">
      <w:pPr>
        <w:pStyle w:val="ab"/>
        <w:ind w:left="0" w:firstLine="0"/>
        <w:jc w:val="left"/>
        <w:rPr>
          <w:b/>
        </w:rPr>
      </w:pPr>
    </w:p>
    <w:p w:rsidR="0006620E" w:rsidRDefault="005022C7">
      <w:pPr>
        <w:pStyle w:val="af5"/>
        <w:numPr>
          <w:ilvl w:val="0"/>
          <w:numId w:val="28"/>
        </w:numPr>
        <w:tabs>
          <w:tab w:val="left" w:pos="1276"/>
        </w:tabs>
        <w:ind w:left="0" w:firstLine="709"/>
      </w:pPr>
      <w:r>
        <w:t>Государственная услуга предоставляется при поступлении одного из следующих заявлений:</w:t>
      </w:r>
    </w:p>
    <w:p w:rsidR="0006620E" w:rsidRDefault="005022C7">
      <w:pPr>
        <w:pStyle w:val="af5"/>
        <w:numPr>
          <w:ilvl w:val="0"/>
          <w:numId w:val="29"/>
        </w:numPr>
        <w:tabs>
          <w:tab w:val="left" w:pos="1134"/>
        </w:tabs>
        <w:ind w:left="0" w:firstLine="709"/>
      </w:pPr>
      <w:r>
        <w:t>заявление о выдаче разрешения на заключение трудового договора с несовершеннолетним, достигшим возраста четырнадцати лет по форме, установленной приложением № 1 настоящего Административного регламента;</w:t>
      </w:r>
    </w:p>
    <w:p w:rsidR="0006620E" w:rsidRDefault="005022C7">
      <w:pPr>
        <w:pStyle w:val="af5"/>
        <w:numPr>
          <w:ilvl w:val="0"/>
          <w:numId w:val="29"/>
        </w:numPr>
        <w:tabs>
          <w:tab w:val="left" w:pos="1134"/>
        </w:tabs>
        <w:ind w:left="0" w:firstLine="709"/>
      </w:pPr>
      <w:r>
        <w:t>заявление о выдаче разрешения на заключение трудового договора с несовершеннолетним, не достигшим возраста четырнадцати лет по форме, установленной приложением № 2 настоящего Административного регламента.</w:t>
      </w:r>
    </w:p>
    <w:p w:rsidR="0006620E" w:rsidRDefault="005022C7">
      <w:pPr>
        <w:pStyle w:val="af5"/>
        <w:numPr>
          <w:ilvl w:val="2"/>
          <w:numId w:val="30"/>
        </w:numPr>
        <w:tabs>
          <w:tab w:val="left" w:pos="1134"/>
        </w:tabs>
        <w:ind w:left="0" w:firstLine="709"/>
      </w:pPr>
      <w:r>
        <w:t>Заявление подписывается заявителем либо представителем заявителя.</w:t>
      </w:r>
    </w:p>
    <w:p w:rsidR="0006620E" w:rsidRDefault="005022C7">
      <w:pPr>
        <w:pStyle w:val="af5"/>
        <w:numPr>
          <w:ilvl w:val="2"/>
          <w:numId w:val="30"/>
        </w:numPr>
        <w:tabs>
          <w:tab w:val="left" w:pos="1134"/>
        </w:tabs>
        <w:ind w:left="0" w:firstLine="709"/>
      </w:pPr>
      <w:r>
        <w:t>К заявлению прилагаются следующие документы:</w:t>
      </w:r>
    </w:p>
    <w:p w:rsidR="0006620E" w:rsidRDefault="005022C7">
      <w:pPr>
        <w:pStyle w:val="af5"/>
        <w:numPr>
          <w:ilvl w:val="0"/>
          <w:numId w:val="31"/>
        </w:numPr>
        <w:tabs>
          <w:tab w:val="left" w:pos="1134"/>
        </w:tabs>
        <w:ind w:left="0" w:firstLine="709"/>
      </w:pPr>
      <w:r>
        <w:t>копия документа, удостоверяющего личность заявителя (представителя);</w:t>
      </w:r>
    </w:p>
    <w:p w:rsidR="0006620E" w:rsidRDefault="005022C7">
      <w:pPr>
        <w:pStyle w:val="af5"/>
        <w:numPr>
          <w:ilvl w:val="0"/>
          <w:numId w:val="31"/>
        </w:numPr>
        <w:tabs>
          <w:tab w:val="left" w:pos="1134"/>
        </w:tabs>
        <w:ind w:left="0" w:firstLine="709"/>
      </w:pPr>
      <w:r>
        <w:t>копия паспорта несовершеннолетнего гражданина;</w:t>
      </w:r>
    </w:p>
    <w:p w:rsidR="0006620E" w:rsidRDefault="005022C7">
      <w:pPr>
        <w:pStyle w:val="af5"/>
        <w:numPr>
          <w:ilvl w:val="0"/>
          <w:numId w:val="31"/>
        </w:numPr>
        <w:tabs>
          <w:tab w:val="left" w:pos="1134"/>
        </w:tabs>
        <w:ind w:left="0" w:firstLine="709"/>
      </w:pPr>
      <w:r>
        <w:t>копия свидетельства о рождении несовершеннолетнего гражданина;</w:t>
      </w:r>
    </w:p>
    <w:p w:rsidR="0006620E" w:rsidRDefault="005022C7">
      <w:pPr>
        <w:pStyle w:val="af5"/>
        <w:numPr>
          <w:ilvl w:val="0"/>
          <w:numId w:val="31"/>
        </w:numPr>
        <w:tabs>
          <w:tab w:val="left" w:pos="1134"/>
        </w:tabs>
        <w:ind w:left="0" w:firstLine="709"/>
      </w:pPr>
      <w:r>
        <w:t xml:space="preserve">копия документа, подтверждающая полномочия представителя </w:t>
      </w:r>
      <w:r>
        <w:rPr>
          <w:i/>
        </w:rPr>
        <w:t>(в случае обращения представителя);</w:t>
      </w:r>
    </w:p>
    <w:p w:rsidR="0006620E" w:rsidRDefault="005022C7">
      <w:pPr>
        <w:pStyle w:val="af5"/>
        <w:numPr>
          <w:ilvl w:val="0"/>
          <w:numId w:val="31"/>
        </w:numPr>
        <w:tabs>
          <w:tab w:val="left" w:pos="1134"/>
        </w:tabs>
        <w:ind w:left="0" w:firstLine="709"/>
      </w:pPr>
      <w:r>
        <w:rPr>
          <w:highlight w:val="white"/>
        </w:rPr>
        <w:t xml:space="preserve">акт об установлении опеки (попечительства) над </w:t>
      </w:r>
      <w:r>
        <w:t xml:space="preserve">несовершеннолетним гражданином </w:t>
      </w:r>
      <w:r>
        <w:rPr>
          <w:i/>
        </w:rPr>
        <w:t>(в случае установления опеки (попечительства)</w:t>
      </w:r>
      <w:r>
        <w:rPr>
          <w:i/>
          <w:highlight w:val="white"/>
        </w:rPr>
        <w:t>;</w:t>
      </w:r>
    </w:p>
    <w:p w:rsidR="0006620E" w:rsidRDefault="005022C7">
      <w:pPr>
        <w:pStyle w:val="af5"/>
        <w:numPr>
          <w:ilvl w:val="0"/>
          <w:numId w:val="31"/>
        </w:numPr>
        <w:tabs>
          <w:tab w:val="left" w:pos="1134"/>
        </w:tabs>
        <w:ind w:left="0" w:firstLine="709"/>
      </w:pPr>
      <w:r>
        <w:t>справка образовательной организации с указанием режима занятий несовершеннолетнего;</w:t>
      </w:r>
    </w:p>
    <w:p w:rsidR="0006620E" w:rsidRDefault="005022C7">
      <w:pPr>
        <w:pStyle w:val="af5"/>
        <w:numPr>
          <w:ilvl w:val="0"/>
          <w:numId w:val="31"/>
        </w:numPr>
        <w:tabs>
          <w:tab w:val="left" w:pos="1134"/>
        </w:tabs>
        <w:ind w:left="0" w:firstLine="709"/>
      </w:pPr>
      <w:r>
        <w:t xml:space="preserve">медицинское заключение по результатам предварительного медицинского осмотра (обследования) несовершеннолетнего; </w:t>
      </w:r>
    </w:p>
    <w:p w:rsidR="0006620E" w:rsidRDefault="005022C7">
      <w:pPr>
        <w:pStyle w:val="af5"/>
        <w:numPr>
          <w:ilvl w:val="0"/>
          <w:numId w:val="31"/>
        </w:numPr>
        <w:tabs>
          <w:tab w:val="left" w:pos="1134"/>
        </w:tabs>
        <w:ind w:left="0" w:firstLine="709"/>
      </w:pPr>
      <w:r>
        <w:t>проект трудового договора с несовершеннолетним гражданином.</w:t>
      </w:r>
    </w:p>
    <w:p w:rsidR="0006620E" w:rsidRDefault="005022C7">
      <w:pPr>
        <w:pStyle w:val="af5"/>
        <w:numPr>
          <w:ilvl w:val="2"/>
          <w:numId w:val="30"/>
        </w:numPr>
        <w:tabs>
          <w:tab w:val="left" w:pos="1276"/>
        </w:tabs>
        <w:ind w:left="0" w:firstLine="708"/>
      </w:pPr>
      <w:r>
        <w:t xml:space="preserve">Копии документов, указанных в подпунктах 1 - 4 пункта 2.6.3 предоставляются вместе с оригиналами, если копии не заверены в установленном законом порядке. После сличения с оригиналом копии документов приобщаются в личное дело заявителя, оригиналы возвращаются заявителю. </w:t>
      </w:r>
    </w:p>
    <w:p w:rsidR="0006620E" w:rsidRDefault="005022C7">
      <w:pPr>
        <w:pStyle w:val="af5"/>
        <w:numPr>
          <w:ilvl w:val="2"/>
          <w:numId w:val="30"/>
        </w:numPr>
        <w:tabs>
          <w:tab w:val="left" w:pos="1276"/>
        </w:tabs>
        <w:ind w:left="0" w:firstLine="708"/>
      </w:pPr>
      <w:r>
        <w:t>Заявление, указанное в подпункте 2.6.1 настоящего Административного регламента, с приложениями может быть направлено заявителем в Администрацию посредством почтовой связи. В случае направления документов посредством почтовой связи копии документов должны быть заверены в установленном законом порядке.</w:t>
      </w:r>
    </w:p>
    <w:p w:rsidR="0006620E" w:rsidRDefault="005022C7">
      <w:pPr>
        <w:pStyle w:val="af5"/>
        <w:numPr>
          <w:ilvl w:val="2"/>
          <w:numId w:val="30"/>
        </w:numPr>
        <w:tabs>
          <w:tab w:val="left" w:pos="1276"/>
        </w:tabs>
        <w:ind w:left="0" w:firstLine="708"/>
      </w:pPr>
      <w:r>
        <w:t>Заявление,</w:t>
      </w:r>
      <w:r>
        <w:rPr>
          <w:spacing w:val="1"/>
        </w:rPr>
        <w:t xml:space="preserve"> </w:t>
      </w:r>
      <w:r>
        <w:t>указанное</w:t>
      </w:r>
      <w:r>
        <w:rPr>
          <w:spacing w:val="1"/>
        </w:rPr>
        <w:t xml:space="preserve"> </w:t>
      </w:r>
      <w:r>
        <w:t>в</w:t>
      </w:r>
      <w:r>
        <w:rPr>
          <w:spacing w:val="1"/>
        </w:rPr>
        <w:t xml:space="preserve"> </w:t>
      </w:r>
      <w:r>
        <w:t>подпункте</w:t>
      </w:r>
      <w:r>
        <w:rPr>
          <w:spacing w:val="1"/>
        </w:rPr>
        <w:t xml:space="preserve"> </w:t>
      </w:r>
      <w:r>
        <w:t>2.6.1</w:t>
      </w:r>
      <w:r>
        <w:rPr>
          <w:spacing w:val="1"/>
        </w:rPr>
        <w:t xml:space="preserve"> Р</w:t>
      </w:r>
      <w:r>
        <w:t xml:space="preserve">егламента, с приложениями может быть подано заявителем через ГАУ «МФЦ РС(Я)», при наличии заключенного соглашения о взаимодействии между ГАУ «МФЦ РС(Я)» и Администрацией. </w:t>
      </w:r>
    </w:p>
    <w:p w:rsidR="0006620E" w:rsidRDefault="005022C7">
      <w:pPr>
        <w:pStyle w:val="af5"/>
        <w:numPr>
          <w:ilvl w:val="2"/>
          <w:numId w:val="30"/>
        </w:numPr>
        <w:tabs>
          <w:tab w:val="left" w:pos="1276"/>
        </w:tabs>
        <w:ind w:left="0" w:firstLine="708"/>
      </w:pPr>
      <w:r>
        <w:t>Заявление,</w:t>
      </w:r>
      <w:r>
        <w:rPr>
          <w:spacing w:val="1"/>
        </w:rPr>
        <w:t xml:space="preserve"> </w:t>
      </w:r>
      <w:r>
        <w:t>указанное</w:t>
      </w:r>
      <w:r>
        <w:rPr>
          <w:spacing w:val="1"/>
        </w:rPr>
        <w:t xml:space="preserve"> </w:t>
      </w:r>
      <w:r>
        <w:t>в</w:t>
      </w:r>
      <w:r>
        <w:rPr>
          <w:spacing w:val="1"/>
        </w:rPr>
        <w:t xml:space="preserve"> </w:t>
      </w:r>
      <w:r>
        <w:t>подпункте</w:t>
      </w:r>
      <w:r>
        <w:rPr>
          <w:spacing w:val="1"/>
        </w:rPr>
        <w:t xml:space="preserve"> </w:t>
      </w:r>
      <w:r>
        <w:t>2.6.1</w:t>
      </w:r>
      <w:r>
        <w:rPr>
          <w:spacing w:val="1"/>
        </w:rPr>
        <w:t xml:space="preserve"> </w:t>
      </w:r>
      <w:r>
        <w:t>Регламента, с приложениями может быть подано заявителем в электронной форме посредством</w:t>
      </w:r>
      <w:r>
        <w:rPr>
          <w:spacing w:val="1"/>
        </w:rPr>
        <w:t xml:space="preserve"> </w:t>
      </w:r>
      <w:r>
        <w:t>заполнения</w:t>
      </w:r>
      <w:r>
        <w:rPr>
          <w:spacing w:val="-1"/>
        </w:rPr>
        <w:t xml:space="preserve"> </w:t>
      </w:r>
      <w:r>
        <w:t>электронной формы</w:t>
      </w:r>
      <w:r>
        <w:rPr>
          <w:spacing w:val="-1"/>
        </w:rPr>
        <w:t xml:space="preserve"> </w:t>
      </w:r>
      <w:r>
        <w:t>запроса на</w:t>
      </w:r>
      <w:r>
        <w:rPr>
          <w:spacing w:val="-1"/>
        </w:rPr>
        <w:t> </w:t>
      </w:r>
      <w:r>
        <w:t>ЕПГУ</w:t>
      </w:r>
      <w:r>
        <w:rPr>
          <w:spacing w:val="-1"/>
        </w:rPr>
        <w:t xml:space="preserve"> </w:t>
      </w:r>
      <w:r>
        <w:t>и/или</w:t>
      </w:r>
      <w:r>
        <w:rPr>
          <w:spacing w:val="-1"/>
        </w:rPr>
        <w:t xml:space="preserve"> </w:t>
      </w:r>
      <w:r>
        <w:t>РПГУ</w:t>
      </w:r>
      <w:r>
        <w:rPr>
          <w:spacing w:val="-1"/>
        </w:rPr>
        <w:t xml:space="preserve"> </w:t>
      </w:r>
      <w:r>
        <w:t>(далее</w:t>
      </w:r>
      <w:r>
        <w:rPr>
          <w:spacing w:val="-1"/>
        </w:rPr>
        <w:t xml:space="preserve"> </w:t>
      </w:r>
      <w:r>
        <w:t>– запрос).</w:t>
      </w:r>
    </w:p>
    <w:p w:rsidR="0006620E" w:rsidRDefault="005022C7">
      <w:pPr>
        <w:pStyle w:val="af5"/>
        <w:numPr>
          <w:ilvl w:val="2"/>
          <w:numId w:val="30"/>
        </w:numPr>
        <w:tabs>
          <w:tab w:val="left" w:pos="1276"/>
        </w:tabs>
        <w:ind w:left="0" w:firstLine="708"/>
      </w:pPr>
      <w:r>
        <w:t>При обращении в электронной форме заявителю необходимо ознакомиться с</w:t>
      </w:r>
      <w:r>
        <w:rPr>
          <w:spacing w:val="1"/>
        </w:rPr>
        <w:t> </w:t>
      </w:r>
      <w:r>
        <w:t>информацией о порядке и сроках предоставления государственной услуги в электронной форме и</w:t>
      </w:r>
      <w:r>
        <w:rPr>
          <w:spacing w:val="1"/>
        </w:rPr>
        <w:t> </w:t>
      </w:r>
      <w:r>
        <w:t>полностью</w:t>
      </w:r>
      <w:r>
        <w:rPr>
          <w:spacing w:val="-2"/>
        </w:rPr>
        <w:t xml:space="preserve"> </w:t>
      </w:r>
      <w:r>
        <w:t>заполнить</w:t>
      </w:r>
      <w:r>
        <w:rPr>
          <w:spacing w:val="-1"/>
        </w:rPr>
        <w:t xml:space="preserve"> </w:t>
      </w:r>
      <w:r>
        <w:t>все</w:t>
      </w:r>
      <w:r>
        <w:rPr>
          <w:spacing w:val="-1"/>
        </w:rPr>
        <w:t xml:space="preserve"> </w:t>
      </w:r>
      <w:r>
        <w:t>необходимые поля</w:t>
      </w:r>
      <w:r>
        <w:rPr>
          <w:spacing w:val="-2"/>
        </w:rPr>
        <w:t xml:space="preserve"> </w:t>
      </w:r>
      <w:r>
        <w:t>запроса.</w:t>
      </w:r>
    </w:p>
    <w:p w:rsidR="0006620E" w:rsidRDefault="005022C7">
      <w:pPr>
        <w:pStyle w:val="af5"/>
        <w:numPr>
          <w:ilvl w:val="2"/>
          <w:numId w:val="30"/>
        </w:numPr>
        <w:tabs>
          <w:tab w:val="left" w:pos="1276"/>
        </w:tabs>
        <w:ind w:left="0" w:firstLine="708"/>
      </w:pPr>
      <w:r>
        <w:t>Подача заявления в электронной форме через ЕПГУ и/или РПГУ подтверждает</w:t>
      </w:r>
      <w:r>
        <w:rPr>
          <w:spacing w:val="1"/>
        </w:rPr>
        <w:t xml:space="preserve"> </w:t>
      </w:r>
      <w:r>
        <w:t>ознакомление заявителя с порядком подачи заявления в электронной форме, а также согласие на</w:t>
      </w:r>
      <w:r>
        <w:rPr>
          <w:spacing w:val="1"/>
        </w:rPr>
        <w:t> </w:t>
      </w:r>
      <w:r>
        <w:t>передачу</w:t>
      </w:r>
      <w:r>
        <w:rPr>
          <w:spacing w:val="-1"/>
        </w:rPr>
        <w:t xml:space="preserve"> </w:t>
      </w:r>
      <w:r>
        <w:t>запроса по</w:t>
      </w:r>
      <w:r>
        <w:rPr>
          <w:spacing w:val="-1"/>
        </w:rPr>
        <w:t xml:space="preserve"> </w:t>
      </w:r>
      <w:r>
        <w:t>открытым каналам связи сети «Интернет».</w:t>
      </w:r>
    </w:p>
    <w:p w:rsidR="0006620E" w:rsidRDefault="005022C7">
      <w:pPr>
        <w:pStyle w:val="af5"/>
        <w:numPr>
          <w:ilvl w:val="2"/>
          <w:numId w:val="30"/>
        </w:numPr>
        <w:tabs>
          <w:tab w:val="left" w:pos="1276"/>
        </w:tabs>
        <w:ind w:left="0" w:firstLine="708"/>
      </w:pPr>
      <w:r>
        <w:t>Электронные</w:t>
      </w:r>
      <w:r>
        <w:rPr>
          <w:spacing w:val="-4"/>
        </w:rPr>
        <w:t xml:space="preserve"> </w:t>
      </w:r>
      <w:r>
        <w:t>формы</w:t>
      </w:r>
      <w:r>
        <w:rPr>
          <w:spacing w:val="-3"/>
        </w:rPr>
        <w:t xml:space="preserve"> </w:t>
      </w:r>
      <w:r>
        <w:t>заявлений</w:t>
      </w:r>
      <w:r>
        <w:rPr>
          <w:spacing w:val="-3"/>
        </w:rPr>
        <w:t xml:space="preserve"> </w:t>
      </w:r>
      <w:r>
        <w:t>размещены</w:t>
      </w:r>
      <w:r>
        <w:rPr>
          <w:spacing w:val="-3"/>
        </w:rPr>
        <w:t xml:space="preserve"> </w:t>
      </w:r>
      <w:r>
        <w:t>на</w:t>
      </w:r>
      <w:r>
        <w:rPr>
          <w:spacing w:val="-3"/>
        </w:rPr>
        <w:t xml:space="preserve"> </w:t>
      </w:r>
      <w:r>
        <w:t>ЕПГУ</w:t>
      </w:r>
      <w:r>
        <w:rPr>
          <w:spacing w:val="-3"/>
        </w:rPr>
        <w:t xml:space="preserve"> </w:t>
      </w:r>
      <w:r>
        <w:t>и/или</w:t>
      </w:r>
      <w:r>
        <w:rPr>
          <w:spacing w:val="-2"/>
        </w:rPr>
        <w:t xml:space="preserve"> </w:t>
      </w:r>
      <w:r>
        <w:t>РПГУ.</w:t>
      </w:r>
    </w:p>
    <w:p w:rsidR="0006620E" w:rsidRDefault="005022C7">
      <w:pPr>
        <w:pStyle w:val="af5"/>
        <w:numPr>
          <w:ilvl w:val="2"/>
          <w:numId w:val="30"/>
        </w:numPr>
        <w:tabs>
          <w:tab w:val="left" w:pos="1276"/>
        </w:tabs>
        <w:ind w:left="0" w:firstLine="708"/>
      </w:pPr>
      <w:r>
        <w:t>При</w:t>
      </w:r>
      <w:r>
        <w:rPr>
          <w:spacing w:val="1"/>
        </w:rPr>
        <w:t xml:space="preserve"> </w:t>
      </w:r>
      <w:r>
        <w:t>обращении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заявитель</w:t>
      </w:r>
      <w:r>
        <w:rPr>
          <w:spacing w:val="1"/>
        </w:rPr>
        <w:t xml:space="preserve"> </w:t>
      </w:r>
      <w:r>
        <w:t>обязан</w:t>
      </w:r>
      <w:r>
        <w:rPr>
          <w:spacing w:val="1"/>
        </w:rPr>
        <w:t xml:space="preserve"> </w:t>
      </w:r>
      <w:r>
        <w:t>указать</w:t>
      </w:r>
      <w:r>
        <w:rPr>
          <w:spacing w:val="61"/>
        </w:rPr>
        <w:t xml:space="preserve"> </w:t>
      </w:r>
      <w:r>
        <w:t>способ</w:t>
      </w:r>
      <w:r>
        <w:rPr>
          <w:spacing w:val="1"/>
        </w:rPr>
        <w:t xml:space="preserve"> </w:t>
      </w:r>
      <w:r>
        <w:t>получения</w:t>
      </w:r>
      <w:r>
        <w:rPr>
          <w:spacing w:val="-2"/>
        </w:rPr>
        <w:t xml:space="preserve"> </w:t>
      </w:r>
      <w:r>
        <w:t>результата услуги:</w:t>
      </w:r>
    </w:p>
    <w:p w:rsidR="0006620E" w:rsidRDefault="005022C7">
      <w:pPr>
        <w:pStyle w:val="af5"/>
        <w:numPr>
          <w:ilvl w:val="0"/>
          <w:numId w:val="32"/>
        </w:numPr>
        <w:tabs>
          <w:tab w:val="left" w:pos="993"/>
          <w:tab w:val="left" w:pos="1387"/>
        </w:tabs>
        <w:ind w:left="0" w:firstLine="709"/>
      </w:pPr>
      <w:r>
        <w:t>личное</w:t>
      </w:r>
      <w:r>
        <w:rPr>
          <w:spacing w:val="-3"/>
        </w:rPr>
        <w:t xml:space="preserve"> </w:t>
      </w:r>
      <w:r>
        <w:t>получение</w:t>
      </w:r>
      <w:r>
        <w:rPr>
          <w:spacing w:val="-3"/>
        </w:rPr>
        <w:t xml:space="preserve"> </w:t>
      </w:r>
      <w:r>
        <w:t>в</w:t>
      </w:r>
      <w:r>
        <w:rPr>
          <w:spacing w:val="-4"/>
        </w:rPr>
        <w:t xml:space="preserve"> </w:t>
      </w:r>
      <w:r>
        <w:t>уполномоченном</w:t>
      </w:r>
      <w:r>
        <w:rPr>
          <w:spacing w:val="-3"/>
        </w:rPr>
        <w:t xml:space="preserve"> </w:t>
      </w:r>
      <w:r>
        <w:t>органе;</w:t>
      </w:r>
    </w:p>
    <w:p w:rsidR="0006620E" w:rsidRDefault="005022C7">
      <w:pPr>
        <w:pStyle w:val="af5"/>
        <w:numPr>
          <w:ilvl w:val="0"/>
          <w:numId w:val="32"/>
        </w:numPr>
        <w:tabs>
          <w:tab w:val="left" w:pos="993"/>
          <w:tab w:val="left" w:pos="1387"/>
        </w:tabs>
        <w:ind w:left="0" w:firstLine="709"/>
      </w:pPr>
      <w:r>
        <w:t>личное</w:t>
      </w:r>
      <w:r>
        <w:rPr>
          <w:spacing w:val="-2"/>
        </w:rPr>
        <w:t xml:space="preserve"> </w:t>
      </w:r>
      <w:r>
        <w:t>получение</w:t>
      </w:r>
      <w:r>
        <w:rPr>
          <w:spacing w:val="-3"/>
        </w:rPr>
        <w:t xml:space="preserve"> </w:t>
      </w:r>
      <w:r>
        <w:t>в</w:t>
      </w:r>
      <w:r>
        <w:rPr>
          <w:spacing w:val="-2"/>
        </w:rPr>
        <w:t xml:space="preserve"> </w:t>
      </w:r>
      <w:r>
        <w:t>ГАУ «МФЦ РС(Я)»</w:t>
      </w:r>
      <w:r>
        <w:rPr>
          <w:spacing w:val="-3"/>
        </w:rPr>
        <w:t xml:space="preserve"> </w:t>
      </w:r>
      <w:r>
        <w:t>при</w:t>
      </w:r>
      <w:r>
        <w:rPr>
          <w:spacing w:val="-2"/>
        </w:rPr>
        <w:t xml:space="preserve"> </w:t>
      </w:r>
      <w:r>
        <w:t>наличии</w:t>
      </w:r>
      <w:r>
        <w:rPr>
          <w:spacing w:val="-2"/>
        </w:rPr>
        <w:t xml:space="preserve"> </w:t>
      </w:r>
      <w:r>
        <w:t>соответствующего</w:t>
      </w:r>
      <w:r>
        <w:rPr>
          <w:spacing w:val="-1"/>
        </w:rPr>
        <w:t xml:space="preserve"> </w:t>
      </w:r>
      <w:r>
        <w:t>соглашения;</w:t>
      </w:r>
    </w:p>
    <w:p w:rsidR="0006620E" w:rsidRDefault="005022C7">
      <w:pPr>
        <w:pStyle w:val="af5"/>
        <w:numPr>
          <w:ilvl w:val="0"/>
          <w:numId w:val="32"/>
        </w:numPr>
        <w:tabs>
          <w:tab w:val="left" w:pos="993"/>
          <w:tab w:val="left" w:pos="1404"/>
        </w:tabs>
        <w:ind w:left="0" w:firstLine="709"/>
      </w:pPr>
      <w:r>
        <w:t>получение результата услуги в электронной форме, заверенного электронной подписью</w:t>
      </w:r>
      <w:r>
        <w:rPr>
          <w:spacing w:val="1"/>
        </w:rPr>
        <w:t xml:space="preserve"> </w:t>
      </w:r>
      <w:r>
        <w:t>уполномоченного</w:t>
      </w:r>
      <w:r>
        <w:rPr>
          <w:spacing w:val="-1"/>
        </w:rPr>
        <w:t xml:space="preserve"> </w:t>
      </w:r>
      <w:r>
        <w:t>лица,</w:t>
      </w:r>
      <w:r>
        <w:rPr>
          <w:spacing w:val="-1"/>
        </w:rPr>
        <w:t xml:space="preserve"> </w:t>
      </w:r>
      <w:r>
        <w:t>в</w:t>
      </w:r>
      <w:r>
        <w:rPr>
          <w:spacing w:val="-1"/>
        </w:rPr>
        <w:t xml:space="preserve"> </w:t>
      </w:r>
      <w:r>
        <w:t>личном кабинете на</w:t>
      </w:r>
      <w:r>
        <w:rPr>
          <w:spacing w:val="-2"/>
        </w:rPr>
        <w:t xml:space="preserve"> </w:t>
      </w:r>
      <w:r>
        <w:t>ЕПГУ и/или РПГУ;</w:t>
      </w:r>
    </w:p>
    <w:p w:rsidR="0006620E" w:rsidRDefault="005022C7">
      <w:pPr>
        <w:pStyle w:val="af5"/>
        <w:numPr>
          <w:ilvl w:val="0"/>
          <w:numId w:val="32"/>
        </w:numPr>
        <w:tabs>
          <w:tab w:val="left" w:pos="993"/>
          <w:tab w:val="left" w:pos="1387"/>
        </w:tabs>
        <w:ind w:left="0" w:firstLine="709"/>
      </w:pPr>
      <w:r>
        <w:t>почтовое</w:t>
      </w:r>
      <w:r>
        <w:rPr>
          <w:spacing w:val="-4"/>
        </w:rPr>
        <w:t xml:space="preserve"> </w:t>
      </w:r>
      <w:r>
        <w:t>отправление.</w:t>
      </w:r>
    </w:p>
    <w:p w:rsidR="0006620E" w:rsidRDefault="0006620E">
      <w:pPr>
        <w:pStyle w:val="ab"/>
        <w:ind w:left="0" w:firstLine="0"/>
        <w:jc w:val="left"/>
      </w:pPr>
    </w:p>
    <w:p w:rsidR="0006620E" w:rsidRDefault="005022C7">
      <w:pPr>
        <w:pStyle w:val="2"/>
      </w:pPr>
      <w:r>
        <w:t>2.7. Исчерпывающий перечень документов, необходимых для предоставления</w:t>
      </w:r>
      <w:r>
        <w:rPr>
          <w:spacing w:val="1"/>
        </w:rPr>
        <w:t xml:space="preserve"> </w:t>
      </w:r>
      <w:r>
        <w:t>государственной услуги,</w:t>
      </w:r>
      <w:r>
        <w:rPr>
          <w:spacing w:val="-4"/>
        </w:rPr>
        <w:t xml:space="preserve"> </w:t>
      </w:r>
      <w:r>
        <w:t>которые</w:t>
      </w:r>
      <w:r>
        <w:rPr>
          <w:spacing w:val="-4"/>
        </w:rPr>
        <w:t xml:space="preserve"> </w:t>
      </w:r>
      <w:r>
        <w:t>находятся</w:t>
      </w:r>
      <w:r>
        <w:rPr>
          <w:spacing w:val="-5"/>
        </w:rPr>
        <w:t xml:space="preserve"> </w:t>
      </w:r>
      <w:r>
        <w:t>в</w:t>
      </w:r>
      <w:r>
        <w:rPr>
          <w:spacing w:val="-4"/>
        </w:rPr>
        <w:t xml:space="preserve"> </w:t>
      </w:r>
      <w:r>
        <w:t>распоряжении</w:t>
      </w:r>
      <w:r>
        <w:rPr>
          <w:spacing w:val="-5"/>
        </w:rPr>
        <w:t xml:space="preserve"> </w:t>
      </w:r>
      <w:r>
        <w:t>государственных</w:t>
      </w:r>
      <w:r>
        <w:rPr>
          <w:spacing w:val="-4"/>
        </w:rPr>
        <w:t xml:space="preserve"> </w:t>
      </w:r>
      <w:r>
        <w:t>органов</w:t>
      </w:r>
      <w:r>
        <w:rPr>
          <w:spacing w:val="-6"/>
        </w:rPr>
        <w:t xml:space="preserve"> </w:t>
      </w:r>
      <w:r>
        <w:t>и иных органов, участвующих в предоставлении государственной услуги, и которые заявитель</w:t>
      </w:r>
      <w:r w:rsidR="0066671B">
        <w:t xml:space="preserve"> </w:t>
      </w:r>
      <w:r>
        <w:rPr>
          <w:spacing w:val="-57"/>
        </w:rPr>
        <w:t xml:space="preserve"> </w:t>
      </w:r>
      <w:r w:rsidR="0066671B">
        <w:rPr>
          <w:spacing w:val="-57"/>
        </w:rPr>
        <w:t xml:space="preserve">   </w:t>
      </w:r>
      <w:r>
        <w:t>вправе</w:t>
      </w:r>
      <w:r>
        <w:rPr>
          <w:spacing w:val="-1"/>
        </w:rPr>
        <w:t xml:space="preserve"> </w:t>
      </w:r>
      <w:r>
        <w:t>по собственной инициативе</w:t>
      </w:r>
    </w:p>
    <w:p w:rsidR="0006620E" w:rsidRDefault="0006620E">
      <w:pPr>
        <w:pStyle w:val="ab"/>
        <w:ind w:left="0" w:firstLine="0"/>
        <w:jc w:val="left"/>
        <w:rPr>
          <w:b/>
        </w:rPr>
      </w:pPr>
    </w:p>
    <w:p w:rsidR="0006620E" w:rsidRDefault="005022C7">
      <w:pPr>
        <w:pStyle w:val="af5"/>
        <w:numPr>
          <w:ilvl w:val="0"/>
          <w:numId w:val="33"/>
        </w:numPr>
        <w:tabs>
          <w:tab w:val="left" w:pos="1276"/>
        </w:tabs>
        <w:ind w:left="0" w:firstLine="709"/>
      </w:pP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61"/>
        </w:rPr>
        <w:t xml:space="preserve"> </w:t>
      </w:r>
      <w:r>
        <w:t>государственной услуги, которые находятся в распоряжении органов государственной и муниципальной власти и</w:t>
      </w:r>
      <w:r>
        <w:rPr>
          <w:spacing w:val="1"/>
        </w:rPr>
        <w:t xml:space="preserve"> </w:t>
      </w:r>
      <w:r>
        <w:t>иных</w:t>
      </w:r>
      <w:r>
        <w:rPr>
          <w:spacing w:val="1"/>
        </w:rPr>
        <w:t xml:space="preserve"> </w:t>
      </w:r>
      <w:r>
        <w:t>организаций,</w:t>
      </w:r>
      <w:r>
        <w:rPr>
          <w:spacing w:val="1"/>
        </w:rPr>
        <w:t xml:space="preserve"> </w:t>
      </w:r>
      <w:r>
        <w:t>участвующих</w:t>
      </w:r>
      <w:r>
        <w:rPr>
          <w:spacing w:val="1"/>
        </w:rPr>
        <w:t xml:space="preserve"> </w:t>
      </w:r>
      <w:r>
        <w:t>в</w:t>
      </w:r>
      <w:r>
        <w:rPr>
          <w:spacing w:val="1"/>
        </w:rPr>
        <w:t xml:space="preserve"> </w:t>
      </w:r>
      <w:r>
        <w:t>предоставлении</w:t>
      </w:r>
      <w:r>
        <w:rPr>
          <w:spacing w:val="1"/>
        </w:rPr>
        <w:t xml:space="preserve"> </w:t>
      </w:r>
      <w:r>
        <w:t>государственной услуги:</w:t>
      </w:r>
    </w:p>
    <w:p w:rsidR="0006620E" w:rsidRDefault="005022C7">
      <w:pPr>
        <w:pStyle w:val="af5"/>
        <w:numPr>
          <w:ilvl w:val="0"/>
          <w:numId w:val="34"/>
        </w:numPr>
        <w:tabs>
          <w:tab w:val="left" w:pos="993"/>
        </w:tabs>
        <w:ind w:left="0" w:firstLine="709"/>
        <w:rPr>
          <w:highlight w:val="white"/>
        </w:rPr>
      </w:pPr>
      <w:r>
        <w:rPr>
          <w:highlight w:val="white"/>
        </w:rPr>
        <w:t>сведения о наличии либо отсутствии регистрации по месту жительства и месту пребывания гражданина Российской Федерации в пределах Российской Федерации – МВД России;</w:t>
      </w:r>
    </w:p>
    <w:p w:rsidR="0006620E" w:rsidRDefault="005022C7">
      <w:pPr>
        <w:pStyle w:val="af5"/>
        <w:numPr>
          <w:ilvl w:val="0"/>
          <w:numId w:val="34"/>
        </w:numPr>
        <w:tabs>
          <w:tab w:val="left" w:pos="993"/>
        </w:tabs>
        <w:ind w:left="0" w:firstLine="709"/>
        <w:rPr>
          <w:highlight w:val="white"/>
        </w:rPr>
      </w:pPr>
      <w:r>
        <w:rPr>
          <w:highlight w:val="white"/>
        </w:rPr>
        <w:t>сведения из Единого государственного реестра юридических лиц и (или) сведения Единого государственного реестра индивидуальных предпринимателей – ФНС России.</w:t>
      </w:r>
    </w:p>
    <w:p w:rsidR="0006620E" w:rsidRDefault="005022C7">
      <w:pPr>
        <w:pStyle w:val="af5"/>
        <w:numPr>
          <w:ilvl w:val="0"/>
          <w:numId w:val="33"/>
        </w:numPr>
        <w:tabs>
          <w:tab w:val="left" w:pos="1276"/>
        </w:tabs>
        <w:ind w:left="0" w:firstLine="709"/>
      </w:pPr>
      <w:r>
        <w:t>Документы,</w:t>
      </w:r>
      <w:r>
        <w:rPr>
          <w:spacing w:val="1"/>
        </w:rPr>
        <w:t xml:space="preserve"> </w:t>
      </w:r>
      <w:r>
        <w:t>указанные</w:t>
      </w:r>
      <w:r>
        <w:rPr>
          <w:spacing w:val="1"/>
        </w:rPr>
        <w:t xml:space="preserve"> </w:t>
      </w:r>
      <w:r>
        <w:t>в</w:t>
      </w:r>
      <w:r>
        <w:rPr>
          <w:spacing w:val="1"/>
        </w:rPr>
        <w:t xml:space="preserve"> </w:t>
      </w:r>
      <w:r>
        <w:t>подпункте</w:t>
      </w:r>
      <w:r>
        <w:rPr>
          <w:spacing w:val="1"/>
        </w:rPr>
        <w:t xml:space="preserve"> </w:t>
      </w:r>
      <w:r>
        <w:t>2.7.1</w:t>
      </w:r>
      <w:r>
        <w:rPr>
          <w:spacing w:val="1"/>
        </w:rPr>
        <w:t xml:space="preserve"> </w:t>
      </w:r>
      <w:r>
        <w:t>Регламента,</w:t>
      </w:r>
      <w:r>
        <w:rPr>
          <w:spacing w:val="1"/>
        </w:rPr>
        <w:t xml:space="preserve"> </w:t>
      </w:r>
      <w:r>
        <w:t>запрашиваются</w:t>
      </w:r>
      <w:r>
        <w:rPr>
          <w:spacing w:val="1"/>
        </w:rPr>
        <w:t xml:space="preserve"> </w:t>
      </w:r>
      <w:r>
        <w:t>специалистами Отдела</w:t>
      </w:r>
      <w:r>
        <w:rPr>
          <w:spacing w:val="1"/>
        </w:rPr>
        <w:t xml:space="preserve"> </w:t>
      </w:r>
      <w:r>
        <w:t>самостоятельно</w:t>
      </w:r>
      <w:r>
        <w:rPr>
          <w:spacing w:val="1"/>
        </w:rPr>
        <w:t xml:space="preserve"> </w:t>
      </w:r>
      <w:r>
        <w:t>у</w:t>
      </w:r>
      <w:r>
        <w:rPr>
          <w:spacing w:val="1"/>
        </w:rPr>
        <w:t xml:space="preserve"> о</w:t>
      </w:r>
      <w:r>
        <w:t xml:space="preserve">рганов, указанных в пункте 1.3.3 Регламента. </w:t>
      </w:r>
    </w:p>
    <w:p w:rsidR="0006620E" w:rsidRDefault="005022C7">
      <w:pPr>
        <w:pStyle w:val="af5"/>
        <w:numPr>
          <w:ilvl w:val="0"/>
          <w:numId w:val="33"/>
        </w:numPr>
        <w:tabs>
          <w:tab w:val="left" w:pos="1276"/>
        </w:tabs>
        <w:ind w:left="0" w:firstLine="709"/>
      </w:pPr>
      <w:r>
        <w:t>По межведомственным запросам органов, указанных в пункте 1.3.3 Регламента (их копии или сведения, содержащиеся в них) предоставляются</w:t>
      </w:r>
      <w:r>
        <w:rPr>
          <w:spacing w:val="1"/>
        </w:rPr>
        <w:t xml:space="preserve"> </w:t>
      </w:r>
      <w:r>
        <w:t>государственными органами, территориальными органами федеральных органов государственной</w:t>
      </w:r>
      <w:r>
        <w:rPr>
          <w:spacing w:val="1"/>
        </w:rPr>
        <w:t xml:space="preserve"> </w:t>
      </w:r>
      <w:r>
        <w:t>власти и подведомственных государственным органам организациях, в распоряжении которых</w:t>
      </w:r>
      <w:r>
        <w:rPr>
          <w:spacing w:val="1"/>
        </w:rPr>
        <w:t xml:space="preserve"> </w:t>
      </w:r>
      <w:r>
        <w:t>находятся</w:t>
      </w:r>
      <w:r>
        <w:rPr>
          <w:spacing w:val="1"/>
        </w:rPr>
        <w:t xml:space="preserve"> </w:t>
      </w:r>
      <w:r>
        <w:t>указанные</w:t>
      </w:r>
      <w:r>
        <w:rPr>
          <w:spacing w:val="1"/>
        </w:rPr>
        <w:t xml:space="preserve"> </w:t>
      </w:r>
      <w:r>
        <w:t>документы,</w:t>
      </w:r>
      <w:r>
        <w:rPr>
          <w:spacing w:val="1"/>
        </w:rPr>
        <w:t xml:space="preserve"> </w:t>
      </w:r>
      <w:r>
        <w:t>в</w:t>
      </w:r>
      <w:r>
        <w:rPr>
          <w:spacing w:val="1"/>
        </w:rPr>
        <w:t xml:space="preserve"> </w:t>
      </w:r>
      <w:r>
        <w:t>срок</w:t>
      </w:r>
      <w:r>
        <w:rPr>
          <w:spacing w:val="1"/>
        </w:rPr>
        <w:t xml:space="preserve"> </w:t>
      </w:r>
      <w:r>
        <w:t>не</w:t>
      </w:r>
      <w:r>
        <w:rPr>
          <w:spacing w:val="1"/>
        </w:rPr>
        <w:t xml:space="preserve"> </w:t>
      </w:r>
      <w:r>
        <w:t>позднее</w:t>
      </w:r>
      <w:r>
        <w:rPr>
          <w:spacing w:val="1"/>
        </w:rPr>
        <w:t xml:space="preserve"> </w:t>
      </w:r>
      <w:r>
        <w:t>5</w:t>
      </w:r>
      <w:r>
        <w:rPr>
          <w:spacing w:val="1"/>
        </w:rPr>
        <w:t xml:space="preserve"> </w:t>
      </w:r>
      <w:r>
        <w:t>рабочих</w:t>
      </w:r>
      <w:r>
        <w:rPr>
          <w:spacing w:val="1"/>
        </w:rPr>
        <w:t xml:space="preserve"> </w:t>
      </w:r>
      <w:r>
        <w:t>дней</w:t>
      </w:r>
      <w:r>
        <w:rPr>
          <w:spacing w:val="1"/>
        </w:rPr>
        <w:t xml:space="preserve"> </w:t>
      </w:r>
      <w:r>
        <w:t>со</w:t>
      </w:r>
      <w:r>
        <w:rPr>
          <w:spacing w:val="1"/>
        </w:rPr>
        <w:t xml:space="preserve"> </w:t>
      </w:r>
      <w:r>
        <w:t>дня</w:t>
      </w:r>
      <w:r>
        <w:rPr>
          <w:spacing w:val="1"/>
        </w:rPr>
        <w:t xml:space="preserve"> </w:t>
      </w:r>
      <w:r>
        <w:t>получения</w:t>
      </w:r>
      <w:r>
        <w:rPr>
          <w:spacing w:val="1"/>
        </w:rPr>
        <w:t xml:space="preserve"> </w:t>
      </w:r>
      <w:r>
        <w:t>соответствующего</w:t>
      </w:r>
      <w:r>
        <w:rPr>
          <w:spacing w:val="-1"/>
        </w:rPr>
        <w:t xml:space="preserve"> </w:t>
      </w:r>
      <w:r>
        <w:t>межведомственного</w:t>
      </w:r>
      <w:r>
        <w:rPr>
          <w:spacing w:val="-1"/>
        </w:rPr>
        <w:t xml:space="preserve"> </w:t>
      </w:r>
      <w:r>
        <w:t>запроса.</w:t>
      </w:r>
    </w:p>
    <w:p w:rsidR="0006620E" w:rsidRDefault="005022C7">
      <w:pPr>
        <w:pStyle w:val="af5"/>
        <w:numPr>
          <w:ilvl w:val="0"/>
          <w:numId w:val="33"/>
        </w:numPr>
        <w:tabs>
          <w:tab w:val="left" w:pos="1276"/>
        </w:tabs>
        <w:ind w:left="0" w:firstLine="709"/>
      </w:pPr>
      <w:r>
        <w:t>Заявитель</w:t>
      </w:r>
      <w:r>
        <w:rPr>
          <w:spacing w:val="1"/>
        </w:rPr>
        <w:t xml:space="preserve"> </w:t>
      </w:r>
      <w:r>
        <w:t>вправе</w:t>
      </w:r>
      <w:r>
        <w:rPr>
          <w:spacing w:val="1"/>
        </w:rPr>
        <w:t xml:space="preserve"> </w:t>
      </w:r>
      <w:r>
        <w:t>представить</w:t>
      </w:r>
      <w:r>
        <w:rPr>
          <w:spacing w:val="1"/>
        </w:rPr>
        <w:t xml:space="preserve"> </w:t>
      </w:r>
      <w:r>
        <w:t>документы</w:t>
      </w:r>
      <w:r>
        <w:rPr>
          <w:spacing w:val="1"/>
        </w:rPr>
        <w:t xml:space="preserve"> </w:t>
      </w:r>
      <w:r>
        <w:t>и</w:t>
      </w:r>
      <w:r>
        <w:rPr>
          <w:spacing w:val="1"/>
        </w:rPr>
        <w:t xml:space="preserve"> </w:t>
      </w:r>
      <w:r>
        <w:t>информацию,</w:t>
      </w:r>
      <w:r>
        <w:rPr>
          <w:spacing w:val="1"/>
        </w:rPr>
        <w:t xml:space="preserve"> </w:t>
      </w:r>
      <w:r>
        <w:t>указанные</w:t>
      </w:r>
      <w:r>
        <w:rPr>
          <w:spacing w:val="61"/>
        </w:rPr>
        <w:t xml:space="preserve"> </w:t>
      </w:r>
      <w:r>
        <w:t>в</w:t>
      </w:r>
      <w:r>
        <w:rPr>
          <w:spacing w:val="1"/>
        </w:rPr>
        <w:t xml:space="preserve"> </w:t>
      </w:r>
      <w:r>
        <w:t>подпункте</w:t>
      </w:r>
      <w:r>
        <w:rPr>
          <w:spacing w:val="-3"/>
        </w:rPr>
        <w:t xml:space="preserve"> </w:t>
      </w:r>
      <w:r>
        <w:t>2.7.1</w:t>
      </w:r>
      <w:r>
        <w:rPr>
          <w:spacing w:val="-2"/>
        </w:rPr>
        <w:t xml:space="preserve"> </w:t>
      </w:r>
      <w:r>
        <w:t>Регламента</w:t>
      </w:r>
      <w:r>
        <w:rPr>
          <w:spacing w:val="-2"/>
        </w:rPr>
        <w:t xml:space="preserve"> </w:t>
      </w:r>
      <w:r>
        <w:t>по</w:t>
      </w:r>
      <w:r>
        <w:rPr>
          <w:spacing w:val="-3"/>
        </w:rPr>
        <w:t xml:space="preserve"> </w:t>
      </w:r>
      <w:r>
        <w:t>собственной</w:t>
      </w:r>
      <w:r>
        <w:rPr>
          <w:spacing w:val="-2"/>
        </w:rPr>
        <w:t xml:space="preserve"> </w:t>
      </w:r>
      <w:r>
        <w:t>инициативе.</w:t>
      </w:r>
    </w:p>
    <w:p w:rsidR="0006620E" w:rsidRDefault="005022C7">
      <w:pPr>
        <w:pStyle w:val="af5"/>
        <w:numPr>
          <w:ilvl w:val="0"/>
          <w:numId w:val="33"/>
        </w:numPr>
        <w:tabs>
          <w:tab w:val="left" w:pos="1276"/>
        </w:tabs>
        <w:ind w:left="0" w:firstLine="709"/>
      </w:pPr>
      <w:r>
        <w:t>Документы</w:t>
      </w:r>
      <w:r>
        <w:rPr>
          <w:spacing w:val="1"/>
        </w:rPr>
        <w:t xml:space="preserve"> </w:t>
      </w:r>
      <w:r>
        <w:t>и</w:t>
      </w:r>
      <w:r>
        <w:rPr>
          <w:spacing w:val="1"/>
        </w:rPr>
        <w:t xml:space="preserve"> </w:t>
      </w:r>
      <w:r>
        <w:t>материалы,</w:t>
      </w:r>
      <w:r>
        <w:rPr>
          <w:spacing w:val="1"/>
        </w:rPr>
        <w:t xml:space="preserve"> </w:t>
      </w:r>
      <w:r>
        <w:t>указанные</w:t>
      </w:r>
      <w:r>
        <w:rPr>
          <w:spacing w:val="1"/>
        </w:rPr>
        <w:t xml:space="preserve"> </w:t>
      </w:r>
      <w:r>
        <w:t>в</w:t>
      </w:r>
      <w:r>
        <w:rPr>
          <w:spacing w:val="1"/>
        </w:rPr>
        <w:t xml:space="preserve"> </w:t>
      </w:r>
      <w:r>
        <w:t>подпункте</w:t>
      </w:r>
      <w:r>
        <w:rPr>
          <w:spacing w:val="1"/>
        </w:rPr>
        <w:t xml:space="preserve"> </w:t>
      </w:r>
      <w:r>
        <w:t>2.7.1</w:t>
      </w:r>
      <w:r>
        <w:rPr>
          <w:spacing w:val="1"/>
        </w:rPr>
        <w:t xml:space="preserve"> </w:t>
      </w:r>
      <w:r>
        <w:t>Регламента, при наличии технической возможности могут быть запрошены</w:t>
      </w:r>
      <w:r>
        <w:rPr>
          <w:spacing w:val="1"/>
        </w:rPr>
        <w:t xml:space="preserve"> </w:t>
      </w:r>
      <w:r>
        <w:t>специалистами Отдела в</w:t>
      </w:r>
      <w:r>
        <w:rPr>
          <w:spacing w:val="1"/>
        </w:rPr>
        <w:t xml:space="preserve"> </w:t>
      </w:r>
      <w:r>
        <w:t>автоматическом</w:t>
      </w:r>
      <w:r>
        <w:rPr>
          <w:spacing w:val="1"/>
        </w:rPr>
        <w:t xml:space="preserve"> </w:t>
      </w:r>
      <w:r>
        <w:t>режиме,</w:t>
      </w:r>
      <w:r>
        <w:rPr>
          <w:spacing w:val="1"/>
        </w:rPr>
        <w:t xml:space="preserve"> </w:t>
      </w:r>
      <w:r>
        <w:t>посредством</w:t>
      </w:r>
      <w:r>
        <w:rPr>
          <w:spacing w:val="1"/>
        </w:rPr>
        <w:t xml:space="preserve"> </w:t>
      </w:r>
      <w:r>
        <w:t>автоматического</w:t>
      </w:r>
      <w:r>
        <w:rPr>
          <w:spacing w:val="1"/>
        </w:rPr>
        <w:t xml:space="preserve"> </w:t>
      </w:r>
      <w:r>
        <w:t>направления</w:t>
      </w:r>
      <w:r>
        <w:rPr>
          <w:spacing w:val="1"/>
        </w:rPr>
        <w:t xml:space="preserve"> </w:t>
      </w:r>
      <w:r>
        <w:t>и</w:t>
      </w:r>
      <w:r>
        <w:rPr>
          <w:spacing w:val="1"/>
        </w:rPr>
        <w:t xml:space="preserve"> </w:t>
      </w:r>
      <w:r>
        <w:t>обработки</w:t>
      </w:r>
      <w:r>
        <w:rPr>
          <w:spacing w:val="1"/>
        </w:rPr>
        <w:t xml:space="preserve"> </w:t>
      </w:r>
      <w:r>
        <w:t>межведомственных</w:t>
      </w:r>
      <w:r>
        <w:rPr>
          <w:spacing w:val="1"/>
        </w:rPr>
        <w:t xml:space="preserve"> </w:t>
      </w:r>
      <w:r>
        <w:t>запросов</w:t>
      </w:r>
      <w:r>
        <w:rPr>
          <w:spacing w:val="1"/>
        </w:rPr>
        <w:t xml:space="preserve"> </w:t>
      </w:r>
      <w:r>
        <w:t>в</w:t>
      </w:r>
      <w:r>
        <w:rPr>
          <w:spacing w:val="1"/>
        </w:rPr>
        <w:t xml:space="preserve"> </w:t>
      </w:r>
      <w:r>
        <w:t>режиме</w:t>
      </w:r>
      <w:r>
        <w:rPr>
          <w:spacing w:val="1"/>
        </w:rPr>
        <w:t xml:space="preserve"> </w:t>
      </w:r>
      <w:r>
        <w:t>онлайн.</w:t>
      </w:r>
      <w:r>
        <w:rPr>
          <w:spacing w:val="1"/>
        </w:rPr>
        <w:t xml:space="preserve"> </w:t>
      </w:r>
      <w:r>
        <w:t>Автоматическое</w:t>
      </w:r>
      <w:r>
        <w:rPr>
          <w:spacing w:val="1"/>
        </w:rPr>
        <w:t xml:space="preserve"> </w:t>
      </w:r>
      <w:r>
        <w:t>направление</w:t>
      </w:r>
      <w:r>
        <w:rPr>
          <w:spacing w:val="1"/>
        </w:rPr>
        <w:t xml:space="preserve"> </w:t>
      </w:r>
      <w:r>
        <w:t>межведомственных</w:t>
      </w:r>
      <w:r>
        <w:rPr>
          <w:spacing w:val="1"/>
        </w:rPr>
        <w:t xml:space="preserve"> </w:t>
      </w:r>
      <w:r>
        <w:t>запросов</w:t>
      </w:r>
      <w:r>
        <w:rPr>
          <w:spacing w:val="1"/>
        </w:rPr>
        <w:t xml:space="preserve"> </w:t>
      </w:r>
      <w:r>
        <w:t>осуществляется</w:t>
      </w:r>
      <w:r>
        <w:rPr>
          <w:spacing w:val="1"/>
        </w:rPr>
        <w:t xml:space="preserve"> </w:t>
      </w:r>
      <w:r>
        <w:t>в</w:t>
      </w:r>
      <w:r>
        <w:rPr>
          <w:spacing w:val="1"/>
        </w:rPr>
        <w:t xml:space="preserve"> </w:t>
      </w:r>
      <w:r>
        <w:t>течение</w:t>
      </w:r>
      <w:r>
        <w:rPr>
          <w:spacing w:val="1"/>
        </w:rPr>
        <w:t xml:space="preserve"> </w:t>
      </w:r>
      <w:r>
        <w:t>1</w:t>
      </w:r>
      <w:r>
        <w:rPr>
          <w:spacing w:val="1"/>
        </w:rPr>
        <w:t> </w:t>
      </w:r>
      <w:r>
        <w:t>минуты</w:t>
      </w:r>
      <w:r>
        <w:rPr>
          <w:spacing w:val="1"/>
        </w:rPr>
        <w:t xml:space="preserve"> </w:t>
      </w:r>
      <w:r>
        <w:t>с</w:t>
      </w:r>
      <w:r>
        <w:rPr>
          <w:spacing w:val="1"/>
        </w:rPr>
        <w:t xml:space="preserve"> </w:t>
      </w:r>
      <w:r>
        <w:t>момента</w:t>
      </w:r>
      <w:r>
        <w:rPr>
          <w:spacing w:val="1"/>
        </w:rPr>
        <w:t xml:space="preserve"> </w:t>
      </w:r>
      <w:r>
        <w:t>возникновения</w:t>
      </w:r>
      <w:r>
        <w:rPr>
          <w:spacing w:val="1"/>
        </w:rPr>
        <w:t xml:space="preserve"> </w:t>
      </w:r>
      <w:r>
        <w:t>обстоятельств, предполагающих информационное взаимодействие, и обработка ответов на них в</w:t>
      </w:r>
      <w:r>
        <w:rPr>
          <w:spacing w:val="1"/>
        </w:rPr>
        <w:t xml:space="preserve"> </w:t>
      </w:r>
      <w:r>
        <w:t>течение</w:t>
      </w:r>
      <w:r>
        <w:rPr>
          <w:spacing w:val="1"/>
        </w:rPr>
        <w:t xml:space="preserve"> </w:t>
      </w:r>
      <w:r>
        <w:t>1</w:t>
      </w:r>
      <w:r>
        <w:rPr>
          <w:spacing w:val="1"/>
        </w:rPr>
        <w:t xml:space="preserve"> </w:t>
      </w:r>
      <w:r>
        <w:t>часа</w:t>
      </w:r>
      <w:r>
        <w:rPr>
          <w:spacing w:val="1"/>
        </w:rPr>
        <w:t xml:space="preserve"> </w:t>
      </w:r>
      <w:r>
        <w:t>с</w:t>
      </w:r>
      <w:r>
        <w:rPr>
          <w:spacing w:val="1"/>
        </w:rPr>
        <w:t xml:space="preserve"> </w:t>
      </w:r>
      <w:r>
        <w:t>момента</w:t>
      </w:r>
      <w:r>
        <w:rPr>
          <w:spacing w:val="1"/>
        </w:rPr>
        <w:t xml:space="preserve"> </w:t>
      </w:r>
      <w:r>
        <w:t>поступления</w:t>
      </w:r>
      <w:r>
        <w:rPr>
          <w:spacing w:val="1"/>
        </w:rPr>
        <w:t xml:space="preserve"> </w:t>
      </w:r>
      <w:r>
        <w:t>такого</w:t>
      </w:r>
      <w:r>
        <w:rPr>
          <w:spacing w:val="1"/>
        </w:rPr>
        <w:t xml:space="preserve"> </w:t>
      </w:r>
      <w:r>
        <w:t>запроса.</w:t>
      </w:r>
      <w:r>
        <w:rPr>
          <w:spacing w:val="1"/>
        </w:rPr>
        <w:t xml:space="preserve"> </w:t>
      </w:r>
      <w:r>
        <w:t>Организация</w:t>
      </w:r>
      <w:r>
        <w:rPr>
          <w:spacing w:val="1"/>
        </w:rPr>
        <w:t xml:space="preserve"> </w:t>
      </w:r>
      <w:r>
        <w:t>и</w:t>
      </w:r>
      <w:r>
        <w:rPr>
          <w:spacing w:val="1"/>
        </w:rPr>
        <w:t xml:space="preserve"> </w:t>
      </w:r>
      <w:r>
        <w:t>осуществление</w:t>
      </w:r>
      <w:r>
        <w:rPr>
          <w:spacing w:val="1"/>
        </w:rPr>
        <w:t xml:space="preserve"> </w:t>
      </w:r>
      <w:r>
        <w:t>информационного взаимодействия осуществляется с использованием реестра информационных</w:t>
      </w:r>
      <w:r>
        <w:rPr>
          <w:spacing w:val="1"/>
        </w:rPr>
        <w:t xml:space="preserve"> </w:t>
      </w:r>
      <w:r>
        <w:t>взаимодействий</w:t>
      </w:r>
      <w:r>
        <w:rPr>
          <w:spacing w:val="1"/>
        </w:rPr>
        <w:t xml:space="preserve"> </w:t>
      </w:r>
      <w:r>
        <w:t>(или</w:t>
      </w:r>
      <w:r>
        <w:rPr>
          <w:spacing w:val="1"/>
        </w:rPr>
        <w:t xml:space="preserve"> </w:t>
      </w:r>
      <w:r>
        <w:t>аналога)</w:t>
      </w:r>
      <w:r>
        <w:rPr>
          <w:spacing w:val="1"/>
        </w:rPr>
        <w:t xml:space="preserve"> </w:t>
      </w:r>
      <w:r>
        <w:t>и</w:t>
      </w:r>
      <w:r>
        <w:rPr>
          <w:spacing w:val="1"/>
        </w:rPr>
        <w:t xml:space="preserve"> </w:t>
      </w:r>
      <w:r>
        <w:t>не</w:t>
      </w:r>
      <w:r>
        <w:rPr>
          <w:spacing w:val="1"/>
        </w:rPr>
        <w:t xml:space="preserve"> </w:t>
      </w:r>
      <w:r>
        <w:t>допускается</w:t>
      </w:r>
      <w:r>
        <w:rPr>
          <w:spacing w:val="1"/>
        </w:rPr>
        <w:t xml:space="preserve"> </w:t>
      </w:r>
      <w:r>
        <w:t>предоставление</w:t>
      </w:r>
      <w:r>
        <w:rPr>
          <w:spacing w:val="1"/>
        </w:rPr>
        <w:t xml:space="preserve"> </w:t>
      </w:r>
      <w:r>
        <w:t>сведений</w:t>
      </w:r>
      <w:r>
        <w:rPr>
          <w:spacing w:val="1"/>
        </w:rPr>
        <w:t xml:space="preserve"> </w:t>
      </w:r>
      <w:r>
        <w:t>в</w:t>
      </w:r>
      <w:r>
        <w:rPr>
          <w:spacing w:val="1"/>
        </w:rPr>
        <w:t xml:space="preserve"> </w:t>
      </w:r>
      <w:r>
        <w:t>случае,</w:t>
      </w:r>
      <w:r>
        <w:rPr>
          <w:spacing w:val="1"/>
        </w:rPr>
        <w:t xml:space="preserve"> </w:t>
      </w:r>
      <w:r>
        <w:t>если</w:t>
      </w:r>
      <w:r>
        <w:rPr>
          <w:spacing w:val="1"/>
        </w:rPr>
        <w:t xml:space="preserve"> </w:t>
      </w:r>
      <w:r>
        <w:t>соответствующие</w:t>
      </w:r>
      <w:r>
        <w:rPr>
          <w:spacing w:val="1"/>
        </w:rPr>
        <w:t xml:space="preserve"> </w:t>
      </w:r>
      <w:r>
        <w:t>виды</w:t>
      </w:r>
      <w:r>
        <w:rPr>
          <w:spacing w:val="1"/>
        </w:rPr>
        <w:t xml:space="preserve"> </w:t>
      </w:r>
      <w:r>
        <w:t>сведений</w:t>
      </w:r>
      <w:r>
        <w:rPr>
          <w:spacing w:val="1"/>
        </w:rPr>
        <w:t xml:space="preserve"> </w:t>
      </w:r>
      <w:r>
        <w:t>или</w:t>
      </w:r>
      <w:r>
        <w:rPr>
          <w:spacing w:val="1"/>
        </w:rPr>
        <w:t xml:space="preserve"> </w:t>
      </w:r>
      <w:r>
        <w:t>получатели</w:t>
      </w:r>
      <w:r>
        <w:rPr>
          <w:spacing w:val="1"/>
        </w:rPr>
        <w:t xml:space="preserve"> </w:t>
      </w:r>
      <w:r>
        <w:t>сведений</w:t>
      </w:r>
      <w:r>
        <w:rPr>
          <w:spacing w:val="1"/>
        </w:rPr>
        <w:t xml:space="preserve"> </w:t>
      </w:r>
      <w:r>
        <w:t>не</w:t>
      </w:r>
      <w:r>
        <w:rPr>
          <w:spacing w:val="1"/>
        </w:rPr>
        <w:t xml:space="preserve"> </w:t>
      </w:r>
      <w:r>
        <w:t>включены</w:t>
      </w:r>
      <w:r>
        <w:rPr>
          <w:spacing w:val="1"/>
        </w:rPr>
        <w:t xml:space="preserve"> </w:t>
      </w:r>
      <w:r>
        <w:t>в</w:t>
      </w:r>
      <w:r>
        <w:rPr>
          <w:spacing w:val="1"/>
        </w:rPr>
        <w:t xml:space="preserve"> </w:t>
      </w:r>
      <w:r>
        <w:t>реестр</w:t>
      </w:r>
      <w:r>
        <w:rPr>
          <w:spacing w:val="1"/>
        </w:rPr>
        <w:t xml:space="preserve"> </w:t>
      </w:r>
      <w:r>
        <w:t>информационных</w:t>
      </w:r>
      <w:r>
        <w:rPr>
          <w:spacing w:val="-1"/>
        </w:rPr>
        <w:t xml:space="preserve"> </w:t>
      </w:r>
      <w:r>
        <w:t>взаимодействий (или аналога).</w:t>
      </w:r>
    </w:p>
    <w:p w:rsidR="0006620E" w:rsidRDefault="005022C7">
      <w:pPr>
        <w:pStyle w:val="af5"/>
        <w:tabs>
          <w:tab w:val="left" w:pos="2237"/>
        </w:tabs>
        <w:ind w:left="0" w:firstLine="709"/>
      </w:pPr>
      <w: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государственной услуги и непредставление заявителем документов, необходимых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услуги, и которые заявитель вправе представить по собственной инициативе.</w:t>
      </w:r>
    </w:p>
    <w:p w:rsidR="0006620E" w:rsidRDefault="0006620E">
      <w:pPr>
        <w:pStyle w:val="ab"/>
        <w:ind w:left="0" w:firstLine="0"/>
        <w:jc w:val="left"/>
      </w:pPr>
    </w:p>
    <w:p w:rsidR="0006620E" w:rsidRDefault="005022C7">
      <w:pPr>
        <w:pStyle w:val="2"/>
      </w:pPr>
      <w:r>
        <w:t>2.8. Указание</w:t>
      </w:r>
      <w:r>
        <w:rPr>
          <w:spacing w:val="-3"/>
        </w:rPr>
        <w:t xml:space="preserve"> </w:t>
      </w:r>
      <w:r>
        <w:t>на</w:t>
      </w:r>
      <w:r>
        <w:rPr>
          <w:spacing w:val="-3"/>
        </w:rPr>
        <w:t xml:space="preserve"> </w:t>
      </w:r>
      <w:r>
        <w:t>запрет</w:t>
      </w:r>
      <w:r>
        <w:rPr>
          <w:spacing w:val="-2"/>
        </w:rPr>
        <w:t xml:space="preserve"> </w:t>
      </w:r>
      <w:r>
        <w:t>требовать</w:t>
      </w:r>
      <w:r>
        <w:rPr>
          <w:spacing w:val="-3"/>
        </w:rPr>
        <w:t xml:space="preserve"> </w:t>
      </w:r>
      <w:r>
        <w:t>от</w:t>
      </w:r>
      <w:r>
        <w:rPr>
          <w:spacing w:val="-3"/>
        </w:rPr>
        <w:t xml:space="preserve"> </w:t>
      </w:r>
      <w:r>
        <w:t>заявителя</w:t>
      </w:r>
      <w:r>
        <w:rPr>
          <w:spacing w:val="-2"/>
        </w:rPr>
        <w:t xml:space="preserve"> </w:t>
      </w:r>
      <w:r>
        <w:t>предоставления</w:t>
      </w:r>
      <w:r>
        <w:rPr>
          <w:spacing w:val="-2"/>
        </w:rPr>
        <w:t xml:space="preserve"> </w:t>
      </w:r>
      <w:r>
        <w:t>документов</w:t>
      </w:r>
      <w:r>
        <w:rPr>
          <w:spacing w:val="-2"/>
        </w:rPr>
        <w:t xml:space="preserve"> </w:t>
      </w:r>
      <w:r>
        <w:t>и информации</w:t>
      </w:r>
    </w:p>
    <w:p w:rsidR="0006620E" w:rsidRDefault="0006620E">
      <w:pPr>
        <w:pStyle w:val="ab"/>
        <w:ind w:left="0" w:firstLine="0"/>
        <w:jc w:val="left"/>
        <w:rPr>
          <w:b/>
        </w:rPr>
      </w:pPr>
    </w:p>
    <w:p w:rsidR="0006620E" w:rsidRDefault="005022C7">
      <w:pPr>
        <w:pStyle w:val="ab"/>
        <w:numPr>
          <w:ilvl w:val="0"/>
          <w:numId w:val="35"/>
        </w:numPr>
        <w:tabs>
          <w:tab w:val="left" w:pos="1276"/>
        </w:tabs>
        <w:ind w:left="0" w:firstLine="709"/>
      </w:pPr>
      <w:r>
        <w:t>Администрация</w:t>
      </w:r>
      <w:r>
        <w:rPr>
          <w:spacing w:val="-3"/>
        </w:rPr>
        <w:t xml:space="preserve"> </w:t>
      </w:r>
      <w:r>
        <w:t>не</w:t>
      </w:r>
      <w:r>
        <w:rPr>
          <w:spacing w:val="-3"/>
        </w:rPr>
        <w:t xml:space="preserve"> </w:t>
      </w:r>
      <w:r>
        <w:t>вправе</w:t>
      </w:r>
      <w:r>
        <w:rPr>
          <w:spacing w:val="-3"/>
        </w:rPr>
        <w:t xml:space="preserve"> </w:t>
      </w:r>
      <w:r>
        <w:t>требовать</w:t>
      </w:r>
      <w:r>
        <w:rPr>
          <w:spacing w:val="-2"/>
        </w:rPr>
        <w:t xml:space="preserve"> </w:t>
      </w:r>
      <w:r>
        <w:t>от</w:t>
      </w:r>
      <w:r>
        <w:rPr>
          <w:spacing w:val="-2"/>
        </w:rPr>
        <w:t xml:space="preserve"> </w:t>
      </w:r>
      <w:r>
        <w:t>заявителя:</w:t>
      </w:r>
    </w:p>
    <w:p w:rsidR="0006620E" w:rsidRDefault="005022C7">
      <w:pPr>
        <w:pStyle w:val="ab"/>
        <w:numPr>
          <w:ilvl w:val="0"/>
          <w:numId w:val="36"/>
        </w:numPr>
        <w:tabs>
          <w:tab w:val="left" w:pos="993"/>
        </w:tabs>
        <w:ind w:left="0" w:firstLine="709"/>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6620E" w:rsidRDefault="005022C7">
      <w:pPr>
        <w:pStyle w:val="ab"/>
        <w:numPr>
          <w:ilvl w:val="0"/>
          <w:numId w:val="36"/>
        </w:numPr>
        <w:tabs>
          <w:tab w:val="left" w:pos="993"/>
        </w:tabs>
        <w:ind w:left="0" w:firstLine="709"/>
      </w:pPr>
      <w:r>
        <w:t>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государственной услуги, по собственной инициативе;</w:t>
      </w:r>
    </w:p>
    <w:p w:rsidR="0006620E" w:rsidRDefault="005022C7">
      <w:pPr>
        <w:pStyle w:val="ab"/>
        <w:numPr>
          <w:ilvl w:val="0"/>
          <w:numId w:val="36"/>
        </w:numPr>
        <w:tabs>
          <w:tab w:val="left" w:pos="993"/>
        </w:tabs>
        <w:ind w:left="0" w:firstLine="709"/>
      </w:pPr>
      <w:r>
        <w:t>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06620E" w:rsidRDefault="005022C7">
      <w:pPr>
        <w:pStyle w:val="ab"/>
        <w:numPr>
          <w:ilvl w:val="0"/>
          <w:numId w:val="36"/>
        </w:numPr>
        <w:tabs>
          <w:tab w:val="left" w:pos="993"/>
        </w:tabs>
        <w:ind w:left="0" w:firstLine="709"/>
      </w:pPr>
      <w: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06620E" w:rsidRDefault="005022C7">
      <w:pPr>
        <w:pStyle w:val="ab"/>
        <w:numPr>
          <w:ilvl w:val="0"/>
          <w:numId w:val="37"/>
        </w:numPr>
        <w:tabs>
          <w:tab w:val="left" w:pos="993"/>
        </w:tabs>
        <w:ind w:left="0" w:firstLine="709"/>
      </w:pPr>
      <w: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06620E" w:rsidRDefault="005022C7">
      <w:pPr>
        <w:pStyle w:val="ab"/>
        <w:numPr>
          <w:ilvl w:val="0"/>
          <w:numId w:val="37"/>
        </w:numPr>
        <w:tabs>
          <w:tab w:val="left" w:pos="993"/>
        </w:tabs>
        <w:ind w:left="0" w:firstLine="709"/>
      </w:pPr>
      <w:r>
        <w:t>наличие ошибок в заявлении о предоставлении государственной услуги и документах, поданных заявителем после первоначального отказа в приёме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06620E" w:rsidRDefault="005022C7">
      <w:pPr>
        <w:pStyle w:val="ab"/>
        <w:numPr>
          <w:ilvl w:val="0"/>
          <w:numId w:val="37"/>
        </w:numPr>
        <w:tabs>
          <w:tab w:val="left" w:pos="993"/>
        </w:tabs>
        <w:ind w:left="0" w:firstLine="709"/>
      </w:pPr>
      <w:r>
        <w:t>истечение срока действия документов или изменение информации после первоначального отказа в приёме документов, необходимых для предоставления государственной услуги, либо в предоставлении государственной услуги;</w:t>
      </w:r>
    </w:p>
    <w:p w:rsidR="0006620E" w:rsidRDefault="005022C7">
      <w:pPr>
        <w:pStyle w:val="ab"/>
        <w:numPr>
          <w:ilvl w:val="0"/>
          <w:numId w:val="37"/>
        </w:numPr>
        <w:tabs>
          <w:tab w:val="left" w:pos="993"/>
        </w:tabs>
        <w:ind w:left="0" w:firstLine="709"/>
      </w:pPr>
      <w: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муниципального служащего, работника ГАУ «МФЦ РС(Я)»,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государственной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ГАУ «МФЦ РС(Я)» при первоначальном отказе в приёме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6620E" w:rsidRDefault="005022C7">
      <w:pPr>
        <w:pStyle w:val="ab"/>
        <w:numPr>
          <w:ilvl w:val="0"/>
          <w:numId w:val="36"/>
        </w:numPr>
        <w:tabs>
          <w:tab w:val="left" w:pos="993"/>
        </w:tabs>
        <w:ind w:left="0" w:firstLine="709"/>
      </w:pPr>
      <w: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06620E" w:rsidRDefault="0006620E">
      <w:pPr>
        <w:pStyle w:val="ab"/>
        <w:ind w:left="0" w:firstLine="0"/>
        <w:jc w:val="left"/>
      </w:pPr>
    </w:p>
    <w:p w:rsidR="0006620E" w:rsidRDefault="005022C7">
      <w:pPr>
        <w:pStyle w:val="2"/>
      </w:pPr>
      <w:r>
        <w:t xml:space="preserve">2.9. Перечень оснований для приостановления </w:t>
      </w:r>
      <w:r>
        <w:br/>
        <w:t>или отказа в предоставлении государственной услуги</w:t>
      </w:r>
    </w:p>
    <w:p w:rsidR="0006620E" w:rsidRDefault="0006620E">
      <w:pPr>
        <w:pStyle w:val="ab"/>
        <w:keepNext/>
        <w:ind w:left="0" w:firstLine="0"/>
        <w:jc w:val="left"/>
        <w:rPr>
          <w:b/>
        </w:rPr>
      </w:pPr>
    </w:p>
    <w:p w:rsidR="0006620E" w:rsidRDefault="005022C7">
      <w:pPr>
        <w:pStyle w:val="af5"/>
        <w:numPr>
          <w:ilvl w:val="0"/>
          <w:numId w:val="38"/>
        </w:numPr>
        <w:tabs>
          <w:tab w:val="left" w:pos="1276"/>
        </w:tabs>
        <w:ind w:left="0" w:firstLine="709"/>
      </w:pPr>
      <w:r>
        <w:t>Основания</w:t>
      </w:r>
      <w:r>
        <w:rPr>
          <w:spacing w:val="1"/>
        </w:rPr>
        <w:t xml:space="preserve"> </w:t>
      </w:r>
      <w:r>
        <w:t>для</w:t>
      </w:r>
      <w:r>
        <w:rPr>
          <w:spacing w:val="1"/>
        </w:rPr>
        <w:t xml:space="preserve"> </w:t>
      </w:r>
      <w:r>
        <w:t>приостановления</w:t>
      </w:r>
      <w:r>
        <w:rPr>
          <w:spacing w:val="1"/>
        </w:rPr>
        <w:t xml:space="preserve"> </w:t>
      </w:r>
      <w:r>
        <w:t>предоставления</w:t>
      </w:r>
      <w:r>
        <w:rPr>
          <w:spacing w:val="1"/>
        </w:rPr>
        <w:t xml:space="preserve"> </w:t>
      </w:r>
      <w:r>
        <w:t>государственной услуги</w:t>
      </w:r>
      <w:r>
        <w:rPr>
          <w:spacing w:val="1"/>
        </w:rPr>
        <w:t xml:space="preserve"> </w:t>
      </w:r>
      <w:r>
        <w:t>отсутствуют.</w:t>
      </w:r>
    </w:p>
    <w:p w:rsidR="0006620E" w:rsidRDefault="005022C7">
      <w:pPr>
        <w:pStyle w:val="af5"/>
        <w:numPr>
          <w:ilvl w:val="0"/>
          <w:numId w:val="38"/>
        </w:numPr>
        <w:tabs>
          <w:tab w:val="left" w:pos="1276"/>
        </w:tabs>
        <w:ind w:left="0" w:firstLine="709"/>
      </w:pPr>
      <w:r>
        <w:t>Исчерпывающий</w:t>
      </w:r>
      <w:r>
        <w:rPr>
          <w:spacing w:val="-5"/>
        </w:rPr>
        <w:t xml:space="preserve"> </w:t>
      </w:r>
      <w:r>
        <w:t>перечень</w:t>
      </w:r>
      <w:r>
        <w:rPr>
          <w:spacing w:val="-4"/>
        </w:rPr>
        <w:t xml:space="preserve"> </w:t>
      </w:r>
      <w:r>
        <w:t>оснований</w:t>
      </w:r>
      <w:r>
        <w:rPr>
          <w:spacing w:val="-4"/>
        </w:rPr>
        <w:t xml:space="preserve"> </w:t>
      </w:r>
      <w:r>
        <w:t>для</w:t>
      </w:r>
      <w:r>
        <w:rPr>
          <w:spacing w:val="-3"/>
        </w:rPr>
        <w:t xml:space="preserve"> </w:t>
      </w:r>
      <w:r>
        <w:t>отказа</w:t>
      </w:r>
      <w:r>
        <w:rPr>
          <w:spacing w:val="-4"/>
        </w:rPr>
        <w:t xml:space="preserve"> </w:t>
      </w:r>
      <w:r>
        <w:t>в</w:t>
      </w:r>
      <w:r>
        <w:rPr>
          <w:spacing w:val="-4"/>
        </w:rPr>
        <w:t xml:space="preserve"> </w:t>
      </w:r>
      <w:r>
        <w:t>предоставлении</w:t>
      </w:r>
      <w:r>
        <w:rPr>
          <w:spacing w:val="-5"/>
        </w:rPr>
        <w:t xml:space="preserve"> </w:t>
      </w:r>
      <w:r>
        <w:t>услуги:</w:t>
      </w:r>
    </w:p>
    <w:p w:rsidR="0006620E" w:rsidRDefault="005022C7">
      <w:pPr>
        <w:pStyle w:val="af5"/>
        <w:numPr>
          <w:ilvl w:val="0"/>
          <w:numId w:val="39"/>
        </w:numPr>
        <w:tabs>
          <w:tab w:val="left" w:pos="993"/>
        </w:tabs>
        <w:ind w:left="0" w:firstLine="709"/>
      </w:pPr>
      <w:bookmarkStart w:id="3" w:name="sub_10611"/>
      <w:r>
        <w:t>непредставление заявителем документов, предусмотренных подпунктами 2.6.1 - 2.6.4 Регламента;</w:t>
      </w:r>
    </w:p>
    <w:p w:rsidR="0006620E" w:rsidRDefault="005022C7">
      <w:pPr>
        <w:pStyle w:val="af5"/>
        <w:numPr>
          <w:ilvl w:val="0"/>
          <w:numId w:val="39"/>
        </w:numPr>
        <w:tabs>
          <w:tab w:val="left" w:pos="993"/>
        </w:tabs>
        <w:ind w:left="0" w:firstLine="709"/>
      </w:pPr>
      <w:r>
        <w:t>представленные документы имеют подчистки либо приписки, зачеркнутые слова и иные исправления, а также серьезные повреждения, не позволяющие однозначно истолковать их содержание;</w:t>
      </w:r>
    </w:p>
    <w:p w:rsidR="0006620E" w:rsidRDefault="005022C7">
      <w:pPr>
        <w:pStyle w:val="af5"/>
        <w:numPr>
          <w:ilvl w:val="0"/>
          <w:numId w:val="39"/>
        </w:numPr>
        <w:tabs>
          <w:tab w:val="left" w:pos="993"/>
        </w:tabs>
        <w:ind w:left="0" w:firstLine="709"/>
      </w:pPr>
      <w:r>
        <w:t>заявитель не относится к категории (кругу) лиц, указанных в пункте 1.2 настоящего Административного регламента;</w:t>
      </w:r>
    </w:p>
    <w:p w:rsidR="0006620E" w:rsidRDefault="005022C7">
      <w:pPr>
        <w:pStyle w:val="af5"/>
        <w:numPr>
          <w:ilvl w:val="0"/>
          <w:numId w:val="39"/>
        </w:numPr>
        <w:tabs>
          <w:tab w:val="left" w:pos="993"/>
        </w:tabs>
        <w:ind w:left="0" w:firstLine="709"/>
      </w:pPr>
      <w:r>
        <w:t>наличие заболевания у несовершеннолетнего гражданина, препятствующего заключению трудового договора;</w:t>
      </w:r>
    </w:p>
    <w:p w:rsidR="0006620E" w:rsidRDefault="005022C7">
      <w:pPr>
        <w:pStyle w:val="af5"/>
        <w:numPr>
          <w:ilvl w:val="0"/>
          <w:numId w:val="39"/>
        </w:numPr>
        <w:tabs>
          <w:tab w:val="left" w:pos="993"/>
        </w:tabs>
        <w:ind w:left="0" w:firstLine="709"/>
      </w:pPr>
      <w:r>
        <w:t xml:space="preserve">выполнение работ в учебное время несовершеннолетнего гражданина; </w:t>
      </w:r>
    </w:p>
    <w:p w:rsidR="0006620E" w:rsidRDefault="005022C7">
      <w:pPr>
        <w:pStyle w:val="af5"/>
        <w:numPr>
          <w:ilvl w:val="0"/>
          <w:numId w:val="39"/>
        </w:numPr>
        <w:tabs>
          <w:tab w:val="left" w:pos="993"/>
        </w:tabs>
        <w:ind w:left="0" w:firstLine="709"/>
      </w:pPr>
      <w:r>
        <w:t>возраст несовершеннолетнего гражданина младше 14 лет, за исключением заключения трудового договора с организациями кинематографии, театров, театральными и концертными организациями, цирками для участия в создании и (или) исполнении (экспонировании) произведений без ущерба здоровью и нравственному развитию</w:t>
      </w:r>
      <w:bookmarkEnd w:id="3"/>
      <w:r>
        <w:t>;</w:t>
      </w:r>
    </w:p>
    <w:p w:rsidR="0006620E" w:rsidRDefault="005022C7">
      <w:pPr>
        <w:pStyle w:val="af5"/>
        <w:numPr>
          <w:ilvl w:val="0"/>
          <w:numId w:val="39"/>
        </w:numPr>
        <w:tabs>
          <w:tab w:val="left" w:pos="993"/>
        </w:tabs>
        <w:ind w:left="0" w:firstLine="709"/>
      </w:pPr>
      <w:r>
        <w:t>выполнение работ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w:t>
      </w:r>
    </w:p>
    <w:p w:rsidR="0006620E" w:rsidRDefault="005022C7">
      <w:pPr>
        <w:pStyle w:val="2"/>
      </w:pPr>
      <w:r>
        <w:t>2.10. Перечень услуг, которые являются необходимыми и обязательными для</w:t>
      </w:r>
      <w:r>
        <w:rPr>
          <w:spacing w:val="1"/>
        </w:rPr>
        <w:t> </w:t>
      </w:r>
      <w:r>
        <w:t>предоставления</w:t>
      </w:r>
      <w:r>
        <w:rPr>
          <w:spacing w:val="-4"/>
        </w:rPr>
        <w:t xml:space="preserve"> </w:t>
      </w:r>
      <w:r>
        <w:t>государственной услуги,</w:t>
      </w:r>
      <w:r>
        <w:rPr>
          <w:spacing w:val="-3"/>
        </w:rPr>
        <w:t xml:space="preserve"> </w:t>
      </w:r>
      <w:r>
        <w:t>в</w:t>
      </w:r>
      <w:r>
        <w:rPr>
          <w:spacing w:val="-3"/>
        </w:rPr>
        <w:t xml:space="preserve"> </w:t>
      </w:r>
      <w:r>
        <w:t>том</w:t>
      </w:r>
      <w:r>
        <w:rPr>
          <w:spacing w:val="-4"/>
        </w:rPr>
        <w:t xml:space="preserve"> </w:t>
      </w:r>
      <w:r>
        <w:t>числе</w:t>
      </w:r>
      <w:r>
        <w:rPr>
          <w:spacing w:val="-2"/>
        </w:rPr>
        <w:t xml:space="preserve"> </w:t>
      </w:r>
      <w:r>
        <w:t>сведения</w:t>
      </w:r>
      <w:r>
        <w:rPr>
          <w:spacing w:val="-3"/>
        </w:rPr>
        <w:t xml:space="preserve"> </w:t>
      </w:r>
      <w:r>
        <w:t>о</w:t>
      </w:r>
      <w:r>
        <w:rPr>
          <w:spacing w:val="-3"/>
        </w:rPr>
        <w:t xml:space="preserve"> </w:t>
      </w:r>
      <w:r>
        <w:t>документах,</w:t>
      </w:r>
      <w:r>
        <w:rPr>
          <w:spacing w:val="-3"/>
        </w:rPr>
        <w:t xml:space="preserve"> </w:t>
      </w:r>
      <w:r>
        <w:t>выдаваемых организациями,</w:t>
      </w:r>
      <w:r>
        <w:rPr>
          <w:spacing w:val="-6"/>
        </w:rPr>
        <w:t xml:space="preserve"> </w:t>
      </w:r>
      <w:r>
        <w:t>участвующими</w:t>
      </w:r>
      <w:r>
        <w:rPr>
          <w:spacing w:val="-5"/>
        </w:rPr>
        <w:t xml:space="preserve"> </w:t>
      </w:r>
      <w:r>
        <w:t>в</w:t>
      </w:r>
      <w:r>
        <w:rPr>
          <w:spacing w:val="-4"/>
        </w:rPr>
        <w:t xml:space="preserve"> </w:t>
      </w:r>
      <w:r>
        <w:t>предоставлении</w:t>
      </w:r>
      <w:r>
        <w:rPr>
          <w:spacing w:val="-4"/>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0"/>
          <w:numId w:val="40"/>
        </w:numPr>
        <w:tabs>
          <w:tab w:val="left" w:pos="1418"/>
        </w:tabs>
        <w:ind w:left="0" w:firstLine="709"/>
      </w:pPr>
      <w:r>
        <w:rPr>
          <w:color w:val="22272F"/>
          <w:highlight w:val="white"/>
        </w:rPr>
        <w:t>Услуг, которые являются необходимыми и обязательными для предоставления данной услуги, законодательством Российской Федерации и Республики Саха (Якутия) не предусмотрено.</w:t>
      </w:r>
    </w:p>
    <w:p w:rsidR="0006620E" w:rsidRDefault="0006620E">
      <w:pPr>
        <w:pStyle w:val="ab"/>
        <w:ind w:left="0" w:firstLine="0"/>
        <w:jc w:val="left"/>
      </w:pPr>
    </w:p>
    <w:p w:rsidR="0006620E" w:rsidRDefault="005022C7">
      <w:pPr>
        <w:pStyle w:val="2"/>
      </w:pPr>
      <w:r>
        <w:t>2.11. Порядок, размер и основания взимания государственной пошлины или иной платы, взимаемой за предоставление</w:t>
      </w:r>
      <w:r>
        <w:rPr>
          <w:spacing w:val="-2"/>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0"/>
          <w:numId w:val="41"/>
        </w:numPr>
        <w:tabs>
          <w:tab w:val="left" w:pos="1418"/>
        </w:tabs>
        <w:ind w:left="0" w:firstLine="709"/>
      </w:pPr>
      <w:r>
        <w:t>Государственная услуга предоставляется без взимания государственной пошлины</w:t>
      </w:r>
      <w:r>
        <w:rPr>
          <w:spacing w:val="1"/>
        </w:rPr>
        <w:t xml:space="preserve"> </w:t>
      </w:r>
      <w:r>
        <w:t>или</w:t>
      </w:r>
      <w:r>
        <w:rPr>
          <w:spacing w:val="-2"/>
        </w:rPr>
        <w:t> </w:t>
      </w:r>
      <w:r>
        <w:t>иной платы.</w:t>
      </w:r>
    </w:p>
    <w:p w:rsidR="0006620E" w:rsidRDefault="0006620E">
      <w:pPr>
        <w:pStyle w:val="ab"/>
        <w:ind w:left="0" w:firstLine="0"/>
        <w:jc w:val="left"/>
      </w:pPr>
    </w:p>
    <w:p w:rsidR="0006620E" w:rsidRDefault="005022C7">
      <w:pPr>
        <w:pStyle w:val="2"/>
      </w:pPr>
      <w:r>
        <w:t>2.12. Максимальный срок ожидания в очереди при подаче заявлений о</w:t>
      </w:r>
      <w:r>
        <w:rPr>
          <w:spacing w:val="1"/>
        </w:rPr>
        <w:t xml:space="preserve"> </w:t>
      </w:r>
      <w:r>
        <w:t>предоставлении</w:t>
      </w:r>
      <w:r>
        <w:rPr>
          <w:spacing w:val="-6"/>
        </w:rPr>
        <w:t xml:space="preserve"> </w:t>
      </w:r>
      <w:r>
        <w:t>государственной услуги</w:t>
      </w:r>
      <w:r>
        <w:rPr>
          <w:spacing w:val="-6"/>
        </w:rPr>
        <w:t xml:space="preserve"> </w:t>
      </w:r>
      <w:r>
        <w:t>и</w:t>
      </w:r>
      <w:r>
        <w:rPr>
          <w:spacing w:val="-7"/>
        </w:rPr>
        <w:t xml:space="preserve"> </w:t>
      </w:r>
      <w:r>
        <w:t>при</w:t>
      </w:r>
      <w:r>
        <w:rPr>
          <w:spacing w:val="-6"/>
        </w:rPr>
        <w:t xml:space="preserve"> </w:t>
      </w:r>
      <w:r>
        <w:t>получении</w:t>
      </w:r>
      <w:r>
        <w:rPr>
          <w:spacing w:val="-6"/>
        </w:rPr>
        <w:t xml:space="preserve"> </w:t>
      </w:r>
      <w:r>
        <w:t>результата</w:t>
      </w:r>
      <w:r>
        <w:rPr>
          <w:spacing w:val="-7"/>
        </w:rPr>
        <w:t xml:space="preserve"> </w:t>
      </w:r>
      <w:r>
        <w:t>предоставления государственной услуги</w:t>
      </w:r>
    </w:p>
    <w:p w:rsidR="0006620E" w:rsidRDefault="0006620E">
      <w:pPr>
        <w:pStyle w:val="ab"/>
        <w:ind w:left="0" w:firstLine="0"/>
        <w:jc w:val="left"/>
        <w:rPr>
          <w:b/>
        </w:rPr>
      </w:pPr>
    </w:p>
    <w:p w:rsidR="0006620E" w:rsidRDefault="005022C7">
      <w:pPr>
        <w:pStyle w:val="af5"/>
        <w:numPr>
          <w:ilvl w:val="0"/>
          <w:numId w:val="42"/>
        </w:numPr>
        <w:tabs>
          <w:tab w:val="left" w:pos="1418"/>
        </w:tabs>
        <w:ind w:left="0" w:firstLine="709"/>
      </w:pPr>
      <w:r>
        <w:t>Время</w:t>
      </w:r>
      <w:r>
        <w:rPr>
          <w:spacing w:val="-2"/>
        </w:rPr>
        <w:t xml:space="preserve"> </w:t>
      </w:r>
      <w:r>
        <w:t>ожидания</w:t>
      </w:r>
      <w:r>
        <w:rPr>
          <w:spacing w:val="-1"/>
        </w:rPr>
        <w:t xml:space="preserve"> </w:t>
      </w:r>
      <w:r>
        <w:t>в</w:t>
      </w:r>
      <w:r>
        <w:rPr>
          <w:spacing w:val="-2"/>
        </w:rPr>
        <w:t xml:space="preserve"> </w:t>
      </w:r>
      <w:r>
        <w:t>очереди</w:t>
      </w:r>
      <w:r>
        <w:rPr>
          <w:spacing w:val="-2"/>
        </w:rPr>
        <w:t xml:space="preserve"> </w:t>
      </w:r>
      <w:r>
        <w:t>для</w:t>
      </w:r>
      <w:r>
        <w:rPr>
          <w:spacing w:val="-1"/>
        </w:rPr>
        <w:t xml:space="preserve"> </w:t>
      </w:r>
      <w:r>
        <w:t>подачи</w:t>
      </w:r>
      <w:r>
        <w:rPr>
          <w:spacing w:val="-2"/>
        </w:rPr>
        <w:t xml:space="preserve"> </w:t>
      </w:r>
      <w:r>
        <w:t>заявлений</w:t>
      </w:r>
      <w:r>
        <w:rPr>
          <w:spacing w:val="-2"/>
        </w:rPr>
        <w:t xml:space="preserve"> </w:t>
      </w:r>
      <w:r>
        <w:t>не</w:t>
      </w:r>
      <w:r>
        <w:rPr>
          <w:spacing w:val="-2"/>
        </w:rPr>
        <w:t xml:space="preserve"> </w:t>
      </w:r>
      <w:r>
        <w:t>может</w:t>
      </w:r>
      <w:r>
        <w:rPr>
          <w:spacing w:val="-1"/>
        </w:rPr>
        <w:t xml:space="preserve"> </w:t>
      </w:r>
      <w:r>
        <w:t>превышать</w:t>
      </w:r>
      <w:r>
        <w:rPr>
          <w:spacing w:val="-2"/>
        </w:rPr>
        <w:t xml:space="preserve"> </w:t>
      </w:r>
      <w:r>
        <w:t>15</w:t>
      </w:r>
      <w:r>
        <w:rPr>
          <w:spacing w:val="-2"/>
        </w:rPr>
        <w:t xml:space="preserve"> </w:t>
      </w:r>
      <w:r>
        <w:t>минут.</w:t>
      </w:r>
    </w:p>
    <w:p w:rsidR="0006620E" w:rsidRDefault="005022C7">
      <w:pPr>
        <w:pStyle w:val="af5"/>
        <w:numPr>
          <w:ilvl w:val="0"/>
          <w:numId w:val="42"/>
        </w:numPr>
        <w:tabs>
          <w:tab w:val="left" w:pos="1418"/>
        </w:tabs>
        <w:ind w:left="0" w:firstLine="709"/>
      </w:pPr>
      <w:r>
        <w:t>Время</w:t>
      </w:r>
      <w:r>
        <w:rPr>
          <w:spacing w:val="1"/>
        </w:rPr>
        <w:t xml:space="preserve"> </w:t>
      </w:r>
      <w:r>
        <w:t>ожидания</w:t>
      </w:r>
      <w:r>
        <w:rPr>
          <w:spacing w:val="1"/>
        </w:rPr>
        <w:t xml:space="preserve"> </w:t>
      </w:r>
      <w:r>
        <w:t>в</w:t>
      </w:r>
      <w:r>
        <w:rPr>
          <w:spacing w:val="1"/>
        </w:rPr>
        <w:t xml:space="preserve"> </w:t>
      </w:r>
      <w:r>
        <w:t>очереди</w:t>
      </w:r>
      <w:r>
        <w:rPr>
          <w:spacing w:val="1"/>
        </w:rPr>
        <w:t xml:space="preserve"> </w:t>
      </w:r>
      <w:r>
        <w:t>при</w:t>
      </w:r>
      <w:r>
        <w:rPr>
          <w:spacing w:val="1"/>
        </w:rPr>
        <w:t xml:space="preserve"> </w:t>
      </w:r>
      <w:r>
        <w:t>получении</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 не</w:t>
      </w:r>
      <w:r>
        <w:rPr>
          <w:spacing w:val="-1"/>
        </w:rPr>
        <w:t xml:space="preserve"> </w:t>
      </w:r>
      <w:r>
        <w:t>может превышать</w:t>
      </w:r>
      <w:r>
        <w:rPr>
          <w:spacing w:val="-1"/>
        </w:rPr>
        <w:t xml:space="preserve"> </w:t>
      </w:r>
      <w:r>
        <w:t>15</w:t>
      </w:r>
      <w:r>
        <w:rPr>
          <w:spacing w:val="-1"/>
        </w:rPr>
        <w:t xml:space="preserve"> </w:t>
      </w:r>
      <w:r>
        <w:t>минут.</w:t>
      </w:r>
    </w:p>
    <w:p w:rsidR="0006620E" w:rsidRDefault="0006620E">
      <w:pPr>
        <w:pStyle w:val="ab"/>
        <w:ind w:left="0" w:firstLine="0"/>
        <w:jc w:val="left"/>
      </w:pPr>
    </w:p>
    <w:p w:rsidR="0006620E" w:rsidRDefault="005022C7">
      <w:pPr>
        <w:pStyle w:val="2"/>
      </w:pPr>
      <w:r>
        <w:t>2.13. Срок и порядок регистрации запроса заявителя о предоставлении государственной услуги,</w:t>
      </w:r>
      <w:r>
        <w:rPr>
          <w:spacing w:val="-1"/>
        </w:rPr>
        <w:t xml:space="preserve"> </w:t>
      </w:r>
      <w:r>
        <w:t>в том</w:t>
      </w:r>
      <w:r>
        <w:rPr>
          <w:spacing w:val="-1"/>
        </w:rPr>
        <w:t xml:space="preserve"> </w:t>
      </w:r>
      <w:r>
        <w:t>числе</w:t>
      </w:r>
      <w:r>
        <w:rPr>
          <w:spacing w:val="-1"/>
        </w:rPr>
        <w:t xml:space="preserve"> </w:t>
      </w:r>
      <w:r>
        <w:t>в</w:t>
      </w:r>
      <w:r>
        <w:rPr>
          <w:spacing w:val="-1"/>
        </w:rPr>
        <w:t xml:space="preserve"> </w:t>
      </w:r>
      <w:r>
        <w:t>электронной форме</w:t>
      </w:r>
    </w:p>
    <w:p w:rsidR="0006620E" w:rsidRDefault="0006620E">
      <w:pPr>
        <w:pStyle w:val="ab"/>
        <w:ind w:left="0" w:firstLine="0"/>
        <w:jc w:val="left"/>
        <w:rPr>
          <w:b/>
        </w:rPr>
      </w:pPr>
    </w:p>
    <w:p w:rsidR="0006620E" w:rsidRDefault="005022C7">
      <w:pPr>
        <w:pStyle w:val="af5"/>
        <w:numPr>
          <w:ilvl w:val="0"/>
          <w:numId w:val="43"/>
        </w:numPr>
        <w:tabs>
          <w:tab w:val="left" w:pos="1418"/>
          <w:tab w:val="left" w:pos="2238"/>
        </w:tabs>
        <w:ind w:left="0" w:firstLine="709"/>
      </w:pPr>
      <w:r>
        <w:t>Заявление и необходимые документы могут быть поданы непосредственно в</w:t>
      </w:r>
      <w:r>
        <w:rPr>
          <w:spacing w:val="1"/>
        </w:rPr>
        <w:t xml:space="preserve"> </w:t>
      </w:r>
      <w:r>
        <w:t>Отдел, через ГАУ «МФЦ РС(Я)», направлены посредством почтовой связи, а также в</w:t>
      </w:r>
      <w:r>
        <w:rPr>
          <w:spacing w:val="1"/>
        </w:rPr>
        <w:t xml:space="preserve"> </w:t>
      </w:r>
      <w:r>
        <w:t>форме</w:t>
      </w:r>
      <w:r>
        <w:rPr>
          <w:spacing w:val="1"/>
        </w:rPr>
        <w:t xml:space="preserve"> </w:t>
      </w:r>
      <w:r>
        <w:t>электронного</w:t>
      </w:r>
      <w:r>
        <w:rPr>
          <w:spacing w:val="1"/>
        </w:rPr>
        <w:t xml:space="preserve"> </w:t>
      </w:r>
      <w:r>
        <w:t>документа</w:t>
      </w:r>
      <w:r>
        <w:rPr>
          <w:spacing w:val="1"/>
        </w:rPr>
        <w:t xml:space="preserve"> </w:t>
      </w:r>
      <w:r>
        <w:t>с</w:t>
      </w:r>
      <w:r>
        <w:rPr>
          <w:spacing w:val="1"/>
        </w:rPr>
        <w:t xml:space="preserve"> </w:t>
      </w:r>
      <w:r>
        <w:t>использованием</w:t>
      </w:r>
      <w:r>
        <w:rPr>
          <w:spacing w:val="1"/>
        </w:rPr>
        <w:t xml:space="preserve"> </w:t>
      </w:r>
      <w:r>
        <w:t>электронных</w:t>
      </w:r>
      <w:r>
        <w:rPr>
          <w:spacing w:val="1"/>
        </w:rPr>
        <w:t xml:space="preserve"> </w:t>
      </w:r>
      <w:r>
        <w:t>носителей</w:t>
      </w:r>
      <w:r>
        <w:rPr>
          <w:spacing w:val="1"/>
        </w:rPr>
        <w:t xml:space="preserve"> </w:t>
      </w:r>
      <w:r>
        <w:t>либо</w:t>
      </w:r>
      <w:r>
        <w:rPr>
          <w:spacing w:val="60"/>
        </w:rPr>
        <w:t xml:space="preserve"> </w:t>
      </w:r>
      <w:r>
        <w:t>посредством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p>
    <w:p w:rsidR="0006620E" w:rsidRDefault="005022C7">
      <w:pPr>
        <w:pStyle w:val="af5"/>
        <w:numPr>
          <w:ilvl w:val="0"/>
          <w:numId w:val="43"/>
        </w:numPr>
        <w:tabs>
          <w:tab w:val="left" w:pos="1418"/>
          <w:tab w:val="left" w:pos="2298"/>
        </w:tabs>
        <w:ind w:left="0" w:firstLine="709"/>
      </w:pPr>
      <w:r>
        <w:t>Срок</w:t>
      </w:r>
      <w:r>
        <w:rPr>
          <w:spacing w:val="1"/>
        </w:rPr>
        <w:t xml:space="preserve"> </w:t>
      </w:r>
      <w:r>
        <w:t>регистрации</w:t>
      </w:r>
      <w:r>
        <w:rPr>
          <w:spacing w:val="1"/>
        </w:rPr>
        <w:t xml:space="preserve"> </w:t>
      </w:r>
      <w:r>
        <w:t>заявления</w:t>
      </w:r>
      <w:r>
        <w:rPr>
          <w:spacing w:val="1"/>
        </w:rPr>
        <w:t xml:space="preserve"> </w:t>
      </w:r>
      <w:r>
        <w:t>о</w:t>
      </w:r>
      <w:r>
        <w:rPr>
          <w:spacing w:val="1"/>
        </w:rPr>
        <w:t xml:space="preserve"> </w:t>
      </w:r>
      <w:r>
        <w:t>предоставлении</w:t>
      </w:r>
      <w:r>
        <w:rPr>
          <w:spacing w:val="1"/>
        </w:rPr>
        <w:t xml:space="preserve"> </w:t>
      </w:r>
      <w:r>
        <w:t>государственной услуги,</w:t>
      </w:r>
      <w:r>
        <w:rPr>
          <w:spacing w:val="1"/>
        </w:rPr>
        <w:t xml:space="preserve"> </w:t>
      </w:r>
      <w:r>
        <w:t>не</w:t>
      </w:r>
      <w:r>
        <w:rPr>
          <w:spacing w:val="1"/>
        </w:rPr>
        <w:t xml:space="preserve"> </w:t>
      </w:r>
      <w:r>
        <w:t>должен</w:t>
      </w:r>
      <w:r>
        <w:rPr>
          <w:spacing w:val="-1"/>
        </w:rPr>
        <w:t xml:space="preserve"> </w:t>
      </w:r>
      <w:r>
        <w:t>превышать</w:t>
      </w:r>
      <w:r>
        <w:rPr>
          <w:spacing w:val="-1"/>
        </w:rPr>
        <w:t xml:space="preserve"> </w:t>
      </w:r>
      <w:r>
        <w:t>1</w:t>
      </w:r>
      <w:r>
        <w:rPr>
          <w:spacing w:val="-1"/>
        </w:rPr>
        <w:t xml:space="preserve"> </w:t>
      </w:r>
      <w:r>
        <w:t>рабочий</w:t>
      </w:r>
      <w:r>
        <w:rPr>
          <w:spacing w:val="-1"/>
        </w:rPr>
        <w:t xml:space="preserve"> </w:t>
      </w:r>
      <w:r>
        <w:t>день</w:t>
      </w:r>
      <w:r>
        <w:rPr>
          <w:spacing w:val="-1"/>
        </w:rPr>
        <w:t xml:space="preserve"> </w:t>
      </w:r>
      <w:r>
        <w:t>со</w:t>
      </w:r>
      <w:r>
        <w:rPr>
          <w:spacing w:val="-1"/>
        </w:rPr>
        <w:t xml:space="preserve"> </w:t>
      </w:r>
      <w:r>
        <w:t>дня его</w:t>
      </w:r>
      <w:r>
        <w:rPr>
          <w:spacing w:val="-1"/>
        </w:rPr>
        <w:t xml:space="preserve"> </w:t>
      </w:r>
      <w:r>
        <w:t>получения Отделом.</w:t>
      </w:r>
    </w:p>
    <w:p w:rsidR="0006620E" w:rsidRDefault="005022C7">
      <w:pPr>
        <w:pStyle w:val="af5"/>
        <w:numPr>
          <w:ilvl w:val="0"/>
          <w:numId w:val="43"/>
        </w:numPr>
        <w:tabs>
          <w:tab w:val="left" w:pos="1418"/>
          <w:tab w:val="left" w:pos="2238"/>
        </w:tabs>
        <w:ind w:left="0" w:firstLine="709"/>
      </w:pPr>
      <w:r>
        <w:t>Заявление о предоставлении государственной услуги, в том числе в электронной</w:t>
      </w:r>
      <w:r>
        <w:rPr>
          <w:spacing w:val="1"/>
        </w:rPr>
        <w:t xml:space="preserve"> </w:t>
      </w:r>
      <w:r>
        <w:t>форме</w:t>
      </w:r>
      <w:r>
        <w:rPr>
          <w:spacing w:val="57"/>
        </w:rPr>
        <w:t xml:space="preserve"> </w:t>
      </w:r>
      <w:r>
        <w:t>с</w:t>
      </w:r>
      <w:r>
        <w:rPr>
          <w:spacing w:val="57"/>
        </w:rPr>
        <w:t xml:space="preserve"> </w:t>
      </w:r>
      <w:r>
        <w:t>использованием</w:t>
      </w:r>
      <w:r>
        <w:rPr>
          <w:spacing w:val="57"/>
        </w:rPr>
        <w:t xml:space="preserve"> </w:t>
      </w:r>
      <w:r>
        <w:t>ЕПГУ</w:t>
      </w:r>
      <w:r>
        <w:rPr>
          <w:spacing w:val="57"/>
        </w:rPr>
        <w:t xml:space="preserve"> </w:t>
      </w:r>
      <w:r>
        <w:t>и</w:t>
      </w:r>
      <w:r>
        <w:rPr>
          <w:spacing w:val="57"/>
        </w:rPr>
        <w:t xml:space="preserve"> </w:t>
      </w:r>
      <w:r>
        <w:t>(или)</w:t>
      </w:r>
      <w:r>
        <w:rPr>
          <w:spacing w:val="57"/>
        </w:rPr>
        <w:t xml:space="preserve"> </w:t>
      </w:r>
      <w:r>
        <w:t>РПГУ</w:t>
      </w:r>
      <w:r>
        <w:rPr>
          <w:spacing w:val="57"/>
        </w:rPr>
        <w:t xml:space="preserve"> </w:t>
      </w:r>
      <w:r>
        <w:t>регистрируется</w:t>
      </w:r>
      <w:r>
        <w:rPr>
          <w:spacing w:val="57"/>
        </w:rPr>
        <w:t xml:space="preserve"> </w:t>
      </w:r>
      <w:r>
        <w:t>в</w:t>
      </w:r>
      <w:r>
        <w:rPr>
          <w:spacing w:val="57"/>
        </w:rPr>
        <w:t xml:space="preserve"> </w:t>
      </w:r>
      <w:r>
        <w:t>ведомственной</w:t>
      </w:r>
      <w:r>
        <w:rPr>
          <w:spacing w:val="57"/>
        </w:rPr>
        <w:t xml:space="preserve"> </w:t>
      </w:r>
      <w:r>
        <w:t>системе</w:t>
      </w:r>
      <w:r>
        <w:rPr>
          <w:spacing w:val="-58"/>
        </w:rPr>
        <w:t xml:space="preserve"> </w:t>
      </w:r>
      <w:r>
        <w:t>электронного документооборота Администрации с присвоением заявления входящего номера и</w:t>
      </w:r>
      <w:r>
        <w:rPr>
          <w:spacing w:val="1"/>
        </w:rPr>
        <w:t xml:space="preserve"> </w:t>
      </w:r>
      <w:r>
        <w:t>указанием</w:t>
      </w:r>
      <w:r>
        <w:rPr>
          <w:spacing w:val="-2"/>
        </w:rPr>
        <w:t xml:space="preserve"> </w:t>
      </w:r>
      <w:r>
        <w:t>даты его получения.</w:t>
      </w:r>
    </w:p>
    <w:p w:rsidR="0006620E" w:rsidRDefault="005022C7">
      <w:pPr>
        <w:pStyle w:val="af5"/>
        <w:numPr>
          <w:ilvl w:val="0"/>
          <w:numId w:val="43"/>
        </w:numPr>
        <w:tabs>
          <w:tab w:val="left" w:pos="1418"/>
          <w:tab w:val="left" w:pos="2238"/>
        </w:tabs>
        <w:ind w:left="0" w:firstLine="709"/>
      </w:pPr>
      <w:r>
        <w:t>Заявление о предоставлении государственной услуги, поступивший в нерабочее</w:t>
      </w:r>
      <w:r>
        <w:rPr>
          <w:spacing w:val="1"/>
        </w:rPr>
        <w:t xml:space="preserve"> </w:t>
      </w:r>
      <w:r>
        <w:t>время,</w:t>
      </w:r>
      <w:r>
        <w:rPr>
          <w:spacing w:val="-2"/>
        </w:rPr>
        <w:t xml:space="preserve"> </w:t>
      </w:r>
      <w:r>
        <w:t>регистрируется на</w:t>
      </w:r>
      <w:r>
        <w:rPr>
          <w:spacing w:val="-1"/>
        </w:rPr>
        <w:t xml:space="preserve"> </w:t>
      </w:r>
      <w:r>
        <w:t>следующий рабочий день.</w:t>
      </w:r>
    </w:p>
    <w:p w:rsidR="0006620E" w:rsidRDefault="005022C7">
      <w:pPr>
        <w:pStyle w:val="af5"/>
        <w:numPr>
          <w:ilvl w:val="0"/>
          <w:numId w:val="43"/>
        </w:numPr>
        <w:tabs>
          <w:tab w:val="left" w:pos="1418"/>
          <w:tab w:val="left" w:pos="2238"/>
        </w:tabs>
        <w:ind w:left="0" w:firstLine="709"/>
      </w:pPr>
      <w:r>
        <w:t>Заявления,</w:t>
      </w:r>
      <w:r>
        <w:rPr>
          <w:spacing w:val="1"/>
        </w:rPr>
        <w:t xml:space="preserve"> </w:t>
      </w:r>
      <w:r>
        <w:t>направленные</w:t>
      </w:r>
      <w:r>
        <w:rPr>
          <w:spacing w:val="1"/>
        </w:rPr>
        <w:t xml:space="preserve"> </w:t>
      </w:r>
      <w:r>
        <w:t>посредством</w:t>
      </w:r>
      <w:r>
        <w:rPr>
          <w:spacing w:val="1"/>
        </w:rPr>
        <w:t xml:space="preserve"> </w:t>
      </w:r>
      <w:r>
        <w:t>почтовой</w:t>
      </w:r>
      <w:r>
        <w:rPr>
          <w:spacing w:val="1"/>
        </w:rPr>
        <w:t xml:space="preserve"> </w:t>
      </w:r>
      <w:r>
        <w:t>связи,</w:t>
      </w:r>
      <w:r>
        <w:rPr>
          <w:spacing w:val="1"/>
        </w:rPr>
        <w:t xml:space="preserve"> </w:t>
      </w:r>
      <w:r>
        <w:t>а</w:t>
      </w:r>
      <w:r>
        <w:rPr>
          <w:spacing w:val="1"/>
        </w:rPr>
        <w:t xml:space="preserve"> </w:t>
      </w:r>
      <w:r>
        <w:t>также</w:t>
      </w:r>
      <w:r>
        <w:rPr>
          <w:spacing w:val="1"/>
        </w:rPr>
        <w:t xml:space="preserve"> </w:t>
      </w:r>
      <w:r>
        <w:t>в</w:t>
      </w:r>
      <w:r>
        <w:rPr>
          <w:spacing w:val="1"/>
        </w:rPr>
        <w:t xml:space="preserve"> </w:t>
      </w:r>
      <w:r>
        <w:t>форме</w:t>
      </w:r>
      <w:r>
        <w:rPr>
          <w:spacing w:val="1"/>
        </w:rPr>
        <w:t xml:space="preserve"> </w:t>
      </w:r>
      <w:r>
        <w:t>электронного документа с использованием электронных носителей либо посредством ЕПГУ и</w:t>
      </w:r>
      <w:r>
        <w:rPr>
          <w:spacing w:val="1"/>
        </w:rPr>
        <w:t xml:space="preserve"> </w:t>
      </w:r>
      <w:r>
        <w:t>(или) РПГУ регистрируются не позднее первого рабочего дня, следующего за днем его получения</w:t>
      </w:r>
      <w:r>
        <w:rPr>
          <w:spacing w:val="1"/>
        </w:rPr>
        <w:t xml:space="preserve"> </w:t>
      </w:r>
      <w:r>
        <w:t>Отделом</w:t>
      </w:r>
      <w:r>
        <w:rPr>
          <w:i/>
          <w:spacing w:val="-2"/>
        </w:rPr>
        <w:t xml:space="preserve"> </w:t>
      </w:r>
      <w:r>
        <w:t>с копиями необходимых</w:t>
      </w:r>
      <w:r>
        <w:rPr>
          <w:spacing w:val="-1"/>
        </w:rPr>
        <w:t xml:space="preserve"> </w:t>
      </w:r>
      <w:r>
        <w:t>документов.</w:t>
      </w:r>
    </w:p>
    <w:p w:rsidR="0006620E" w:rsidRDefault="0006620E">
      <w:pPr>
        <w:pStyle w:val="af5"/>
        <w:tabs>
          <w:tab w:val="left" w:pos="2238"/>
        </w:tabs>
        <w:ind w:left="1248" w:firstLine="0"/>
      </w:pPr>
    </w:p>
    <w:p w:rsidR="0006620E" w:rsidRDefault="005022C7">
      <w:pPr>
        <w:pStyle w:val="2"/>
        <w:rPr>
          <w:b w:val="0"/>
        </w:rPr>
      </w:pPr>
      <w:r>
        <w:t>2.14. Требования к помещениям, в которых располагаются органы и организации,</w:t>
      </w:r>
      <w:r>
        <w:rPr>
          <w:spacing w:val="-58"/>
        </w:rPr>
        <w:t xml:space="preserve"> </w:t>
      </w:r>
      <w:r>
        <w:t>непосредственно</w:t>
      </w:r>
      <w:r>
        <w:rPr>
          <w:spacing w:val="-6"/>
        </w:rPr>
        <w:t xml:space="preserve"> </w:t>
      </w:r>
      <w:r>
        <w:t>осуществляющие</w:t>
      </w:r>
      <w:r>
        <w:rPr>
          <w:spacing w:val="-5"/>
        </w:rPr>
        <w:t xml:space="preserve"> </w:t>
      </w:r>
      <w:r>
        <w:t>приём</w:t>
      </w:r>
      <w:r>
        <w:rPr>
          <w:spacing w:val="-5"/>
        </w:rPr>
        <w:t xml:space="preserve"> </w:t>
      </w:r>
      <w:r>
        <w:t>документов,</w:t>
      </w:r>
      <w:r>
        <w:rPr>
          <w:spacing w:val="-4"/>
        </w:rPr>
        <w:t xml:space="preserve"> </w:t>
      </w:r>
      <w:r>
        <w:t>необходимых</w:t>
      </w:r>
      <w:r>
        <w:rPr>
          <w:spacing w:val="-6"/>
        </w:rPr>
        <w:t xml:space="preserve"> </w:t>
      </w:r>
      <w:r>
        <w:t>для</w:t>
      </w:r>
      <w:r>
        <w:rPr>
          <w:spacing w:val="-4"/>
        </w:rPr>
        <w:t xml:space="preserve"> </w:t>
      </w:r>
      <w:r>
        <w:t>предоставления государственной услуги</w:t>
      </w:r>
    </w:p>
    <w:p w:rsidR="0006620E" w:rsidRDefault="0006620E">
      <w:pPr>
        <w:pStyle w:val="ab"/>
        <w:keepNext/>
        <w:ind w:left="0" w:firstLine="0"/>
        <w:jc w:val="left"/>
        <w:rPr>
          <w:b/>
        </w:rPr>
      </w:pPr>
    </w:p>
    <w:p w:rsidR="0006620E" w:rsidRDefault="005022C7">
      <w:pPr>
        <w:pStyle w:val="af5"/>
        <w:keepNext/>
        <w:numPr>
          <w:ilvl w:val="0"/>
          <w:numId w:val="44"/>
        </w:numPr>
        <w:tabs>
          <w:tab w:val="left" w:pos="1418"/>
        </w:tabs>
        <w:ind w:left="0" w:firstLine="709"/>
      </w:pPr>
      <w:r>
        <w:t>Предоставление</w:t>
      </w:r>
      <w:r>
        <w:rPr>
          <w:spacing w:val="1"/>
        </w:rPr>
        <w:t xml:space="preserve"> </w:t>
      </w:r>
      <w:r>
        <w:t>государственной услуги</w:t>
      </w:r>
      <w:r>
        <w:rPr>
          <w:spacing w:val="1"/>
        </w:rPr>
        <w:t xml:space="preserve"> </w:t>
      </w:r>
      <w:r>
        <w:t>осуществляется</w:t>
      </w:r>
      <w:r>
        <w:rPr>
          <w:spacing w:val="1"/>
        </w:rPr>
        <w:t xml:space="preserve"> </w:t>
      </w:r>
      <w:r>
        <w:t>в</w:t>
      </w:r>
      <w:r>
        <w:rPr>
          <w:spacing w:val="1"/>
        </w:rPr>
        <w:t xml:space="preserve"> </w:t>
      </w:r>
      <w:r>
        <w:t>специально</w:t>
      </w:r>
      <w:r>
        <w:rPr>
          <w:spacing w:val="1"/>
        </w:rPr>
        <w:t xml:space="preserve"> </w:t>
      </w:r>
      <w:r>
        <w:t>предназначенных для этих целей помещениях приёма и выдачи документов. Места ожидания в</w:t>
      </w:r>
      <w:r>
        <w:rPr>
          <w:spacing w:val="1"/>
        </w:rPr>
        <w:t> </w:t>
      </w:r>
      <w:r>
        <w:t>очереди</w:t>
      </w:r>
      <w:r>
        <w:rPr>
          <w:spacing w:val="1"/>
        </w:rPr>
        <w:t xml:space="preserve"> </w:t>
      </w:r>
      <w:r>
        <w:t>оборудуются</w:t>
      </w:r>
      <w:r>
        <w:rPr>
          <w:spacing w:val="1"/>
        </w:rPr>
        <w:t xml:space="preserve"> </w:t>
      </w:r>
      <w:r>
        <w:t>стульями</w:t>
      </w:r>
      <w:r>
        <w:rPr>
          <w:spacing w:val="1"/>
        </w:rPr>
        <w:t xml:space="preserve"> </w:t>
      </w:r>
      <w:r>
        <w:t>или</w:t>
      </w:r>
      <w:r>
        <w:rPr>
          <w:spacing w:val="1"/>
        </w:rPr>
        <w:t xml:space="preserve"> </w:t>
      </w:r>
      <w:r>
        <w:t>кресельными</w:t>
      </w:r>
      <w:r>
        <w:rPr>
          <w:spacing w:val="1"/>
        </w:rPr>
        <w:t xml:space="preserve"> </w:t>
      </w:r>
      <w:r>
        <w:t>секциями.</w:t>
      </w:r>
      <w:r>
        <w:rPr>
          <w:spacing w:val="1"/>
        </w:rPr>
        <w:t xml:space="preserve"> </w:t>
      </w:r>
      <w:r>
        <w:t>Места,</w:t>
      </w:r>
      <w:r>
        <w:rPr>
          <w:spacing w:val="1"/>
        </w:rPr>
        <w:t xml:space="preserve"> </w:t>
      </w:r>
      <w:r>
        <w:t>предназначенные</w:t>
      </w:r>
      <w:r>
        <w:rPr>
          <w:spacing w:val="1"/>
        </w:rPr>
        <w:t xml:space="preserve"> </w:t>
      </w:r>
      <w:r>
        <w:t>для</w:t>
      </w:r>
      <w:r>
        <w:rPr>
          <w:spacing w:val="1"/>
        </w:rPr>
        <w:t> </w:t>
      </w:r>
      <w:r>
        <w:t>ознакомления</w:t>
      </w:r>
      <w:r>
        <w:rPr>
          <w:spacing w:val="1"/>
        </w:rPr>
        <w:t xml:space="preserve"> </w:t>
      </w:r>
      <w:r>
        <w:t>заявителей</w:t>
      </w:r>
      <w:r>
        <w:rPr>
          <w:spacing w:val="1"/>
        </w:rPr>
        <w:t xml:space="preserve"> </w:t>
      </w:r>
      <w:r>
        <w:t>с</w:t>
      </w:r>
      <w:r>
        <w:rPr>
          <w:spacing w:val="1"/>
        </w:rPr>
        <w:t xml:space="preserve"> </w:t>
      </w:r>
      <w:r>
        <w:t>информационными</w:t>
      </w:r>
      <w:r>
        <w:rPr>
          <w:spacing w:val="1"/>
        </w:rPr>
        <w:t xml:space="preserve"> </w:t>
      </w:r>
      <w:r>
        <w:t>материалами,</w:t>
      </w:r>
      <w:r>
        <w:rPr>
          <w:spacing w:val="1"/>
        </w:rPr>
        <w:t xml:space="preserve"> </w:t>
      </w:r>
      <w:r>
        <w:t>оборудуются</w:t>
      </w:r>
      <w:r>
        <w:rPr>
          <w:spacing w:val="1"/>
        </w:rPr>
        <w:t xml:space="preserve"> </w:t>
      </w:r>
      <w:r>
        <w:t>информационными</w:t>
      </w:r>
      <w:r>
        <w:rPr>
          <w:spacing w:val="1"/>
        </w:rPr>
        <w:t> </w:t>
      </w:r>
      <w:r>
        <w:t>стендами.</w:t>
      </w:r>
    </w:p>
    <w:p w:rsidR="0006620E" w:rsidRDefault="005022C7">
      <w:pPr>
        <w:pStyle w:val="af5"/>
        <w:keepNext/>
        <w:tabs>
          <w:tab w:val="left" w:pos="1418"/>
        </w:tabs>
        <w:ind w:left="0" w:firstLine="709"/>
      </w:pPr>
      <w:r>
        <w:t>Предоставление</w:t>
      </w:r>
      <w:r>
        <w:rPr>
          <w:spacing w:val="1"/>
        </w:rPr>
        <w:t xml:space="preserve"> </w:t>
      </w:r>
      <w:r>
        <w:t>государственной</w:t>
      </w:r>
      <w:r>
        <w:rPr>
          <w:spacing w:val="1"/>
        </w:rPr>
        <w:t xml:space="preserve"> </w:t>
      </w:r>
      <w:r>
        <w:t>услуги</w:t>
      </w:r>
      <w:r>
        <w:rPr>
          <w:spacing w:val="1"/>
        </w:rPr>
        <w:t xml:space="preserve"> </w:t>
      </w:r>
      <w:r>
        <w:t>инвалидам</w:t>
      </w:r>
      <w:r>
        <w:rPr>
          <w:spacing w:val="1"/>
        </w:rPr>
        <w:t xml:space="preserve"> </w:t>
      </w:r>
      <w:r>
        <w:t>осуществляется с учетом требований, предусмотренных ст. 15 Федерального закона от 24.11.1995 № 181-ФЗ «О социальной защите инвалидов в Российской Федерации».</w:t>
      </w:r>
    </w:p>
    <w:p w:rsidR="0006620E" w:rsidRDefault="005022C7">
      <w:pPr>
        <w:pStyle w:val="ab"/>
        <w:ind w:left="0" w:firstLine="709"/>
      </w:pPr>
      <w:r>
        <w:t>При</w:t>
      </w:r>
      <w:r>
        <w:rPr>
          <w:spacing w:val="1"/>
        </w:rPr>
        <w:t xml:space="preserve"> </w:t>
      </w:r>
      <w:r>
        <w:t>необходимости</w:t>
      </w:r>
      <w:r>
        <w:rPr>
          <w:spacing w:val="1"/>
        </w:rPr>
        <w:t xml:space="preserve"> </w:t>
      </w:r>
      <w:r>
        <w:t>обеспечивается</w:t>
      </w:r>
      <w:r>
        <w:rPr>
          <w:spacing w:val="1"/>
        </w:rPr>
        <w:t xml:space="preserve"> </w:t>
      </w:r>
      <w:r>
        <w:t>сопровождение</w:t>
      </w:r>
      <w:r>
        <w:rPr>
          <w:spacing w:val="1"/>
        </w:rPr>
        <w:t xml:space="preserve"> </w:t>
      </w:r>
      <w:r>
        <w:t>инвалидов,</w:t>
      </w:r>
      <w:r>
        <w:rPr>
          <w:spacing w:val="1"/>
        </w:rPr>
        <w:t xml:space="preserve"> </w:t>
      </w:r>
      <w:r>
        <w:t>имеющих</w:t>
      </w:r>
      <w:r>
        <w:rPr>
          <w:spacing w:val="1"/>
        </w:rPr>
        <w:t xml:space="preserve"> </w:t>
      </w:r>
      <w:r>
        <w:t>стойкие</w:t>
      </w:r>
      <w:r>
        <w:rPr>
          <w:spacing w:val="1"/>
        </w:rPr>
        <w:t xml:space="preserve"> </w:t>
      </w:r>
      <w:r>
        <w:t>расстройства</w:t>
      </w:r>
      <w:r>
        <w:rPr>
          <w:spacing w:val="1"/>
        </w:rPr>
        <w:t xml:space="preserve"> </w:t>
      </w:r>
      <w:r>
        <w:t>функций</w:t>
      </w:r>
      <w:r>
        <w:rPr>
          <w:spacing w:val="1"/>
        </w:rPr>
        <w:t xml:space="preserve"> </w:t>
      </w:r>
      <w:r>
        <w:t>зрения</w:t>
      </w:r>
      <w:r>
        <w:rPr>
          <w:spacing w:val="1"/>
        </w:rPr>
        <w:t xml:space="preserve"> </w:t>
      </w:r>
      <w:r>
        <w:t>и</w:t>
      </w:r>
      <w:r>
        <w:rPr>
          <w:spacing w:val="1"/>
        </w:rPr>
        <w:t xml:space="preserve"> </w:t>
      </w:r>
      <w:r>
        <w:t>самостоятельного</w:t>
      </w:r>
      <w:r>
        <w:rPr>
          <w:spacing w:val="1"/>
        </w:rPr>
        <w:t xml:space="preserve"> </w:t>
      </w:r>
      <w:r>
        <w:t>передвижения,</w:t>
      </w:r>
      <w:r>
        <w:rPr>
          <w:spacing w:val="1"/>
        </w:rPr>
        <w:t xml:space="preserve"> </w:t>
      </w:r>
      <w:r>
        <w:t>осуществляется</w:t>
      </w:r>
      <w:r>
        <w:rPr>
          <w:spacing w:val="1"/>
        </w:rPr>
        <w:t xml:space="preserve"> </w:t>
      </w:r>
      <w:r>
        <w:t>допуск</w:t>
      </w:r>
      <w:r>
        <w:rPr>
          <w:spacing w:val="1"/>
        </w:rPr>
        <w:t xml:space="preserve"> </w:t>
      </w:r>
      <w:r>
        <w:t>сурдопереводчика и тифлосурдопереводчика, надлежащее размещение оборудования и носитель</w:t>
      </w:r>
      <w:r>
        <w:rPr>
          <w:spacing w:val="1"/>
        </w:rPr>
        <w:t xml:space="preserve"> </w:t>
      </w:r>
      <w:r>
        <w:t>информации, необходимых для обеспечения беспрепятственного доступа инвалидов к объектам</w:t>
      </w:r>
      <w:r>
        <w:rPr>
          <w:spacing w:val="1"/>
        </w:rPr>
        <w:t xml:space="preserve"> </w:t>
      </w:r>
      <w:r>
        <w:t>(зданиям, помещениям), в которых предоставляется государственная услуга, с учетом ограничений</w:t>
      </w:r>
      <w:r>
        <w:rPr>
          <w:spacing w:val="1"/>
        </w:rPr>
        <w:t xml:space="preserve"> </w:t>
      </w:r>
      <w:r>
        <w:t>их</w:t>
      </w:r>
      <w:r>
        <w:rPr>
          <w:spacing w:val="1"/>
        </w:rPr>
        <w:t xml:space="preserve"> </w:t>
      </w:r>
      <w:r>
        <w:t>жизнедеятельности,</w:t>
      </w:r>
      <w:r>
        <w:rPr>
          <w:spacing w:val="1"/>
        </w:rPr>
        <w:t xml:space="preserve"> </w:t>
      </w:r>
      <w:r>
        <w:t>дублирование</w:t>
      </w:r>
      <w:r>
        <w:rPr>
          <w:spacing w:val="1"/>
        </w:rPr>
        <w:t xml:space="preserve"> </w:t>
      </w:r>
      <w:r>
        <w:t>необходимой</w:t>
      </w:r>
      <w:r>
        <w:rPr>
          <w:spacing w:val="1"/>
        </w:rPr>
        <w:t xml:space="preserve"> </w:t>
      </w:r>
      <w:r>
        <w:t>для</w:t>
      </w:r>
      <w:r>
        <w:rPr>
          <w:spacing w:val="1"/>
        </w:rPr>
        <w:t xml:space="preserve"> </w:t>
      </w:r>
      <w:r>
        <w:t>инвалидов</w:t>
      </w:r>
      <w:r>
        <w:rPr>
          <w:spacing w:val="1"/>
        </w:rPr>
        <w:t xml:space="preserve"> </w:t>
      </w:r>
      <w:r>
        <w:t>звуковой</w:t>
      </w:r>
      <w:r>
        <w:rPr>
          <w:spacing w:val="1"/>
        </w:rPr>
        <w:t xml:space="preserve"> </w:t>
      </w:r>
      <w:r>
        <w:t>и</w:t>
      </w:r>
      <w:r>
        <w:rPr>
          <w:spacing w:val="1"/>
        </w:rPr>
        <w:t xml:space="preserve"> </w:t>
      </w:r>
      <w:r>
        <w:t>зрительной</w:t>
      </w:r>
      <w:r>
        <w:rPr>
          <w:spacing w:val="1"/>
        </w:rPr>
        <w:t xml:space="preserve"> </w:t>
      </w:r>
      <w:r>
        <w:t>информации, а также надписей, знаков и иной текстовой и графической информации знаками,</w:t>
      </w:r>
      <w:r>
        <w:rPr>
          <w:spacing w:val="1"/>
        </w:rPr>
        <w:t xml:space="preserve"> </w:t>
      </w:r>
      <w:r>
        <w:t>выполненными</w:t>
      </w:r>
      <w:r>
        <w:rPr>
          <w:spacing w:val="1"/>
        </w:rPr>
        <w:t xml:space="preserve"> </w:t>
      </w:r>
      <w:r>
        <w:t>рельефно-точечным</w:t>
      </w:r>
      <w:r>
        <w:rPr>
          <w:spacing w:val="1"/>
        </w:rPr>
        <w:t xml:space="preserve"> </w:t>
      </w:r>
      <w:r>
        <w:t>шрифтом</w:t>
      </w:r>
      <w:r>
        <w:rPr>
          <w:spacing w:val="1"/>
        </w:rPr>
        <w:t xml:space="preserve"> </w:t>
      </w:r>
      <w:r>
        <w:t>Брайля,</w:t>
      </w:r>
      <w:r>
        <w:rPr>
          <w:spacing w:val="1"/>
        </w:rPr>
        <w:t xml:space="preserve"> </w:t>
      </w:r>
      <w:r>
        <w:t>допуск</w:t>
      </w:r>
      <w:r>
        <w:rPr>
          <w:spacing w:val="1"/>
        </w:rPr>
        <w:t xml:space="preserve"> </w:t>
      </w:r>
      <w:r>
        <w:t>собаки-проводника</w:t>
      </w:r>
      <w:r>
        <w:rPr>
          <w:spacing w:val="1"/>
        </w:rPr>
        <w:t xml:space="preserve"> </w:t>
      </w:r>
      <w:r>
        <w:t>на</w:t>
      </w:r>
      <w:r>
        <w:rPr>
          <w:spacing w:val="1"/>
        </w:rPr>
        <w:t xml:space="preserve"> </w:t>
      </w:r>
      <w:r>
        <w:t>объекты</w:t>
      </w:r>
      <w:r>
        <w:rPr>
          <w:spacing w:val="1"/>
        </w:rPr>
        <w:t xml:space="preserve"> </w:t>
      </w:r>
      <w:r>
        <w:t>(здания,</w:t>
      </w:r>
      <w:r>
        <w:rPr>
          <w:spacing w:val="-1"/>
        </w:rPr>
        <w:t xml:space="preserve"> </w:t>
      </w:r>
      <w:r>
        <w:t>помещения),</w:t>
      </w:r>
      <w:r>
        <w:rPr>
          <w:spacing w:val="-1"/>
        </w:rPr>
        <w:t xml:space="preserve"> </w:t>
      </w:r>
      <w:r>
        <w:t>в</w:t>
      </w:r>
      <w:r>
        <w:rPr>
          <w:spacing w:val="-2"/>
        </w:rPr>
        <w:t xml:space="preserve"> </w:t>
      </w:r>
      <w:r>
        <w:t>которых предоставляется</w:t>
      </w:r>
      <w:r>
        <w:rPr>
          <w:spacing w:val="-1"/>
        </w:rPr>
        <w:t xml:space="preserve"> </w:t>
      </w:r>
      <w:r>
        <w:t>государственная услуга.</w:t>
      </w:r>
    </w:p>
    <w:p w:rsidR="0006620E" w:rsidRDefault="005022C7">
      <w:pPr>
        <w:pStyle w:val="af5"/>
        <w:numPr>
          <w:ilvl w:val="0"/>
          <w:numId w:val="44"/>
        </w:numPr>
        <w:tabs>
          <w:tab w:val="left" w:pos="1418"/>
        </w:tabs>
        <w:ind w:left="0" w:firstLine="709"/>
      </w:pPr>
      <w:r>
        <w:t>Здания</w:t>
      </w:r>
      <w:r>
        <w:rPr>
          <w:spacing w:val="1"/>
        </w:rPr>
        <w:t xml:space="preserve"> </w:t>
      </w:r>
      <w:r>
        <w:t>и</w:t>
      </w:r>
      <w:r>
        <w:rPr>
          <w:spacing w:val="1"/>
        </w:rPr>
        <w:t xml:space="preserve"> </w:t>
      </w:r>
      <w:r>
        <w:t>расположенные</w:t>
      </w:r>
      <w:r>
        <w:rPr>
          <w:spacing w:val="1"/>
        </w:rPr>
        <w:t xml:space="preserve"> </w:t>
      </w:r>
      <w:r>
        <w:t>в</w:t>
      </w:r>
      <w:r>
        <w:rPr>
          <w:spacing w:val="1"/>
        </w:rPr>
        <w:t xml:space="preserve"> </w:t>
      </w:r>
      <w:r>
        <w:t>нем</w:t>
      </w:r>
      <w:r>
        <w:rPr>
          <w:spacing w:val="1"/>
        </w:rPr>
        <w:t xml:space="preserve"> </w:t>
      </w:r>
      <w:r>
        <w:t>помещения,</w:t>
      </w:r>
      <w:r>
        <w:rPr>
          <w:spacing w:val="1"/>
        </w:rPr>
        <w:t xml:space="preserve"> </w:t>
      </w:r>
      <w:r>
        <w:t>в</w:t>
      </w:r>
      <w:r>
        <w:rPr>
          <w:spacing w:val="1"/>
        </w:rPr>
        <w:t xml:space="preserve"> </w:t>
      </w:r>
      <w:r>
        <w:t>которых</w:t>
      </w:r>
      <w:r>
        <w:rPr>
          <w:spacing w:val="1"/>
        </w:rPr>
        <w:t xml:space="preserve"> </w:t>
      </w:r>
      <w:r>
        <w:t>предоставляется</w:t>
      </w:r>
      <w:r>
        <w:rPr>
          <w:spacing w:val="1"/>
        </w:rPr>
        <w:t xml:space="preserve"> </w:t>
      </w:r>
      <w:r>
        <w:t>государственная услуга, должны:</w:t>
      </w:r>
    </w:p>
    <w:p w:rsidR="0006620E" w:rsidRDefault="005022C7">
      <w:pPr>
        <w:pStyle w:val="af5"/>
        <w:numPr>
          <w:ilvl w:val="0"/>
          <w:numId w:val="45"/>
        </w:numPr>
        <w:tabs>
          <w:tab w:val="left" w:pos="993"/>
        </w:tabs>
        <w:ind w:left="0" w:firstLine="709"/>
      </w:pPr>
      <w:r>
        <w:t>оборудоваться</w:t>
      </w:r>
      <w:r>
        <w:rPr>
          <w:spacing w:val="1"/>
        </w:rPr>
        <w:t xml:space="preserve"> </w:t>
      </w:r>
      <w:r>
        <w:t>информационными</w:t>
      </w:r>
      <w:r>
        <w:rPr>
          <w:spacing w:val="1"/>
        </w:rPr>
        <w:t xml:space="preserve"> </w:t>
      </w:r>
      <w:r>
        <w:t>табличками</w:t>
      </w:r>
      <w:r>
        <w:rPr>
          <w:spacing w:val="1"/>
        </w:rPr>
        <w:t xml:space="preserve"> </w:t>
      </w:r>
      <w:r>
        <w:t>(вывесками)</w:t>
      </w:r>
      <w:r>
        <w:rPr>
          <w:spacing w:val="1"/>
        </w:rPr>
        <w:t xml:space="preserve"> </w:t>
      </w:r>
      <w:r>
        <w:t>с</w:t>
      </w:r>
      <w:r>
        <w:rPr>
          <w:spacing w:val="1"/>
        </w:rPr>
        <w:t xml:space="preserve"> </w:t>
      </w:r>
      <w:r>
        <w:t>указанием</w:t>
      </w:r>
      <w:r>
        <w:rPr>
          <w:spacing w:val="1"/>
        </w:rPr>
        <w:t xml:space="preserve"> </w:t>
      </w:r>
      <w:r>
        <w:t>номера</w:t>
      </w:r>
      <w:r>
        <w:rPr>
          <w:spacing w:val="1"/>
        </w:rPr>
        <w:t xml:space="preserve"> </w:t>
      </w:r>
      <w:r>
        <w:t>кабинета, фамилии, имени, отчества (последнее – при наличии) и должности должностного лица</w:t>
      </w:r>
      <w:r>
        <w:rPr>
          <w:spacing w:val="1"/>
        </w:rPr>
        <w:t xml:space="preserve"> </w:t>
      </w:r>
      <w:r>
        <w:t>Администрации, режима работы, а также информационными стендами, на которых размещается</w:t>
      </w:r>
      <w:r>
        <w:rPr>
          <w:spacing w:val="1"/>
        </w:rPr>
        <w:t xml:space="preserve"> </w:t>
      </w:r>
      <w:r>
        <w:t>следующая</w:t>
      </w:r>
      <w:r>
        <w:rPr>
          <w:spacing w:val="-1"/>
        </w:rPr>
        <w:t xml:space="preserve"> </w:t>
      </w:r>
      <w:r>
        <w:t>информация:</w:t>
      </w:r>
    </w:p>
    <w:p w:rsidR="0006620E" w:rsidRDefault="005022C7">
      <w:pPr>
        <w:pStyle w:val="af5"/>
        <w:numPr>
          <w:ilvl w:val="0"/>
          <w:numId w:val="46"/>
        </w:numPr>
        <w:tabs>
          <w:tab w:val="left" w:pos="993"/>
        </w:tabs>
        <w:ind w:left="0" w:firstLine="709"/>
      </w:pPr>
      <w:r>
        <w:t>справочная</w:t>
      </w:r>
      <w:r>
        <w:rPr>
          <w:spacing w:val="-5"/>
        </w:rPr>
        <w:t xml:space="preserve"> </w:t>
      </w:r>
      <w:r>
        <w:t>информация;</w:t>
      </w:r>
    </w:p>
    <w:p w:rsidR="0006620E" w:rsidRDefault="005022C7">
      <w:pPr>
        <w:pStyle w:val="af5"/>
        <w:numPr>
          <w:ilvl w:val="0"/>
          <w:numId w:val="46"/>
        </w:numPr>
        <w:tabs>
          <w:tab w:val="left" w:pos="993"/>
        </w:tabs>
        <w:ind w:left="0" w:firstLine="709"/>
      </w:pPr>
      <w:r>
        <w:t>исчерпывающий</w:t>
      </w:r>
      <w:r>
        <w:rPr>
          <w:spacing w:val="1"/>
        </w:rPr>
        <w:t xml:space="preserve"> </w:t>
      </w: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государственной услуги, требования к оформлению документов, а также перечень документов,</w:t>
      </w:r>
      <w:r>
        <w:rPr>
          <w:spacing w:val="1"/>
        </w:rPr>
        <w:t xml:space="preserve"> </w:t>
      </w:r>
      <w:r>
        <w:t>которые</w:t>
      </w:r>
      <w:r>
        <w:rPr>
          <w:spacing w:val="-1"/>
        </w:rPr>
        <w:t xml:space="preserve"> </w:t>
      </w:r>
      <w:r>
        <w:t>заявитель</w:t>
      </w:r>
      <w:r>
        <w:rPr>
          <w:spacing w:val="-2"/>
        </w:rPr>
        <w:t xml:space="preserve"> </w:t>
      </w:r>
      <w:r>
        <w:t>вправе</w:t>
      </w:r>
      <w:r>
        <w:rPr>
          <w:spacing w:val="-1"/>
        </w:rPr>
        <w:t xml:space="preserve"> </w:t>
      </w:r>
      <w:r>
        <w:t>представить</w:t>
      </w:r>
      <w:r>
        <w:rPr>
          <w:spacing w:val="-2"/>
        </w:rPr>
        <w:t xml:space="preserve"> </w:t>
      </w:r>
      <w:r>
        <w:t>по</w:t>
      </w:r>
      <w:r>
        <w:rPr>
          <w:spacing w:val="-1"/>
        </w:rPr>
        <w:t xml:space="preserve"> </w:t>
      </w:r>
      <w:r>
        <w:t>собственной</w:t>
      </w:r>
      <w:r>
        <w:rPr>
          <w:spacing w:val="-2"/>
        </w:rPr>
        <w:t xml:space="preserve"> </w:t>
      </w:r>
      <w:r>
        <w:t>инициативе;</w:t>
      </w:r>
    </w:p>
    <w:p w:rsidR="0006620E" w:rsidRDefault="005022C7">
      <w:pPr>
        <w:pStyle w:val="af5"/>
        <w:numPr>
          <w:ilvl w:val="0"/>
          <w:numId w:val="46"/>
        </w:numPr>
        <w:tabs>
          <w:tab w:val="left" w:pos="993"/>
        </w:tabs>
        <w:ind w:left="0" w:firstLine="709"/>
      </w:pPr>
      <w:r>
        <w:t>круг заявителей;</w:t>
      </w:r>
    </w:p>
    <w:p w:rsidR="0006620E" w:rsidRDefault="005022C7">
      <w:pPr>
        <w:pStyle w:val="af5"/>
        <w:numPr>
          <w:ilvl w:val="0"/>
          <w:numId w:val="46"/>
        </w:numPr>
        <w:tabs>
          <w:tab w:val="left" w:pos="993"/>
        </w:tabs>
        <w:ind w:left="0" w:firstLine="709"/>
      </w:pPr>
      <w:r>
        <w:t>срок</w:t>
      </w:r>
      <w:r>
        <w:rPr>
          <w:spacing w:val="-5"/>
        </w:rPr>
        <w:t xml:space="preserve"> </w:t>
      </w:r>
      <w:r>
        <w:t>предоставления</w:t>
      </w:r>
      <w:r>
        <w:rPr>
          <w:spacing w:val="-6"/>
        </w:rPr>
        <w:t xml:space="preserve"> </w:t>
      </w:r>
      <w:r>
        <w:t>государственной услуги;</w:t>
      </w:r>
    </w:p>
    <w:p w:rsidR="0006620E" w:rsidRDefault="005022C7">
      <w:pPr>
        <w:pStyle w:val="af5"/>
        <w:numPr>
          <w:ilvl w:val="0"/>
          <w:numId w:val="46"/>
        </w:numPr>
        <w:tabs>
          <w:tab w:val="left" w:pos="993"/>
        </w:tabs>
        <w:ind w:left="0" w:firstLine="709"/>
      </w:pPr>
      <w:r>
        <w:t>результаты</w:t>
      </w:r>
      <w:r>
        <w:rPr>
          <w:spacing w:val="1"/>
        </w:rPr>
        <w:t xml:space="preserve"> </w:t>
      </w:r>
      <w:r>
        <w:t>предоставления</w:t>
      </w:r>
      <w:r>
        <w:rPr>
          <w:spacing w:val="1"/>
        </w:rPr>
        <w:t xml:space="preserve"> </w:t>
      </w:r>
      <w:r>
        <w:t>государственной услуги,</w:t>
      </w:r>
      <w:r>
        <w:rPr>
          <w:spacing w:val="1"/>
        </w:rPr>
        <w:t xml:space="preserve"> </w:t>
      </w:r>
      <w:r>
        <w:t>порядок</w:t>
      </w:r>
      <w:r>
        <w:rPr>
          <w:spacing w:val="1"/>
        </w:rPr>
        <w:t xml:space="preserve"> </w:t>
      </w:r>
      <w:r>
        <w:t>выдачи</w:t>
      </w:r>
      <w:r>
        <w:rPr>
          <w:spacing w:val="1"/>
        </w:rPr>
        <w:t xml:space="preserve"> </w:t>
      </w:r>
      <w:r>
        <w:t>(направления)</w:t>
      </w:r>
      <w:r>
        <w:rPr>
          <w:spacing w:val="1"/>
        </w:rPr>
        <w:t xml:space="preserve"> </w:t>
      </w:r>
      <w:r>
        <w:t>документа,</w:t>
      </w:r>
      <w:r>
        <w:rPr>
          <w:spacing w:val="-1"/>
        </w:rPr>
        <w:t xml:space="preserve"> </w:t>
      </w:r>
      <w:r>
        <w:t>являющегося результатом предоставления</w:t>
      </w:r>
      <w:r>
        <w:rPr>
          <w:spacing w:val="-1"/>
        </w:rPr>
        <w:t xml:space="preserve"> </w:t>
      </w:r>
      <w:r>
        <w:t>государственной услуги;</w:t>
      </w:r>
    </w:p>
    <w:p w:rsidR="0006620E" w:rsidRDefault="005022C7">
      <w:pPr>
        <w:pStyle w:val="af5"/>
        <w:numPr>
          <w:ilvl w:val="0"/>
          <w:numId w:val="46"/>
        </w:numPr>
        <w:tabs>
          <w:tab w:val="left" w:pos="993"/>
        </w:tabs>
        <w:ind w:left="0" w:firstLine="709"/>
      </w:pPr>
      <w:r>
        <w:t>исчерпывающий</w:t>
      </w:r>
      <w:r>
        <w:rPr>
          <w:spacing w:val="1"/>
        </w:rPr>
        <w:t xml:space="preserve"> </w:t>
      </w:r>
      <w:r>
        <w:t>перечень</w:t>
      </w:r>
      <w:r>
        <w:rPr>
          <w:spacing w:val="1"/>
        </w:rPr>
        <w:t xml:space="preserve"> </w:t>
      </w:r>
      <w:r>
        <w:t>оснований</w:t>
      </w:r>
      <w:r>
        <w:rPr>
          <w:spacing w:val="1"/>
        </w:rPr>
        <w:t xml:space="preserve"> </w:t>
      </w:r>
      <w:r>
        <w:t>для</w:t>
      </w:r>
      <w:r>
        <w:rPr>
          <w:spacing w:val="1"/>
        </w:rPr>
        <w:t xml:space="preserve"> </w:t>
      </w:r>
      <w:r>
        <w:t>приостановления</w:t>
      </w:r>
      <w:r>
        <w:rPr>
          <w:spacing w:val="1"/>
        </w:rPr>
        <w:t xml:space="preserve"> </w:t>
      </w:r>
      <w:r>
        <w:t>или</w:t>
      </w:r>
      <w:r>
        <w:rPr>
          <w:spacing w:val="1"/>
        </w:rPr>
        <w:t xml:space="preserve"> </w:t>
      </w:r>
      <w:r>
        <w:t>отказа</w:t>
      </w:r>
      <w:r>
        <w:rPr>
          <w:spacing w:val="1"/>
        </w:rPr>
        <w:t xml:space="preserve"> </w:t>
      </w:r>
      <w:r>
        <w:t>в</w:t>
      </w:r>
      <w:r>
        <w:rPr>
          <w:spacing w:val="1"/>
        </w:rPr>
        <w:t xml:space="preserve"> </w:t>
      </w:r>
      <w:r>
        <w:t>предоставлении</w:t>
      </w:r>
      <w:r>
        <w:rPr>
          <w:spacing w:val="-2"/>
        </w:rPr>
        <w:t xml:space="preserve"> </w:t>
      </w:r>
      <w:r>
        <w:t>государственной услуги;</w:t>
      </w:r>
    </w:p>
    <w:p w:rsidR="0006620E" w:rsidRDefault="005022C7">
      <w:pPr>
        <w:pStyle w:val="af5"/>
        <w:numPr>
          <w:ilvl w:val="0"/>
          <w:numId w:val="46"/>
        </w:numPr>
        <w:tabs>
          <w:tab w:val="left" w:pos="993"/>
        </w:tabs>
        <w:ind w:left="0" w:firstLine="709"/>
      </w:pPr>
      <w:r>
        <w:t>о праве заявителя на досудебное (внесудебное) обжалование решений и (или) действий</w:t>
      </w:r>
      <w:r>
        <w:rPr>
          <w:spacing w:val="-57"/>
        </w:rPr>
        <w:t xml:space="preserve"> </w:t>
      </w:r>
      <w:r>
        <w:t>(бездействия),</w:t>
      </w:r>
      <w:r>
        <w:rPr>
          <w:spacing w:val="-1"/>
        </w:rPr>
        <w:t xml:space="preserve"> </w:t>
      </w:r>
      <w:r>
        <w:t>принятых</w:t>
      </w:r>
      <w:r>
        <w:rPr>
          <w:spacing w:val="-2"/>
        </w:rPr>
        <w:t xml:space="preserve"> </w:t>
      </w:r>
      <w:r>
        <w:t>(осуществляемых)</w:t>
      </w:r>
      <w:r>
        <w:rPr>
          <w:spacing w:val="-1"/>
        </w:rPr>
        <w:t xml:space="preserve"> </w:t>
      </w:r>
      <w:r>
        <w:t>в</w:t>
      </w:r>
      <w:r>
        <w:rPr>
          <w:spacing w:val="-2"/>
        </w:rPr>
        <w:t xml:space="preserve"> </w:t>
      </w:r>
      <w:r>
        <w:t>ходе</w:t>
      </w:r>
      <w:r>
        <w:rPr>
          <w:spacing w:val="-1"/>
        </w:rPr>
        <w:t xml:space="preserve"> </w:t>
      </w:r>
      <w:r>
        <w:t>предоставления</w:t>
      </w:r>
      <w:r>
        <w:rPr>
          <w:spacing w:val="-1"/>
        </w:rPr>
        <w:t xml:space="preserve"> </w:t>
      </w:r>
      <w:r>
        <w:t>государственной услуги;</w:t>
      </w:r>
    </w:p>
    <w:p w:rsidR="0006620E" w:rsidRDefault="005022C7">
      <w:pPr>
        <w:pStyle w:val="af5"/>
        <w:numPr>
          <w:ilvl w:val="0"/>
          <w:numId w:val="46"/>
        </w:numPr>
        <w:tabs>
          <w:tab w:val="left" w:pos="993"/>
        </w:tabs>
        <w:ind w:left="0" w:firstLine="709"/>
      </w:pPr>
      <w:r>
        <w:t>формы</w:t>
      </w:r>
      <w:r>
        <w:rPr>
          <w:spacing w:val="1"/>
        </w:rPr>
        <w:t xml:space="preserve"> </w:t>
      </w:r>
      <w:r>
        <w:t>заявлений</w:t>
      </w:r>
      <w:r>
        <w:rPr>
          <w:spacing w:val="1"/>
        </w:rPr>
        <w:t xml:space="preserve"> </w:t>
      </w:r>
      <w:r>
        <w:t>(уведомлений,</w:t>
      </w:r>
      <w:r>
        <w:rPr>
          <w:spacing w:val="1"/>
        </w:rPr>
        <w:t xml:space="preserve"> </w:t>
      </w:r>
      <w:r>
        <w:t>сообщений)</w:t>
      </w:r>
      <w:r>
        <w:rPr>
          <w:spacing w:val="1"/>
        </w:rPr>
        <w:t xml:space="preserve"> </w:t>
      </w:r>
      <w:r>
        <w:t>используемых</w:t>
      </w:r>
      <w:r>
        <w:rPr>
          <w:spacing w:val="1"/>
        </w:rPr>
        <w:t xml:space="preserve"> </w:t>
      </w:r>
      <w:r>
        <w:t>при</w:t>
      </w:r>
      <w:r>
        <w:rPr>
          <w:spacing w:val="1"/>
        </w:rPr>
        <w:t xml:space="preserve"> </w:t>
      </w:r>
      <w:r>
        <w:t>предоставления</w:t>
      </w:r>
      <w:r>
        <w:rPr>
          <w:spacing w:val="-57"/>
        </w:rPr>
        <w:t xml:space="preserve"> </w:t>
      </w:r>
      <w:r>
        <w:t>государственной услуги.</w:t>
      </w:r>
    </w:p>
    <w:p w:rsidR="0006620E" w:rsidRDefault="005022C7">
      <w:pPr>
        <w:pStyle w:val="af5"/>
        <w:numPr>
          <w:ilvl w:val="0"/>
          <w:numId w:val="45"/>
        </w:numPr>
        <w:tabs>
          <w:tab w:val="left" w:pos="993"/>
          <w:tab w:val="left" w:pos="1483"/>
        </w:tabs>
        <w:ind w:left="0" w:firstLine="709"/>
      </w:pPr>
      <w:r>
        <w:t>соответствовать</w:t>
      </w:r>
      <w:r>
        <w:rPr>
          <w:spacing w:val="1"/>
        </w:rPr>
        <w:t xml:space="preserve"> </w:t>
      </w:r>
      <w:r>
        <w:t>комфортным</w:t>
      </w:r>
      <w:r>
        <w:rPr>
          <w:spacing w:val="1"/>
        </w:rPr>
        <w:t xml:space="preserve"> </w:t>
      </w:r>
      <w:r>
        <w:t>условиям</w:t>
      </w:r>
      <w:r>
        <w:rPr>
          <w:spacing w:val="1"/>
        </w:rPr>
        <w:t xml:space="preserve"> </w:t>
      </w:r>
      <w:r>
        <w:t>для</w:t>
      </w:r>
      <w:r>
        <w:rPr>
          <w:spacing w:val="1"/>
        </w:rPr>
        <w:t xml:space="preserve"> </w:t>
      </w:r>
      <w:r>
        <w:t>заявителей,</w:t>
      </w:r>
      <w:r>
        <w:rPr>
          <w:spacing w:val="1"/>
        </w:rPr>
        <w:t xml:space="preserve"> </w:t>
      </w:r>
      <w:r>
        <w:t>в</w:t>
      </w:r>
      <w:r>
        <w:rPr>
          <w:spacing w:val="1"/>
        </w:rPr>
        <w:t xml:space="preserve"> </w:t>
      </w:r>
      <w:r>
        <w:t>том</w:t>
      </w:r>
      <w:r>
        <w:rPr>
          <w:spacing w:val="1"/>
        </w:rPr>
        <w:t xml:space="preserve"> </w:t>
      </w:r>
      <w:r>
        <w:t>числе</w:t>
      </w:r>
      <w:r>
        <w:rPr>
          <w:spacing w:val="1"/>
        </w:rPr>
        <w:t xml:space="preserve"> </w:t>
      </w:r>
      <w:r>
        <w:t>являющихся</w:t>
      </w:r>
      <w:r>
        <w:rPr>
          <w:spacing w:val="1"/>
        </w:rPr>
        <w:t xml:space="preserve"> </w:t>
      </w:r>
      <w:r>
        <w:t>инвалидами, и оптимальным условиям работы должностных лиц Администрации с заявителями,</w:t>
      </w:r>
      <w:r>
        <w:rPr>
          <w:spacing w:val="1"/>
        </w:rPr>
        <w:t xml:space="preserve"> </w:t>
      </w:r>
      <w:r>
        <w:t>являющихся инвалидами, по оказанию помощи в преодолении барьеров, мешающих получению</w:t>
      </w:r>
      <w:r>
        <w:rPr>
          <w:spacing w:val="1"/>
        </w:rPr>
        <w:t xml:space="preserve"> </w:t>
      </w:r>
      <w:r>
        <w:t>ими</w:t>
      </w:r>
      <w:r>
        <w:rPr>
          <w:spacing w:val="-2"/>
        </w:rPr>
        <w:t xml:space="preserve"> </w:t>
      </w:r>
      <w:r>
        <w:t>услуг наравне</w:t>
      </w:r>
      <w:r>
        <w:rPr>
          <w:spacing w:val="-1"/>
        </w:rPr>
        <w:t xml:space="preserve"> </w:t>
      </w:r>
      <w:r>
        <w:t>в</w:t>
      </w:r>
      <w:r>
        <w:rPr>
          <w:spacing w:val="-1"/>
        </w:rPr>
        <w:t xml:space="preserve"> </w:t>
      </w:r>
      <w:r>
        <w:t>другими лицами;</w:t>
      </w:r>
    </w:p>
    <w:p w:rsidR="0006620E" w:rsidRDefault="005022C7">
      <w:pPr>
        <w:pStyle w:val="af5"/>
        <w:numPr>
          <w:ilvl w:val="0"/>
          <w:numId w:val="45"/>
        </w:numPr>
        <w:tabs>
          <w:tab w:val="left" w:pos="993"/>
          <w:tab w:val="left" w:pos="1622"/>
        </w:tabs>
        <w:ind w:left="0" w:firstLine="709"/>
      </w:pPr>
      <w:r>
        <w:t>удовлетворять</w:t>
      </w:r>
      <w:r>
        <w:rPr>
          <w:spacing w:val="1"/>
        </w:rPr>
        <w:t xml:space="preserve"> </w:t>
      </w:r>
      <w:r>
        <w:t>санитарным</w:t>
      </w:r>
      <w:r>
        <w:rPr>
          <w:spacing w:val="1"/>
        </w:rPr>
        <w:t xml:space="preserve"> </w:t>
      </w:r>
      <w:r>
        <w:t>правилам,</w:t>
      </w:r>
      <w:r>
        <w:rPr>
          <w:spacing w:val="1"/>
        </w:rPr>
        <w:t xml:space="preserve"> </w:t>
      </w:r>
      <w:r>
        <w:t>а</w:t>
      </w:r>
      <w:r>
        <w:rPr>
          <w:spacing w:val="1"/>
        </w:rPr>
        <w:t xml:space="preserve"> </w:t>
      </w:r>
      <w:r>
        <w:t>также</w:t>
      </w:r>
      <w:r>
        <w:rPr>
          <w:spacing w:val="1"/>
        </w:rPr>
        <w:t xml:space="preserve"> </w:t>
      </w:r>
      <w:r>
        <w:t>обеспечивать</w:t>
      </w:r>
      <w:r>
        <w:rPr>
          <w:spacing w:val="1"/>
        </w:rPr>
        <w:t xml:space="preserve"> </w:t>
      </w:r>
      <w:r>
        <w:t>возможность</w:t>
      </w:r>
      <w:r>
        <w:rPr>
          <w:spacing w:val="1"/>
        </w:rPr>
        <w:t xml:space="preserve"> </w:t>
      </w:r>
      <w:r>
        <w:t>предоставления</w:t>
      </w:r>
      <w:r>
        <w:rPr>
          <w:spacing w:val="-2"/>
        </w:rPr>
        <w:t xml:space="preserve"> </w:t>
      </w:r>
      <w:r>
        <w:t>государственной услуги инвалидам.</w:t>
      </w:r>
    </w:p>
    <w:p w:rsidR="0006620E" w:rsidRDefault="005022C7">
      <w:pPr>
        <w:pStyle w:val="af5"/>
        <w:numPr>
          <w:ilvl w:val="0"/>
          <w:numId w:val="45"/>
        </w:numPr>
        <w:tabs>
          <w:tab w:val="left" w:pos="993"/>
          <w:tab w:val="left" w:pos="1505"/>
        </w:tabs>
        <w:ind w:left="0" w:firstLine="709"/>
      </w:pPr>
      <w:r>
        <w:t>территория,</w:t>
      </w:r>
      <w:r>
        <w:rPr>
          <w:spacing w:val="57"/>
        </w:rPr>
        <w:t xml:space="preserve"> </w:t>
      </w:r>
      <w:r>
        <w:t>на</w:t>
      </w:r>
      <w:r>
        <w:rPr>
          <w:spacing w:val="57"/>
        </w:rPr>
        <w:t xml:space="preserve"> </w:t>
      </w:r>
      <w:r>
        <w:t>которой</w:t>
      </w:r>
      <w:r>
        <w:rPr>
          <w:spacing w:val="57"/>
        </w:rPr>
        <w:t xml:space="preserve"> </w:t>
      </w:r>
      <w:r>
        <w:t>расположены</w:t>
      </w:r>
      <w:r>
        <w:rPr>
          <w:spacing w:val="57"/>
        </w:rPr>
        <w:t xml:space="preserve"> </w:t>
      </w:r>
      <w:r>
        <w:t>объекты</w:t>
      </w:r>
      <w:r>
        <w:rPr>
          <w:spacing w:val="57"/>
        </w:rPr>
        <w:t xml:space="preserve"> </w:t>
      </w:r>
      <w:r>
        <w:t>(здания,</w:t>
      </w:r>
      <w:r>
        <w:rPr>
          <w:spacing w:val="57"/>
        </w:rPr>
        <w:t xml:space="preserve"> </w:t>
      </w:r>
      <w:r>
        <w:t>помещения),</w:t>
      </w:r>
      <w:r>
        <w:rPr>
          <w:spacing w:val="57"/>
        </w:rPr>
        <w:t xml:space="preserve"> </w:t>
      </w:r>
      <w:r>
        <w:t>в</w:t>
      </w:r>
      <w:r>
        <w:rPr>
          <w:spacing w:val="57"/>
        </w:rPr>
        <w:t xml:space="preserve"> </w:t>
      </w:r>
      <w:r>
        <w:t>которых</w:t>
      </w:r>
      <w:r>
        <w:rPr>
          <w:spacing w:val="-58"/>
        </w:rPr>
        <w:t xml:space="preserve"> </w:t>
      </w:r>
      <w:r>
        <w:t>предоставляется</w:t>
      </w:r>
      <w:r>
        <w:rPr>
          <w:spacing w:val="1"/>
        </w:rPr>
        <w:t xml:space="preserve"> </w:t>
      </w:r>
      <w:r>
        <w:t>государственная услуга,</w:t>
      </w:r>
      <w:r>
        <w:rPr>
          <w:spacing w:val="1"/>
        </w:rPr>
        <w:t xml:space="preserve"> </w:t>
      </w:r>
      <w:r>
        <w:t>должна</w:t>
      </w:r>
      <w:r>
        <w:rPr>
          <w:spacing w:val="1"/>
        </w:rPr>
        <w:t xml:space="preserve"> </w:t>
      </w:r>
      <w:r>
        <w:t>обеспечивать</w:t>
      </w:r>
      <w:r>
        <w:rPr>
          <w:spacing w:val="1"/>
        </w:rPr>
        <w:t xml:space="preserve"> </w:t>
      </w:r>
      <w:r>
        <w:t>для</w:t>
      </w:r>
      <w:r>
        <w:rPr>
          <w:spacing w:val="1"/>
        </w:rPr>
        <w:t xml:space="preserve"> </w:t>
      </w:r>
      <w:r>
        <w:t>инвалидов</w:t>
      </w:r>
      <w:r>
        <w:rPr>
          <w:spacing w:val="1"/>
        </w:rPr>
        <w:t xml:space="preserve"> </w:t>
      </w:r>
      <w:r>
        <w:t>возможность</w:t>
      </w:r>
      <w:r>
        <w:rPr>
          <w:spacing w:val="1"/>
        </w:rPr>
        <w:t xml:space="preserve"> </w:t>
      </w:r>
      <w:r>
        <w:t>самостоятельного передвижения, входа в такие объекты и выхода из них, посадки в транспортное</w:t>
      </w:r>
      <w:r>
        <w:rPr>
          <w:spacing w:val="1"/>
        </w:rPr>
        <w:t xml:space="preserve"> </w:t>
      </w:r>
      <w:r>
        <w:t>средство</w:t>
      </w:r>
      <w:r>
        <w:rPr>
          <w:spacing w:val="-1"/>
        </w:rPr>
        <w:t xml:space="preserve"> </w:t>
      </w:r>
      <w:r>
        <w:t>и</w:t>
      </w:r>
      <w:r>
        <w:rPr>
          <w:spacing w:val="-1"/>
        </w:rPr>
        <w:t xml:space="preserve"> </w:t>
      </w:r>
      <w:r>
        <w:t>высадки</w:t>
      </w:r>
      <w:r>
        <w:rPr>
          <w:spacing w:val="-1"/>
        </w:rPr>
        <w:t xml:space="preserve"> </w:t>
      </w:r>
      <w:r>
        <w:t>из</w:t>
      </w:r>
      <w:r>
        <w:rPr>
          <w:spacing w:val="-1"/>
        </w:rPr>
        <w:t xml:space="preserve"> </w:t>
      </w:r>
      <w:r>
        <w:t>него,</w:t>
      </w:r>
      <w:r>
        <w:rPr>
          <w:spacing w:val="-1"/>
        </w:rPr>
        <w:t xml:space="preserve"> </w:t>
      </w:r>
      <w:r>
        <w:t>в</w:t>
      </w:r>
      <w:r>
        <w:rPr>
          <w:spacing w:val="-1"/>
        </w:rPr>
        <w:t xml:space="preserve"> </w:t>
      </w:r>
      <w:r>
        <w:t>том</w:t>
      </w:r>
      <w:r>
        <w:rPr>
          <w:spacing w:val="-1"/>
        </w:rPr>
        <w:t xml:space="preserve"> </w:t>
      </w:r>
      <w:r>
        <w:t>числе с</w:t>
      </w:r>
      <w:r>
        <w:rPr>
          <w:spacing w:val="-1"/>
        </w:rPr>
        <w:t xml:space="preserve"> </w:t>
      </w:r>
      <w:r>
        <w:t>использованием</w:t>
      </w:r>
      <w:r>
        <w:rPr>
          <w:spacing w:val="-1"/>
        </w:rPr>
        <w:t xml:space="preserve"> </w:t>
      </w:r>
      <w:r>
        <w:t>кресла-коляски.</w:t>
      </w:r>
    </w:p>
    <w:p w:rsidR="0006620E" w:rsidRDefault="0006620E">
      <w:pPr>
        <w:pStyle w:val="ab"/>
        <w:ind w:left="0" w:firstLine="0"/>
        <w:jc w:val="left"/>
      </w:pPr>
    </w:p>
    <w:p w:rsidR="0006620E" w:rsidRDefault="005022C7">
      <w:pPr>
        <w:pStyle w:val="2"/>
      </w:pPr>
      <w:r>
        <w:t>2.15. Показатели</w:t>
      </w:r>
      <w:r>
        <w:rPr>
          <w:spacing w:val="-3"/>
        </w:rPr>
        <w:t xml:space="preserve"> </w:t>
      </w:r>
      <w:r>
        <w:t>доступности</w:t>
      </w:r>
      <w:r>
        <w:rPr>
          <w:spacing w:val="-3"/>
        </w:rPr>
        <w:t xml:space="preserve"> </w:t>
      </w:r>
      <w:r>
        <w:t>и</w:t>
      </w:r>
      <w:r>
        <w:rPr>
          <w:spacing w:val="-4"/>
        </w:rPr>
        <w:t xml:space="preserve"> </w:t>
      </w:r>
      <w:r>
        <w:t>качества</w:t>
      </w:r>
      <w:r>
        <w:rPr>
          <w:spacing w:val="-4"/>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0"/>
          <w:numId w:val="47"/>
        </w:numPr>
        <w:ind w:left="0" w:firstLine="709"/>
      </w:pPr>
      <w:r>
        <w:t>Показателями</w:t>
      </w:r>
      <w:r>
        <w:rPr>
          <w:spacing w:val="-5"/>
        </w:rPr>
        <w:t xml:space="preserve"> </w:t>
      </w:r>
      <w:r>
        <w:t>доступности</w:t>
      </w:r>
      <w:r>
        <w:rPr>
          <w:spacing w:val="-3"/>
        </w:rPr>
        <w:t xml:space="preserve"> </w:t>
      </w:r>
      <w:r>
        <w:t>предоставления</w:t>
      </w:r>
      <w:r>
        <w:rPr>
          <w:spacing w:val="-3"/>
        </w:rPr>
        <w:t xml:space="preserve"> </w:t>
      </w:r>
      <w:r>
        <w:t>государственной услуги</w:t>
      </w:r>
      <w:r>
        <w:rPr>
          <w:spacing w:val="-3"/>
        </w:rPr>
        <w:t xml:space="preserve"> </w:t>
      </w:r>
      <w:r>
        <w:t>являются:</w:t>
      </w:r>
    </w:p>
    <w:p w:rsidR="0006620E" w:rsidRDefault="005022C7">
      <w:pPr>
        <w:pStyle w:val="ab"/>
        <w:numPr>
          <w:ilvl w:val="0"/>
          <w:numId w:val="48"/>
        </w:numPr>
        <w:tabs>
          <w:tab w:val="left" w:pos="993"/>
        </w:tabs>
        <w:ind w:left="0" w:firstLine="709"/>
      </w:pPr>
      <w:r>
        <w:t>возможность</w:t>
      </w:r>
      <w:r>
        <w:rPr>
          <w:spacing w:val="21"/>
        </w:rPr>
        <w:t xml:space="preserve"> </w:t>
      </w:r>
      <w:r>
        <w:t>получения государственной услуги своевременно и в соответствии с Регламентом;</w:t>
      </w:r>
    </w:p>
    <w:p w:rsidR="0006620E" w:rsidRDefault="005022C7">
      <w:pPr>
        <w:pStyle w:val="ab"/>
        <w:numPr>
          <w:ilvl w:val="0"/>
          <w:numId w:val="48"/>
        </w:numPr>
        <w:tabs>
          <w:tab w:val="left" w:pos="993"/>
        </w:tabs>
        <w:ind w:left="0" w:firstLine="709"/>
      </w:pPr>
      <w:r>
        <w:t>доступность</w:t>
      </w:r>
      <w:r>
        <w:rPr>
          <w:spacing w:val="23"/>
        </w:rPr>
        <w:t xml:space="preserve"> </w:t>
      </w:r>
      <w:r>
        <w:t>обращения</w:t>
      </w:r>
      <w:r>
        <w:rPr>
          <w:spacing w:val="23"/>
        </w:rPr>
        <w:t xml:space="preserve"> </w:t>
      </w:r>
      <w:r>
        <w:t>за</w:t>
      </w:r>
      <w:r>
        <w:rPr>
          <w:spacing w:val="23"/>
        </w:rPr>
        <w:t xml:space="preserve"> </w:t>
      </w:r>
      <w:r>
        <w:t>предоставлением</w:t>
      </w:r>
      <w:r>
        <w:rPr>
          <w:spacing w:val="23"/>
        </w:rPr>
        <w:t xml:space="preserve"> </w:t>
      </w:r>
      <w:r>
        <w:t>государственной услуги,</w:t>
      </w:r>
      <w:r>
        <w:rPr>
          <w:spacing w:val="23"/>
        </w:rPr>
        <w:t xml:space="preserve"> </w:t>
      </w:r>
      <w:r>
        <w:t>в</w:t>
      </w:r>
      <w:r>
        <w:rPr>
          <w:spacing w:val="23"/>
        </w:rPr>
        <w:t xml:space="preserve"> </w:t>
      </w:r>
      <w:r>
        <w:t>том числе лицами</w:t>
      </w:r>
      <w:r>
        <w:rPr>
          <w:spacing w:val="-1"/>
        </w:rPr>
        <w:t xml:space="preserve"> </w:t>
      </w:r>
      <w:r>
        <w:t>с ограниченными физическими возможностями;</w:t>
      </w:r>
    </w:p>
    <w:p w:rsidR="0006620E" w:rsidRDefault="005022C7">
      <w:pPr>
        <w:pStyle w:val="ab"/>
        <w:numPr>
          <w:ilvl w:val="0"/>
          <w:numId w:val="48"/>
        </w:numPr>
        <w:tabs>
          <w:tab w:val="left" w:pos="993"/>
        </w:tabs>
        <w:ind w:left="0" w:firstLine="709"/>
      </w:pPr>
      <w:r>
        <w:t>возможность получения полной, актуальной</w:t>
      </w:r>
      <w:r>
        <w:rPr>
          <w:spacing w:val="1"/>
        </w:rPr>
        <w:t xml:space="preserve"> </w:t>
      </w:r>
      <w:r>
        <w:t>и достоверной</w:t>
      </w:r>
      <w:r>
        <w:rPr>
          <w:spacing w:val="1"/>
        </w:rPr>
        <w:t xml:space="preserve"> </w:t>
      </w:r>
      <w:r>
        <w:t>информации о порядке</w:t>
      </w:r>
      <w:r>
        <w:rPr>
          <w:spacing w:val="1"/>
        </w:rPr>
        <w:t xml:space="preserve"> </w:t>
      </w:r>
      <w:r>
        <w:t>предоставления</w:t>
      </w:r>
      <w:r>
        <w:rPr>
          <w:spacing w:val="1"/>
        </w:rPr>
        <w:t xml:space="preserve"> </w:t>
      </w:r>
      <w:r>
        <w:t>государственной услуги,</w:t>
      </w:r>
      <w:r>
        <w:rPr>
          <w:spacing w:val="1"/>
        </w:rPr>
        <w:t xml:space="preserve"> </w:t>
      </w:r>
      <w:r>
        <w:t>в</w:t>
      </w:r>
      <w:r>
        <w:rPr>
          <w:spacing w:val="1"/>
        </w:rPr>
        <w:t xml:space="preserve"> </w:t>
      </w:r>
      <w:r>
        <w:t>том</w:t>
      </w:r>
      <w:r>
        <w:rPr>
          <w:spacing w:val="1"/>
        </w:rPr>
        <w:t xml:space="preserve"> </w:t>
      </w:r>
      <w:r>
        <w:t>числе</w:t>
      </w:r>
      <w:r>
        <w:rPr>
          <w:spacing w:val="1"/>
        </w:rPr>
        <w:t xml:space="preserve"> </w:t>
      </w:r>
      <w:r>
        <w:t>с</w:t>
      </w:r>
      <w:r>
        <w:rPr>
          <w:spacing w:val="1"/>
        </w:rPr>
        <w:t xml:space="preserve"> </w:t>
      </w:r>
      <w:r>
        <w:t>использованием</w:t>
      </w:r>
      <w:r>
        <w:rPr>
          <w:spacing w:val="1"/>
        </w:rPr>
        <w:t xml:space="preserve"> </w:t>
      </w:r>
      <w:r>
        <w:t>информационно-</w:t>
      </w:r>
      <w:r>
        <w:rPr>
          <w:spacing w:val="1"/>
        </w:rPr>
        <w:t xml:space="preserve"> </w:t>
      </w:r>
      <w:r>
        <w:t>коммуникационных</w:t>
      </w:r>
      <w:r>
        <w:rPr>
          <w:spacing w:val="-2"/>
        </w:rPr>
        <w:t xml:space="preserve"> </w:t>
      </w:r>
      <w:r>
        <w:t>технологий;</w:t>
      </w:r>
    </w:p>
    <w:p w:rsidR="0006620E" w:rsidRDefault="005022C7">
      <w:pPr>
        <w:pStyle w:val="ab"/>
        <w:numPr>
          <w:ilvl w:val="0"/>
          <w:numId w:val="48"/>
        </w:numPr>
        <w:tabs>
          <w:tab w:val="left" w:pos="993"/>
        </w:tabs>
        <w:ind w:left="0" w:firstLine="709"/>
      </w:pPr>
      <w:r>
        <w:t>возможность обращения за государственной услугой различными способами (личное</w:t>
      </w:r>
      <w:r>
        <w:rPr>
          <w:spacing w:val="1"/>
        </w:rPr>
        <w:t> </w:t>
      </w:r>
      <w:r>
        <w:t>обращение</w:t>
      </w:r>
      <w:r>
        <w:rPr>
          <w:spacing w:val="57"/>
        </w:rPr>
        <w:t xml:space="preserve"> </w:t>
      </w:r>
      <w:r>
        <w:t>в</w:t>
      </w:r>
      <w:r>
        <w:rPr>
          <w:spacing w:val="57"/>
        </w:rPr>
        <w:t xml:space="preserve"> </w:t>
      </w:r>
      <w:r>
        <w:t>уполномоченный</w:t>
      </w:r>
      <w:r>
        <w:rPr>
          <w:spacing w:val="57"/>
        </w:rPr>
        <w:t xml:space="preserve"> </w:t>
      </w:r>
      <w:r>
        <w:t>орган,</w:t>
      </w:r>
      <w:r>
        <w:rPr>
          <w:spacing w:val="57"/>
        </w:rPr>
        <w:t xml:space="preserve"> </w:t>
      </w:r>
      <w:r>
        <w:t>посредством</w:t>
      </w:r>
      <w:r>
        <w:rPr>
          <w:spacing w:val="57"/>
        </w:rPr>
        <w:t xml:space="preserve"> </w:t>
      </w:r>
      <w:r>
        <w:t>ЕПГУ</w:t>
      </w:r>
      <w:r>
        <w:rPr>
          <w:spacing w:val="57"/>
        </w:rPr>
        <w:t xml:space="preserve"> </w:t>
      </w:r>
      <w:r>
        <w:t>и</w:t>
      </w:r>
      <w:r>
        <w:rPr>
          <w:spacing w:val="57"/>
        </w:rPr>
        <w:t xml:space="preserve"> </w:t>
      </w:r>
      <w:r>
        <w:t>(или)</w:t>
      </w:r>
      <w:r>
        <w:rPr>
          <w:spacing w:val="57"/>
        </w:rPr>
        <w:t xml:space="preserve"> </w:t>
      </w:r>
      <w:r>
        <w:t>РПГУ</w:t>
      </w:r>
      <w:r>
        <w:rPr>
          <w:spacing w:val="57"/>
        </w:rPr>
        <w:t xml:space="preserve"> </w:t>
      </w:r>
      <w:r>
        <w:t>или</w:t>
      </w:r>
      <w:r>
        <w:rPr>
          <w:spacing w:val="57"/>
        </w:rPr>
        <w:t xml:space="preserve"> </w:t>
      </w:r>
      <w:r>
        <w:t>через ГАУ «МФЦ РС(Я)»);</w:t>
      </w:r>
    </w:p>
    <w:p w:rsidR="0006620E" w:rsidRDefault="005022C7">
      <w:pPr>
        <w:pStyle w:val="ab"/>
        <w:numPr>
          <w:ilvl w:val="0"/>
          <w:numId w:val="48"/>
        </w:numPr>
        <w:tabs>
          <w:tab w:val="left" w:pos="993"/>
        </w:tabs>
        <w:ind w:left="0" w:firstLine="709"/>
      </w:pPr>
      <w:r>
        <w:t>возможность обращения за государственной услугой по месту жительства или месту</w:t>
      </w:r>
      <w:r>
        <w:rPr>
          <w:spacing w:val="1"/>
        </w:rPr>
        <w:t xml:space="preserve"> </w:t>
      </w:r>
      <w:r>
        <w:t>фактического</w:t>
      </w:r>
      <w:r>
        <w:rPr>
          <w:spacing w:val="-1"/>
        </w:rPr>
        <w:t xml:space="preserve"> </w:t>
      </w:r>
      <w:r>
        <w:t>проживания</w:t>
      </w:r>
      <w:r>
        <w:rPr>
          <w:spacing w:val="-1"/>
        </w:rPr>
        <w:t xml:space="preserve"> </w:t>
      </w:r>
      <w:r>
        <w:t>(пребывания) заявителей;</w:t>
      </w:r>
    </w:p>
    <w:p w:rsidR="0006620E" w:rsidRDefault="005022C7">
      <w:pPr>
        <w:pStyle w:val="ab"/>
        <w:numPr>
          <w:ilvl w:val="0"/>
          <w:numId w:val="48"/>
        </w:numPr>
        <w:tabs>
          <w:tab w:val="left" w:pos="993"/>
        </w:tabs>
        <w:ind w:left="0" w:firstLine="709"/>
      </w:pPr>
      <w:r>
        <w:t>возможность обращения за государственной услугой посредством комплексного запроса о предоставлении нескольких государственных услуг в ГАУ «МФЦ РС(Я)», предусмотренного статьей 15.1 Федерального закона от 27.07.2010 № 210-ФЗ «Об организации предоставления государственных и муниципальных</w:t>
      </w:r>
      <w:r>
        <w:rPr>
          <w:spacing w:val="-1"/>
        </w:rPr>
        <w:t xml:space="preserve"> </w:t>
      </w:r>
      <w:r>
        <w:t>услуг»;</w:t>
      </w:r>
    </w:p>
    <w:p w:rsidR="0006620E" w:rsidRDefault="005022C7">
      <w:pPr>
        <w:pStyle w:val="ab"/>
        <w:numPr>
          <w:ilvl w:val="0"/>
          <w:numId w:val="48"/>
        </w:numPr>
        <w:tabs>
          <w:tab w:val="left" w:pos="993"/>
        </w:tabs>
        <w:ind w:left="0" w:firstLine="709"/>
      </w:pPr>
      <w:r>
        <w:t>количество</w:t>
      </w:r>
      <w:r>
        <w:rPr>
          <w:spacing w:val="1"/>
        </w:rPr>
        <w:t xml:space="preserve"> </w:t>
      </w:r>
      <w:r>
        <w:t>взаимодействий</w:t>
      </w:r>
      <w:r>
        <w:rPr>
          <w:spacing w:val="1"/>
        </w:rPr>
        <w:t xml:space="preserve"> </w:t>
      </w:r>
      <w:r>
        <w:t>заявителя</w:t>
      </w:r>
      <w:r>
        <w:rPr>
          <w:spacing w:val="1"/>
        </w:rPr>
        <w:t xml:space="preserve"> </w:t>
      </w:r>
      <w:r>
        <w:t>с</w:t>
      </w:r>
      <w:r>
        <w:rPr>
          <w:spacing w:val="1"/>
        </w:rPr>
        <w:t xml:space="preserve"> </w:t>
      </w:r>
      <w:r>
        <w:t>должностными</w:t>
      </w:r>
      <w:r>
        <w:rPr>
          <w:spacing w:val="1"/>
        </w:rPr>
        <w:t xml:space="preserve"> </w:t>
      </w:r>
      <w:r>
        <w:t>лицами</w:t>
      </w:r>
      <w:r>
        <w:rPr>
          <w:spacing w:val="1"/>
        </w:rPr>
        <w:t xml:space="preserve"> </w:t>
      </w:r>
      <w:r>
        <w:t>уполномоченного</w:t>
      </w:r>
      <w:r>
        <w:rPr>
          <w:spacing w:val="1"/>
        </w:rPr>
        <w:t xml:space="preserve"> </w:t>
      </w:r>
      <w:r>
        <w:t>органа</w:t>
      </w:r>
      <w:r>
        <w:rPr>
          <w:spacing w:val="-1"/>
        </w:rPr>
        <w:t xml:space="preserve"> </w:t>
      </w:r>
      <w:r>
        <w:t>при</w:t>
      </w:r>
      <w:r>
        <w:rPr>
          <w:spacing w:val="-2"/>
        </w:rPr>
        <w:t xml:space="preserve"> </w:t>
      </w:r>
      <w:r>
        <w:t>предоставлении</w:t>
      </w:r>
      <w:r>
        <w:rPr>
          <w:spacing w:val="-2"/>
        </w:rPr>
        <w:t xml:space="preserve"> </w:t>
      </w:r>
      <w:r>
        <w:t>государственной услуги</w:t>
      </w:r>
      <w:r>
        <w:rPr>
          <w:spacing w:val="-1"/>
        </w:rPr>
        <w:t xml:space="preserve"> </w:t>
      </w:r>
      <w:r>
        <w:t>и</w:t>
      </w:r>
      <w:r>
        <w:rPr>
          <w:spacing w:val="-1"/>
        </w:rPr>
        <w:t xml:space="preserve"> </w:t>
      </w:r>
      <w:r>
        <w:t>их</w:t>
      </w:r>
      <w:r>
        <w:rPr>
          <w:spacing w:val="-2"/>
        </w:rPr>
        <w:t xml:space="preserve"> </w:t>
      </w:r>
      <w:r>
        <w:t>продолжительность;</w:t>
      </w:r>
    </w:p>
    <w:p w:rsidR="0006620E" w:rsidRDefault="005022C7">
      <w:pPr>
        <w:pStyle w:val="ab"/>
        <w:numPr>
          <w:ilvl w:val="0"/>
          <w:numId w:val="48"/>
        </w:numPr>
        <w:tabs>
          <w:tab w:val="left" w:pos="993"/>
        </w:tabs>
        <w:ind w:left="0" w:firstLine="709"/>
      </w:pPr>
      <w:r>
        <w:t>возможность</w:t>
      </w:r>
      <w:r>
        <w:rPr>
          <w:spacing w:val="1"/>
        </w:rPr>
        <w:t xml:space="preserve"> </w:t>
      </w:r>
      <w:r>
        <w:t>досудебного</w:t>
      </w:r>
      <w:r>
        <w:rPr>
          <w:spacing w:val="1"/>
        </w:rPr>
        <w:t xml:space="preserve"> </w:t>
      </w:r>
      <w:r>
        <w:t>рассмотрения</w:t>
      </w:r>
      <w:r>
        <w:rPr>
          <w:spacing w:val="1"/>
        </w:rPr>
        <w:t xml:space="preserve"> </w:t>
      </w:r>
      <w:r>
        <w:t>жалоб</w:t>
      </w:r>
      <w:r>
        <w:rPr>
          <w:spacing w:val="1"/>
        </w:rPr>
        <w:t xml:space="preserve"> </w:t>
      </w:r>
      <w:r>
        <w:t>заявителей</w:t>
      </w:r>
      <w:r>
        <w:rPr>
          <w:spacing w:val="1"/>
        </w:rPr>
        <w:t xml:space="preserve"> </w:t>
      </w:r>
      <w:r>
        <w:t>на</w:t>
      </w:r>
      <w:r>
        <w:rPr>
          <w:spacing w:val="1"/>
        </w:rPr>
        <w:t xml:space="preserve"> </w:t>
      </w:r>
      <w:r>
        <w:t>решения,</w:t>
      </w:r>
      <w:r>
        <w:rPr>
          <w:spacing w:val="1"/>
        </w:rPr>
        <w:t xml:space="preserve"> </w:t>
      </w:r>
      <w:r>
        <w:t>действия</w:t>
      </w:r>
      <w:r>
        <w:rPr>
          <w:spacing w:val="1"/>
        </w:rPr>
        <w:t xml:space="preserve"> </w:t>
      </w:r>
      <w:r>
        <w:t>(бездействие)</w:t>
      </w:r>
      <w:r>
        <w:rPr>
          <w:spacing w:val="1"/>
        </w:rPr>
        <w:t xml:space="preserve"> </w:t>
      </w:r>
      <w:r>
        <w:t>должностных</w:t>
      </w:r>
      <w:r>
        <w:rPr>
          <w:spacing w:val="1"/>
        </w:rPr>
        <w:t xml:space="preserve"> </w:t>
      </w:r>
      <w:r>
        <w:t>лиц</w:t>
      </w:r>
      <w:r>
        <w:rPr>
          <w:spacing w:val="1"/>
        </w:rPr>
        <w:t xml:space="preserve"> </w:t>
      </w:r>
      <w:r>
        <w:t>уполномоченного</w:t>
      </w:r>
      <w:r>
        <w:rPr>
          <w:spacing w:val="1"/>
        </w:rPr>
        <w:t xml:space="preserve"> </w:t>
      </w:r>
      <w:r>
        <w:t>органа,</w:t>
      </w:r>
      <w:r>
        <w:rPr>
          <w:spacing w:val="1"/>
        </w:rPr>
        <w:t xml:space="preserve"> </w:t>
      </w:r>
      <w:r>
        <w:t>ответственных</w:t>
      </w:r>
      <w:r>
        <w:rPr>
          <w:spacing w:val="1"/>
        </w:rPr>
        <w:t xml:space="preserve"> </w:t>
      </w:r>
      <w:r>
        <w:t>за</w:t>
      </w:r>
      <w:r>
        <w:rPr>
          <w:spacing w:val="1"/>
        </w:rPr>
        <w:t xml:space="preserve"> </w:t>
      </w:r>
      <w:r>
        <w:t>предоставление</w:t>
      </w:r>
      <w:r>
        <w:rPr>
          <w:spacing w:val="1"/>
        </w:rPr>
        <w:t xml:space="preserve"> </w:t>
      </w:r>
      <w:r>
        <w:t>государственной услуги.</w:t>
      </w:r>
    </w:p>
    <w:p w:rsidR="0006620E" w:rsidRDefault="005022C7">
      <w:pPr>
        <w:pStyle w:val="af5"/>
        <w:numPr>
          <w:ilvl w:val="0"/>
          <w:numId w:val="47"/>
        </w:numPr>
        <w:ind w:left="0" w:firstLine="709"/>
      </w:pPr>
      <w:r>
        <w:t>Качество</w:t>
      </w:r>
      <w:r>
        <w:rPr>
          <w:spacing w:val="-3"/>
        </w:rPr>
        <w:t xml:space="preserve"> </w:t>
      </w:r>
      <w:r>
        <w:t>предоставления</w:t>
      </w:r>
      <w:r>
        <w:rPr>
          <w:spacing w:val="-3"/>
        </w:rPr>
        <w:t xml:space="preserve"> </w:t>
      </w:r>
      <w:r>
        <w:t>государственной услуги</w:t>
      </w:r>
      <w:r>
        <w:rPr>
          <w:spacing w:val="-2"/>
        </w:rPr>
        <w:t xml:space="preserve"> </w:t>
      </w:r>
      <w:r>
        <w:t>характеризуется:</w:t>
      </w:r>
    </w:p>
    <w:p w:rsidR="0006620E" w:rsidRDefault="005022C7">
      <w:pPr>
        <w:pStyle w:val="af5"/>
        <w:numPr>
          <w:ilvl w:val="0"/>
          <w:numId w:val="49"/>
        </w:numPr>
        <w:tabs>
          <w:tab w:val="left" w:pos="993"/>
        </w:tabs>
        <w:ind w:left="0" w:firstLine="709"/>
      </w:pPr>
      <w:r>
        <w:t>удовлетворенностью</w:t>
      </w:r>
      <w:r>
        <w:rPr>
          <w:spacing w:val="-2"/>
        </w:rPr>
        <w:t xml:space="preserve"> </w:t>
      </w:r>
      <w:r>
        <w:t>заявителей</w:t>
      </w:r>
      <w:r>
        <w:rPr>
          <w:spacing w:val="-2"/>
        </w:rPr>
        <w:t xml:space="preserve"> </w:t>
      </w:r>
      <w:r>
        <w:t>качеством</w:t>
      </w:r>
      <w:r>
        <w:rPr>
          <w:spacing w:val="-3"/>
        </w:rPr>
        <w:t xml:space="preserve"> </w:t>
      </w:r>
      <w:r>
        <w:t>и</w:t>
      </w:r>
      <w:r>
        <w:rPr>
          <w:spacing w:val="-2"/>
        </w:rPr>
        <w:t xml:space="preserve"> </w:t>
      </w:r>
      <w:r>
        <w:t>доступностью</w:t>
      </w:r>
      <w:r>
        <w:rPr>
          <w:spacing w:val="-2"/>
        </w:rPr>
        <w:t xml:space="preserve"> </w:t>
      </w:r>
      <w:r>
        <w:t>государственной услуги;</w:t>
      </w:r>
    </w:p>
    <w:p w:rsidR="0006620E" w:rsidRDefault="005022C7">
      <w:pPr>
        <w:pStyle w:val="af5"/>
        <w:numPr>
          <w:ilvl w:val="0"/>
          <w:numId w:val="49"/>
        </w:numPr>
        <w:tabs>
          <w:tab w:val="left" w:pos="993"/>
        </w:tabs>
        <w:ind w:left="0" w:firstLine="709"/>
      </w:pPr>
      <w:r>
        <w:t>отсутствием</w:t>
      </w:r>
      <w:r>
        <w:rPr>
          <w:spacing w:val="-2"/>
        </w:rPr>
        <w:t xml:space="preserve"> </w:t>
      </w:r>
      <w:r>
        <w:t>очередей</w:t>
      </w:r>
      <w:r>
        <w:rPr>
          <w:spacing w:val="-2"/>
        </w:rPr>
        <w:t xml:space="preserve"> </w:t>
      </w:r>
      <w:r>
        <w:t>при</w:t>
      </w:r>
      <w:r>
        <w:rPr>
          <w:spacing w:val="-2"/>
        </w:rPr>
        <w:t xml:space="preserve"> </w:t>
      </w:r>
      <w:r>
        <w:t>приёме</w:t>
      </w:r>
      <w:r>
        <w:rPr>
          <w:spacing w:val="-2"/>
        </w:rPr>
        <w:t xml:space="preserve"> </w:t>
      </w:r>
      <w:r>
        <w:t>и</w:t>
      </w:r>
      <w:r>
        <w:rPr>
          <w:spacing w:val="-2"/>
        </w:rPr>
        <w:t xml:space="preserve"> </w:t>
      </w:r>
      <w:r>
        <w:t>выдаче</w:t>
      </w:r>
      <w:r>
        <w:rPr>
          <w:spacing w:val="-2"/>
        </w:rPr>
        <w:t xml:space="preserve"> </w:t>
      </w:r>
      <w:r>
        <w:t>документов</w:t>
      </w:r>
      <w:r>
        <w:rPr>
          <w:spacing w:val="-1"/>
        </w:rPr>
        <w:t xml:space="preserve"> </w:t>
      </w:r>
      <w:r>
        <w:t>заявителям;</w:t>
      </w:r>
    </w:p>
    <w:p w:rsidR="0006620E" w:rsidRDefault="005022C7">
      <w:pPr>
        <w:pStyle w:val="af5"/>
        <w:numPr>
          <w:ilvl w:val="0"/>
          <w:numId w:val="49"/>
        </w:numPr>
        <w:tabs>
          <w:tab w:val="left" w:pos="993"/>
        </w:tabs>
        <w:ind w:left="0" w:firstLine="709"/>
      </w:pPr>
      <w:r>
        <w:t>отсутствием</w:t>
      </w:r>
      <w:r>
        <w:rPr>
          <w:spacing w:val="-4"/>
        </w:rPr>
        <w:t xml:space="preserve"> </w:t>
      </w:r>
      <w:r>
        <w:t>нарушений</w:t>
      </w:r>
      <w:r>
        <w:rPr>
          <w:spacing w:val="-4"/>
        </w:rPr>
        <w:t xml:space="preserve"> </w:t>
      </w:r>
      <w:r>
        <w:t>сроков</w:t>
      </w:r>
      <w:r>
        <w:rPr>
          <w:spacing w:val="-3"/>
        </w:rPr>
        <w:t xml:space="preserve"> </w:t>
      </w:r>
      <w:r>
        <w:t>предоставления</w:t>
      </w:r>
      <w:r>
        <w:rPr>
          <w:spacing w:val="-5"/>
        </w:rPr>
        <w:t xml:space="preserve"> </w:t>
      </w:r>
      <w:r>
        <w:t>государственной услуги;</w:t>
      </w:r>
    </w:p>
    <w:p w:rsidR="0006620E" w:rsidRDefault="005022C7">
      <w:pPr>
        <w:pStyle w:val="af5"/>
        <w:numPr>
          <w:ilvl w:val="0"/>
          <w:numId w:val="49"/>
        </w:numPr>
        <w:tabs>
          <w:tab w:val="left" w:pos="993"/>
          <w:tab w:val="left" w:pos="1601"/>
        </w:tabs>
        <w:ind w:left="0" w:firstLine="709"/>
      </w:pPr>
      <w:r>
        <w:t>отсутствием</w:t>
      </w:r>
      <w:r>
        <w:rPr>
          <w:spacing w:val="1"/>
        </w:rPr>
        <w:t xml:space="preserve"> </w:t>
      </w:r>
      <w:r>
        <w:t>жалоб</w:t>
      </w:r>
      <w:r>
        <w:rPr>
          <w:spacing w:val="1"/>
        </w:rPr>
        <w:t xml:space="preserve"> </w:t>
      </w:r>
      <w:r>
        <w:t>на</w:t>
      </w:r>
      <w:r>
        <w:rPr>
          <w:spacing w:val="1"/>
        </w:rPr>
        <w:t xml:space="preserve"> </w:t>
      </w:r>
      <w:r>
        <w:t>некорректное,</w:t>
      </w:r>
      <w:r>
        <w:rPr>
          <w:spacing w:val="1"/>
        </w:rPr>
        <w:t xml:space="preserve"> </w:t>
      </w:r>
      <w:r>
        <w:t>невнимательное</w:t>
      </w:r>
      <w:r>
        <w:rPr>
          <w:spacing w:val="1"/>
        </w:rPr>
        <w:t xml:space="preserve"> </w:t>
      </w:r>
      <w:r>
        <w:t>отношение</w:t>
      </w:r>
      <w:r>
        <w:rPr>
          <w:spacing w:val="1"/>
        </w:rPr>
        <w:t xml:space="preserve"> </w:t>
      </w:r>
      <w:r>
        <w:t>специалистов</w:t>
      </w:r>
      <w:r>
        <w:rPr>
          <w:spacing w:val="1"/>
        </w:rPr>
        <w:t xml:space="preserve"> </w:t>
      </w:r>
      <w:r>
        <w:t>к</w:t>
      </w:r>
      <w:r>
        <w:rPr>
          <w:spacing w:val="1"/>
        </w:rPr>
        <w:t xml:space="preserve"> </w:t>
      </w:r>
      <w:r>
        <w:t>заявителям.</w:t>
      </w:r>
    </w:p>
    <w:p w:rsidR="0006620E" w:rsidRDefault="005022C7">
      <w:pPr>
        <w:pStyle w:val="af5"/>
        <w:numPr>
          <w:ilvl w:val="0"/>
          <w:numId w:val="47"/>
        </w:numPr>
        <w:tabs>
          <w:tab w:val="left" w:pos="1418"/>
        </w:tabs>
        <w:ind w:left="0" w:firstLine="709"/>
      </w:pPr>
      <w:r>
        <w:t>Продолжительность</w:t>
      </w:r>
      <w:r>
        <w:rPr>
          <w:spacing w:val="1"/>
        </w:rPr>
        <w:t xml:space="preserve"> </w:t>
      </w:r>
      <w:r>
        <w:t>одного</w:t>
      </w:r>
      <w:r>
        <w:rPr>
          <w:spacing w:val="1"/>
        </w:rPr>
        <w:t xml:space="preserve"> </w:t>
      </w:r>
      <w:r>
        <w:t>взаимодействия</w:t>
      </w:r>
      <w:r>
        <w:rPr>
          <w:spacing w:val="1"/>
        </w:rPr>
        <w:t xml:space="preserve"> </w:t>
      </w:r>
      <w:r>
        <w:t>заявителя</w:t>
      </w:r>
      <w:r>
        <w:rPr>
          <w:spacing w:val="1"/>
        </w:rPr>
        <w:t xml:space="preserve"> </w:t>
      </w:r>
      <w:r>
        <w:t>с</w:t>
      </w:r>
      <w:r>
        <w:rPr>
          <w:spacing w:val="1"/>
        </w:rPr>
        <w:t xml:space="preserve"> </w:t>
      </w:r>
      <w:r>
        <w:t>должностным</w:t>
      </w:r>
      <w:r>
        <w:rPr>
          <w:spacing w:val="1"/>
        </w:rPr>
        <w:t xml:space="preserve"> </w:t>
      </w:r>
      <w:r>
        <w:t>лицом</w:t>
      </w:r>
      <w:r>
        <w:rPr>
          <w:spacing w:val="1"/>
        </w:rPr>
        <w:t xml:space="preserve"> </w:t>
      </w:r>
      <w:r>
        <w:t>уполномоченного</w:t>
      </w:r>
      <w:r>
        <w:rPr>
          <w:spacing w:val="-1"/>
        </w:rPr>
        <w:t xml:space="preserve"> </w:t>
      </w:r>
      <w:r>
        <w:t>органа</w:t>
      </w:r>
      <w:r>
        <w:rPr>
          <w:spacing w:val="-2"/>
        </w:rPr>
        <w:t xml:space="preserve"> </w:t>
      </w:r>
      <w:r>
        <w:t>при</w:t>
      </w:r>
      <w:r>
        <w:rPr>
          <w:spacing w:val="-1"/>
        </w:rPr>
        <w:t xml:space="preserve"> </w:t>
      </w:r>
      <w:r>
        <w:t>предоставлении</w:t>
      </w:r>
      <w:r>
        <w:rPr>
          <w:spacing w:val="-2"/>
        </w:rPr>
        <w:t xml:space="preserve"> </w:t>
      </w:r>
      <w:r>
        <w:t>государственной услуги</w:t>
      </w:r>
      <w:r>
        <w:rPr>
          <w:spacing w:val="-2"/>
        </w:rPr>
        <w:t xml:space="preserve"> </w:t>
      </w:r>
      <w:r>
        <w:t>не</w:t>
      </w:r>
      <w:r>
        <w:rPr>
          <w:spacing w:val="-2"/>
        </w:rPr>
        <w:t xml:space="preserve"> </w:t>
      </w:r>
      <w:r>
        <w:t>превышает</w:t>
      </w:r>
      <w:r>
        <w:rPr>
          <w:spacing w:val="-2"/>
        </w:rPr>
        <w:t xml:space="preserve"> </w:t>
      </w:r>
      <w:r>
        <w:t>15</w:t>
      </w:r>
      <w:r>
        <w:rPr>
          <w:spacing w:val="-1"/>
        </w:rPr>
        <w:t xml:space="preserve"> </w:t>
      </w:r>
      <w:r>
        <w:t>минут.</w:t>
      </w:r>
    </w:p>
    <w:p w:rsidR="0006620E" w:rsidRDefault="005022C7">
      <w:pPr>
        <w:pStyle w:val="af5"/>
        <w:numPr>
          <w:ilvl w:val="0"/>
          <w:numId w:val="47"/>
        </w:numPr>
        <w:tabs>
          <w:tab w:val="left" w:pos="1418"/>
        </w:tabs>
        <w:ind w:left="0" w:firstLine="709"/>
      </w:pPr>
      <w:r>
        <w:t>Взаимодействие</w:t>
      </w:r>
      <w:r>
        <w:rPr>
          <w:spacing w:val="1"/>
        </w:rPr>
        <w:t xml:space="preserve"> </w:t>
      </w:r>
      <w:r>
        <w:t>заявителя</w:t>
      </w:r>
      <w:r>
        <w:rPr>
          <w:spacing w:val="1"/>
        </w:rPr>
        <w:t xml:space="preserve"> </w:t>
      </w:r>
      <w:r>
        <w:t>с</w:t>
      </w:r>
      <w:r>
        <w:rPr>
          <w:spacing w:val="1"/>
        </w:rPr>
        <w:t xml:space="preserve"> </w:t>
      </w:r>
      <w:r>
        <w:t>должностными</w:t>
      </w:r>
      <w:r>
        <w:rPr>
          <w:spacing w:val="1"/>
        </w:rPr>
        <w:t xml:space="preserve"> </w:t>
      </w:r>
      <w:r>
        <w:t>лицами</w:t>
      </w:r>
      <w:r>
        <w:rPr>
          <w:spacing w:val="1"/>
        </w:rPr>
        <w:t xml:space="preserve"> </w:t>
      </w:r>
      <w:r>
        <w:t>при</w:t>
      </w:r>
      <w:r>
        <w:rPr>
          <w:spacing w:val="1"/>
        </w:rPr>
        <w:t xml:space="preserve"> </w:t>
      </w:r>
      <w:r>
        <w:t>предоставлении</w:t>
      </w:r>
      <w:r>
        <w:rPr>
          <w:spacing w:val="1"/>
        </w:rPr>
        <w:t xml:space="preserve"> </w:t>
      </w:r>
      <w:r>
        <w:t>государственной услуги осуществляется два раза – при представлении Заявления, полного пакета</w:t>
      </w:r>
      <w:r>
        <w:rPr>
          <w:spacing w:val="1"/>
        </w:rPr>
        <w:t xml:space="preserve"> </w:t>
      </w:r>
      <w:r>
        <w:t>документов</w:t>
      </w:r>
      <w:r>
        <w:rPr>
          <w:spacing w:val="1"/>
        </w:rPr>
        <w:t xml:space="preserve"> </w:t>
      </w:r>
      <w:r>
        <w:t>и</w:t>
      </w:r>
      <w:r>
        <w:rPr>
          <w:spacing w:val="1"/>
        </w:rPr>
        <w:t xml:space="preserve"> </w:t>
      </w:r>
      <w:r>
        <w:t>при</w:t>
      </w:r>
      <w:r>
        <w:rPr>
          <w:spacing w:val="1"/>
        </w:rPr>
        <w:t xml:space="preserve"> </w:t>
      </w:r>
      <w:r>
        <w:t>получении</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w:t>
      </w:r>
      <w:r>
        <w:rPr>
          <w:spacing w:val="1"/>
        </w:rPr>
        <w:t xml:space="preserve"> </w:t>
      </w:r>
      <w:r>
        <w:t>заявителем</w:t>
      </w:r>
      <w:r>
        <w:rPr>
          <w:spacing w:val="1"/>
        </w:rPr>
        <w:t xml:space="preserve"> </w:t>
      </w:r>
      <w:r>
        <w:t>непосредственно. Продолжительность одного взаимодействия заявителя с должностным лицом</w:t>
      </w:r>
      <w:r>
        <w:rPr>
          <w:spacing w:val="1"/>
        </w:rPr>
        <w:t xml:space="preserve"> </w:t>
      </w:r>
      <w:r>
        <w:t>при</w:t>
      </w:r>
      <w:r>
        <w:rPr>
          <w:spacing w:val="-2"/>
        </w:rPr>
        <w:t xml:space="preserve"> </w:t>
      </w:r>
      <w:r>
        <w:t>предоставлении</w:t>
      </w:r>
      <w:r>
        <w:rPr>
          <w:spacing w:val="-1"/>
        </w:rPr>
        <w:t xml:space="preserve"> </w:t>
      </w:r>
      <w:r>
        <w:t>государственной услуги не</w:t>
      </w:r>
      <w:r>
        <w:rPr>
          <w:spacing w:val="-2"/>
        </w:rPr>
        <w:t xml:space="preserve"> </w:t>
      </w:r>
      <w:r>
        <w:t>превышает 15</w:t>
      </w:r>
      <w:r>
        <w:rPr>
          <w:spacing w:val="-1"/>
        </w:rPr>
        <w:t xml:space="preserve"> </w:t>
      </w:r>
      <w:r>
        <w:t>минут.</w:t>
      </w:r>
    </w:p>
    <w:p w:rsidR="0006620E" w:rsidRDefault="0006620E">
      <w:pPr>
        <w:pStyle w:val="ab"/>
        <w:ind w:left="0" w:firstLine="0"/>
        <w:jc w:val="left"/>
      </w:pPr>
    </w:p>
    <w:p w:rsidR="0006620E" w:rsidRDefault="005022C7">
      <w:pPr>
        <w:pStyle w:val="2"/>
      </w:pPr>
      <w:r>
        <w:t>2.16. Иные требования, в том числе учитывающие особенности предоставления</w:t>
      </w:r>
      <w:r>
        <w:rPr>
          <w:spacing w:val="1"/>
        </w:rPr>
        <w:t xml:space="preserve"> </w:t>
      </w:r>
      <w:r>
        <w:t>государственной услуги</w:t>
      </w:r>
      <w:r>
        <w:rPr>
          <w:spacing w:val="-7"/>
        </w:rPr>
        <w:t xml:space="preserve"> </w:t>
      </w:r>
      <w:r>
        <w:t>в</w:t>
      </w:r>
      <w:r>
        <w:rPr>
          <w:spacing w:val="-7"/>
        </w:rPr>
        <w:t xml:space="preserve"> </w:t>
      </w:r>
      <w:r>
        <w:t>ГАУ «МФЦ РС(Я)»</w:t>
      </w:r>
    </w:p>
    <w:p w:rsidR="0006620E" w:rsidRDefault="0006620E">
      <w:pPr>
        <w:pStyle w:val="af5"/>
        <w:ind w:left="709" w:firstLine="0"/>
      </w:pPr>
    </w:p>
    <w:p w:rsidR="0006620E" w:rsidRDefault="005022C7">
      <w:pPr>
        <w:pStyle w:val="af5"/>
        <w:numPr>
          <w:ilvl w:val="0"/>
          <w:numId w:val="50"/>
        </w:numPr>
        <w:ind w:left="0" w:firstLine="709"/>
      </w:pPr>
      <w:r>
        <w:t>Предоставление государственной услуги предоставляется на базе ГАУ «МФЦ РС(Я)» при наличии заключенного соглашения о взаимодействии между ГАУ «МФЦ РС(Я)» и Администрацией</w:t>
      </w:r>
    </w:p>
    <w:p w:rsidR="0006620E" w:rsidRDefault="005022C7">
      <w:pPr>
        <w:pStyle w:val="af5"/>
        <w:numPr>
          <w:ilvl w:val="0"/>
          <w:numId w:val="50"/>
        </w:numPr>
        <w:ind w:left="0" w:firstLine="709"/>
      </w:pPr>
      <w:r>
        <w:t>Предоставление в ГАУ «МФЦ РС(Я)» осуществляется по принципу «одного окна», в соответствии с которым предоставление государственной услуги осуществляется после однократного обращения заявителя с соответствующим заявлением, а взаимодействие с органом, предоставляющим государственную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РС(Я)» и Администрацией соглашения о взаимодействии.</w:t>
      </w:r>
    </w:p>
    <w:p w:rsidR="0006620E" w:rsidRDefault="005022C7">
      <w:pPr>
        <w:pStyle w:val="af5"/>
        <w:numPr>
          <w:ilvl w:val="0"/>
          <w:numId w:val="50"/>
        </w:numPr>
        <w:ind w:left="0" w:firstLine="709"/>
      </w:pPr>
      <w:r>
        <w:t>Документы, необходимые для получения государственной услуги, предусмотренной настоящим Административным регламентом, представляются заявителем в ГАУ «МФЦ РС(Я)» (территориально обособленное структурное подразделение ГАУ «МФЦ РС(Я)») по месту его нахождения в соответствии с условиями заключенного между ГАУ «МФЦ РС(Я)» и Администрацией соглашения о взаимодействии.</w:t>
      </w:r>
    </w:p>
    <w:p w:rsidR="0006620E" w:rsidRDefault="005022C7">
      <w:pPr>
        <w:pStyle w:val="af5"/>
        <w:numPr>
          <w:ilvl w:val="0"/>
          <w:numId w:val="50"/>
        </w:numPr>
        <w:ind w:left="0" w:firstLine="709"/>
      </w:pPr>
      <w:r>
        <w:t>Получение результата государственной услуги осуществляется заявителем в ГАУ «МФЦ РС(Я)» (территориально обособленном структурном подразделении ГАУ «МФЦ РС(Я)») по месту подачи обращения в соответствии с условиями заключенного между ГАУ «МФЦ РС(Я)» и Администрацией соглашения о взаимодействии.</w:t>
      </w:r>
    </w:p>
    <w:p w:rsidR="0006620E" w:rsidRDefault="005022C7">
      <w:pPr>
        <w:pStyle w:val="af5"/>
        <w:numPr>
          <w:ilvl w:val="0"/>
          <w:numId w:val="50"/>
        </w:numPr>
        <w:ind w:left="0" w:firstLine="709"/>
      </w:pPr>
      <w:r>
        <w:t>В случае обращения заявителя за получением государственной услуги в ГАУ «МФЦ РС(Я)» срок ее предоставления увеличивается на 3 рабочих дня.</w:t>
      </w:r>
    </w:p>
    <w:p w:rsidR="0006620E" w:rsidRDefault="0006620E"/>
    <w:p w:rsidR="0006620E" w:rsidRDefault="005022C7">
      <w:pPr>
        <w:pStyle w:val="2"/>
      </w:pPr>
      <w:r>
        <w:t>2.17. Иные</w:t>
      </w:r>
      <w:r>
        <w:rPr>
          <w:spacing w:val="-4"/>
        </w:rPr>
        <w:t xml:space="preserve"> </w:t>
      </w:r>
      <w:r>
        <w:t>требования,</w:t>
      </w:r>
      <w:r>
        <w:rPr>
          <w:spacing w:val="-5"/>
        </w:rPr>
        <w:t xml:space="preserve"> </w:t>
      </w:r>
      <w:r>
        <w:t>в</w:t>
      </w:r>
      <w:r>
        <w:rPr>
          <w:spacing w:val="-4"/>
        </w:rPr>
        <w:t xml:space="preserve"> </w:t>
      </w:r>
      <w:r>
        <w:t>том</w:t>
      </w:r>
      <w:r>
        <w:rPr>
          <w:spacing w:val="-4"/>
        </w:rPr>
        <w:t xml:space="preserve"> </w:t>
      </w:r>
      <w:r>
        <w:t>числе</w:t>
      </w:r>
      <w:r>
        <w:rPr>
          <w:spacing w:val="-5"/>
        </w:rPr>
        <w:t xml:space="preserve"> </w:t>
      </w:r>
      <w:r>
        <w:t>учитывающие</w:t>
      </w:r>
      <w:r>
        <w:rPr>
          <w:spacing w:val="-5"/>
        </w:rPr>
        <w:t xml:space="preserve"> </w:t>
      </w:r>
      <w:r>
        <w:t>особенности</w:t>
      </w:r>
      <w:r>
        <w:rPr>
          <w:spacing w:val="-3"/>
        </w:rPr>
        <w:t xml:space="preserve"> </w:t>
      </w:r>
      <w:r>
        <w:t>предоставления</w:t>
      </w:r>
      <w:r>
        <w:rPr>
          <w:spacing w:val="-57"/>
        </w:rPr>
        <w:t xml:space="preserve"> </w:t>
      </w:r>
      <w:r>
        <w:t>государственной услуги в</w:t>
      </w:r>
      <w:r>
        <w:rPr>
          <w:spacing w:val="-1"/>
        </w:rPr>
        <w:t xml:space="preserve"> </w:t>
      </w:r>
      <w:r>
        <w:t>электронной</w:t>
      </w:r>
      <w:r>
        <w:rPr>
          <w:spacing w:val="-1"/>
        </w:rPr>
        <w:t xml:space="preserve"> </w:t>
      </w:r>
      <w:r>
        <w:t>форме</w:t>
      </w:r>
    </w:p>
    <w:p w:rsidR="0006620E" w:rsidRDefault="0006620E">
      <w:pPr>
        <w:pStyle w:val="ab"/>
        <w:ind w:left="0" w:firstLine="0"/>
        <w:jc w:val="left"/>
        <w:rPr>
          <w:b/>
        </w:rPr>
      </w:pPr>
    </w:p>
    <w:p w:rsidR="0006620E" w:rsidRDefault="005022C7">
      <w:pPr>
        <w:pStyle w:val="af5"/>
        <w:numPr>
          <w:ilvl w:val="2"/>
          <w:numId w:val="51"/>
        </w:numPr>
        <w:tabs>
          <w:tab w:val="left" w:pos="993"/>
          <w:tab w:val="left" w:pos="1418"/>
          <w:tab w:val="left" w:pos="2237"/>
        </w:tabs>
        <w:ind w:left="0" w:firstLine="709"/>
      </w:pPr>
      <w:r>
        <w:t>При</w:t>
      </w:r>
      <w:r>
        <w:rPr>
          <w:spacing w:val="1"/>
        </w:rPr>
        <w:t xml:space="preserve"> </w:t>
      </w:r>
      <w:r>
        <w:t>предоставлении</w:t>
      </w:r>
      <w:r>
        <w:rPr>
          <w:spacing w:val="1"/>
        </w:rPr>
        <w:t xml:space="preserve"> </w:t>
      </w:r>
      <w:r>
        <w:t>государственной услуги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осуществляются:</w:t>
      </w:r>
    </w:p>
    <w:p w:rsidR="0006620E" w:rsidRDefault="005022C7">
      <w:pPr>
        <w:pStyle w:val="af5"/>
        <w:numPr>
          <w:ilvl w:val="0"/>
          <w:numId w:val="52"/>
        </w:numPr>
        <w:tabs>
          <w:tab w:val="left" w:pos="993"/>
          <w:tab w:val="left" w:pos="1418"/>
          <w:tab w:val="left" w:pos="1529"/>
        </w:tabs>
        <w:ind w:left="0" w:firstLine="709"/>
      </w:pPr>
      <w:r>
        <w:t>регистрация</w:t>
      </w:r>
      <w:r>
        <w:rPr>
          <w:spacing w:val="1"/>
        </w:rPr>
        <w:t xml:space="preserve"> </w:t>
      </w:r>
      <w:r>
        <w:t>в</w:t>
      </w:r>
      <w:r>
        <w:rPr>
          <w:spacing w:val="1"/>
        </w:rPr>
        <w:t xml:space="preserve"> </w:t>
      </w:r>
      <w:r>
        <w:t>федеральной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1"/>
        </w:rPr>
        <w:t xml:space="preserve"> </w:t>
      </w:r>
      <w:r>
        <w:t>«Единая</w:t>
      </w:r>
      <w:r>
        <w:rPr>
          <w:spacing w:val="1"/>
        </w:rPr>
        <w:t xml:space="preserve"> </w:t>
      </w:r>
      <w:r>
        <w:t>система идентификации и аутентификации в инфраструктуре, обеспечивающей информационно-</w:t>
      </w:r>
      <w:r>
        <w:rPr>
          <w:spacing w:val="1"/>
        </w:rPr>
        <w:t xml:space="preserve"> </w:t>
      </w:r>
      <w:r>
        <w:t>технологическое</w:t>
      </w:r>
      <w:r>
        <w:rPr>
          <w:spacing w:val="1"/>
        </w:rPr>
        <w:t xml:space="preserve"> </w:t>
      </w:r>
      <w:r>
        <w:t>взаимодействие</w:t>
      </w:r>
      <w:r>
        <w:rPr>
          <w:spacing w:val="1"/>
        </w:rPr>
        <w:t xml:space="preserve"> </w:t>
      </w:r>
      <w:r>
        <w:t>информационных</w:t>
      </w:r>
      <w:r>
        <w:rPr>
          <w:spacing w:val="1"/>
        </w:rPr>
        <w:t xml:space="preserve"> </w:t>
      </w:r>
      <w:r>
        <w:t>систем,</w:t>
      </w:r>
      <w:r>
        <w:rPr>
          <w:spacing w:val="1"/>
        </w:rPr>
        <w:t xml:space="preserve"> </w:t>
      </w:r>
      <w:r>
        <w:t>используемых</w:t>
      </w:r>
      <w:r>
        <w:rPr>
          <w:spacing w:val="1"/>
        </w:rPr>
        <w:t xml:space="preserve"> </w:t>
      </w:r>
      <w:r>
        <w:t>для</w:t>
      </w:r>
      <w:r>
        <w:rPr>
          <w:spacing w:val="1"/>
        </w:rPr>
        <w:t xml:space="preserve"> </w:t>
      </w:r>
      <w:r>
        <w:t>предоставления</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услуг</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(далее</w:t>
      </w:r>
      <w:r>
        <w:rPr>
          <w:spacing w:val="1"/>
        </w:rPr>
        <w:t xml:space="preserve"> </w:t>
      </w:r>
      <w:r>
        <w:t>–</w:t>
      </w:r>
      <w:r>
        <w:rPr>
          <w:spacing w:val="1"/>
        </w:rPr>
        <w:t xml:space="preserve"> </w:t>
      </w:r>
      <w:r>
        <w:t>ЕСИА),</w:t>
      </w:r>
      <w:r>
        <w:rPr>
          <w:spacing w:val="1"/>
        </w:rPr>
        <w:t xml:space="preserve"> </w:t>
      </w:r>
      <w:r>
        <w:t>в</w:t>
      </w:r>
      <w:r>
        <w:rPr>
          <w:spacing w:val="1"/>
        </w:rPr>
        <w:t xml:space="preserve"> </w:t>
      </w:r>
      <w:r>
        <w:t>порядке</w:t>
      </w:r>
      <w:r>
        <w:rPr>
          <w:spacing w:val="1"/>
        </w:rPr>
        <w:t xml:space="preserve"> </w:t>
      </w:r>
      <w:r>
        <w:t>установленном</w:t>
      </w:r>
      <w:r>
        <w:rPr>
          <w:spacing w:val="1"/>
        </w:rPr>
        <w:t xml:space="preserve"> </w:t>
      </w:r>
      <w:r>
        <w:t>приказом</w:t>
      </w:r>
      <w:r>
        <w:rPr>
          <w:spacing w:val="1"/>
        </w:rPr>
        <w:t xml:space="preserve"> </w:t>
      </w:r>
      <w:r>
        <w:t>от</w:t>
      </w:r>
      <w:r>
        <w:rPr>
          <w:spacing w:val="1"/>
        </w:rPr>
        <w:t xml:space="preserve"> </w:t>
      </w:r>
      <w:r>
        <w:t>13</w:t>
      </w:r>
      <w:r>
        <w:rPr>
          <w:spacing w:val="1"/>
        </w:rPr>
        <w:t>.04.</w:t>
      </w:r>
      <w:r>
        <w:t>2012</w:t>
      </w:r>
      <w:r>
        <w:rPr>
          <w:spacing w:val="1"/>
        </w:rPr>
        <w:t xml:space="preserve"> </w:t>
      </w:r>
      <w:r>
        <w:t>№</w:t>
      </w:r>
      <w:r>
        <w:rPr>
          <w:spacing w:val="1"/>
        </w:rPr>
        <w:t xml:space="preserve"> </w:t>
      </w:r>
      <w:r>
        <w:t>107</w:t>
      </w:r>
      <w:r>
        <w:rPr>
          <w:spacing w:val="1"/>
        </w:rPr>
        <w:t xml:space="preserve"> </w:t>
      </w:r>
      <w:r>
        <w:t>Министерства</w:t>
      </w:r>
      <w:r>
        <w:rPr>
          <w:spacing w:val="1"/>
        </w:rPr>
        <w:t xml:space="preserve"> </w:t>
      </w:r>
      <w:r>
        <w:t>связи</w:t>
      </w:r>
      <w:r>
        <w:rPr>
          <w:spacing w:val="1"/>
        </w:rPr>
        <w:t xml:space="preserve"> </w:t>
      </w:r>
      <w:r>
        <w:t>и</w:t>
      </w:r>
      <w:r>
        <w:rPr>
          <w:spacing w:val="1"/>
        </w:rPr>
        <w:t xml:space="preserve"> </w:t>
      </w:r>
      <w:r>
        <w:t>массовых</w:t>
      </w:r>
      <w:r>
        <w:rPr>
          <w:spacing w:val="1"/>
        </w:rPr>
        <w:t xml:space="preserve"> </w:t>
      </w:r>
      <w:r>
        <w:t>коммуникаций</w:t>
      </w:r>
      <w:r>
        <w:rPr>
          <w:spacing w:val="1"/>
        </w:rPr>
        <w:t xml:space="preserve"> </w:t>
      </w:r>
      <w:r>
        <w:t>Российской</w:t>
      </w:r>
      <w:r>
        <w:rPr>
          <w:spacing w:val="1"/>
        </w:rPr>
        <w:t xml:space="preserve"> </w:t>
      </w:r>
      <w:r>
        <w:t>Федерации</w:t>
      </w:r>
      <w:r>
        <w:rPr>
          <w:spacing w:val="1"/>
        </w:rPr>
        <w:t xml:space="preserve"> </w:t>
      </w:r>
      <w:r>
        <w:t>«Об</w:t>
      </w:r>
      <w:r>
        <w:rPr>
          <w:spacing w:val="1"/>
        </w:rPr>
        <w:t xml:space="preserve"> </w:t>
      </w:r>
      <w:r>
        <w:t>утверждении</w:t>
      </w:r>
      <w:r>
        <w:rPr>
          <w:spacing w:val="1"/>
        </w:rPr>
        <w:t xml:space="preserve"> </w:t>
      </w:r>
      <w:r>
        <w:t>положения</w:t>
      </w:r>
      <w:r>
        <w:rPr>
          <w:spacing w:val="1"/>
        </w:rPr>
        <w:t xml:space="preserve"> </w:t>
      </w:r>
      <w:r>
        <w:t>о</w:t>
      </w:r>
      <w:r>
        <w:rPr>
          <w:spacing w:val="1"/>
        </w:rPr>
        <w:t xml:space="preserve"> </w:t>
      </w:r>
      <w:r>
        <w:t>федеральной</w:t>
      </w:r>
      <w:r>
        <w:rPr>
          <w:spacing w:val="1"/>
        </w:rPr>
        <w:t xml:space="preserve"> </w:t>
      </w:r>
      <w:r>
        <w:t>государственной информационной системе «Единая система идентификации и аутентификации в</w:t>
      </w:r>
      <w:r>
        <w:rPr>
          <w:spacing w:val="1"/>
        </w:rPr>
        <w:t xml:space="preserve"> </w:t>
      </w:r>
      <w:r>
        <w:t>инфраструктуре,</w:t>
      </w:r>
      <w:r>
        <w:rPr>
          <w:spacing w:val="1"/>
        </w:rPr>
        <w:t xml:space="preserve"> </w:t>
      </w:r>
      <w:r>
        <w:t>обеспечивающей</w:t>
      </w:r>
      <w:r>
        <w:rPr>
          <w:spacing w:val="1"/>
        </w:rPr>
        <w:t xml:space="preserve"> </w:t>
      </w:r>
      <w:r>
        <w:t>информационно-технологическое</w:t>
      </w:r>
      <w:r>
        <w:rPr>
          <w:spacing w:val="1"/>
        </w:rPr>
        <w:t xml:space="preserve"> </w:t>
      </w:r>
      <w:r>
        <w:t>взаимодействие</w:t>
      </w:r>
      <w:r>
        <w:rPr>
          <w:spacing w:val="1"/>
        </w:rPr>
        <w:t xml:space="preserve"> </w:t>
      </w:r>
      <w:r>
        <w:t>информационных систем, используемых для предоставления государственных и муниципальных</w:t>
      </w:r>
      <w:r>
        <w:rPr>
          <w:spacing w:val="1"/>
        </w:rPr>
        <w:t xml:space="preserve"> </w:t>
      </w:r>
      <w:r>
        <w:t>услуг</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(данное</w:t>
      </w:r>
      <w:r>
        <w:rPr>
          <w:spacing w:val="1"/>
        </w:rPr>
        <w:t xml:space="preserve"> </w:t>
      </w:r>
      <w:r>
        <w:t>действие</w:t>
      </w:r>
      <w:r>
        <w:rPr>
          <w:spacing w:val="1"/>
        </w:rPr>
        <w:t xml:space="preserve"> </w:t>
      </w:r>
      <w:r>
        <w:t>не</w:t>
      </w:r>
      <w:r>
        <w:rPr>
          <w:spacing w:val="1"/>
        </w:rPr>
        <w:t xml:space="preserve"> </w:t>
      </w:r>
      <w:r>
        <w:t>требуется</w:t>
      </w:r>
      <w:r>
        <w:rPr>
          <w:spacing w:val="1"/>
        </w:rPr>
        <w:t xml:space="preserve"> </w:t>
      </w:r>
      <w:r>
        <w:t>в</w:t>
      </w:r>
      <w:r>
        <w:rPr>
          <w:spacing w:val="1"/>
        </w:rPr>
        <w:t xml:space="preserve"> </w:t>
      </w:r>
      <w:r>
        <w:t>случае</w:t>
      </w:r>
      <w:r>
        <w:rPr>
          <w:spacing w:val="1"/>
        </w:rPr>
        <w:t xml:space="preserve"> </w:t>
      </w:r>
      <w:r>
        <w:t>наличия</w:t>
      </w:r>
      <w:r>
        <w:rPr>
          <w:spacing w:val="1"/>
        </w:rPr>
        <w:t xml:space="preserve"> </w:t>
      </w:r>
      <w:r>
        <w:t>у</w:t>
      </w:r>
      <w:r>
        <w:rPr>
          <w:spacing w:val="1"/>
        </w:rPr>
        <w:t xml:space="preserve"> </w:t>
      </w:r>
      <w:r>
        <w:t>заявителя</w:t>
      </w:r>
      <w:r>
        <w:rPr>
          <w:spacing w:val="1"/>
        </w:rPr>
        <w:t xml:space="preserve"> </w:t>
      </w:r>
      <w:r>
        <w:t>подтвержденной</w:t>
      </w:r>
      <w:r>
        <w:rPr>
          <w:spacing w:val="-2"/>
        </w:rPr>
        <w:t xml:space="preserve"> </w:t>
      </w:r>
      <w:r>
        <w:t>учетной записи на</w:t>
      </w:r>
      <w:r>
        <w:rPr>
          <w:spacing w:val="-1"/>
        </w:rPr>
        <w:t> </w:t>
      </w:r>
      <w:r>
        <w:t>ЕСИА);</w:t>
      </w:r>
    </w:p>
    <w:p w:rsidR="0006620E" w:rsidRDefault="005022C7">
      <w:pPr>
        <w:pStyle w:val="af5"/>
        <w:numPr>
          <w:ilvl w:val="0"/>
          <w:numId w:val="52"/>
        </w:numPr>
        <w:tabs>
          <w:tab w:val="left" w:pos="993"/>
          <w:tab w:val="left" w:pos="1418"/>
          <w:tab w:val="left" w:pos="1529"/>
        </w:tabs>
        <w:ind w:left="0" w:firstLine="709"/>
      </w:pPr>
      <w:r>
        <w:t>подача заявления и прилагаемые к нему документы в форме электронного документа с</w:t>
      </w:r>
      <w:r>
        <w:rPr>
          <w:spacing w:val="1"/>
        </w:rPr>
        <w:t> </w:t>
      </w:r>
      <w:r>
        <w:t>использованием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Формирование</w:t>
      </w:r>
      <w:r>
        <w:rPr>
          <w:spacing w:val="1"/>
        </w:rPr>
        <w:t xml:space="preserve"> </w:t>
      </w:r>
      <w:r>
        <w:t>заявления</w:t>
      </w:r>
      <w:r>
        <w:rPr>
          <w:spacing w:val="1"/>
        </w:rPr>
        <w:t xml:space="preserve"> </w:t>
      </w:r>
      <w:r>
        <w:t>заявителем</w:t>
      </w:r>
      <w:r>
        <w:rPr>
          <w:spacing w:val="1"/>
        </w:rPr>
        <w:t xml:space="preserve"> </w:t>
      </w:r>
      <w:r>
        <w:t>осуществляется</w:t>
      </w:r>
      <w:r>
        <w:rPr>
          <w:spacing w:val="1"/>
        </w:rPr>
        <w:t xml:space="preserve"> </w:t>
      </w:r>
      <w:r>
        <w:t>посредством</w:t>
      </w:r>
      <w:r>
        <w:rPr>
          <w:spacing w:val="-2"/>
        </w:rPr>
        <w:t xml:space="preserve"> </w:t>
      </w:r>
      <w:r>
        <w:t>заполнения</w:t>
      </w:r>
      <w:r>
        <w:rPr>
          <w:spacing w:val="-1"/>
        </w:rPr>
        <w:t xml:space="preserve"> </w:t>
      </w:r>
      <w:r>
        <w:t>электронной</w:t>
      </w:r>
      <w:r>
        <w:rPr>
          <w:spacing w:val="-1"/>
        </w:rPr>
        <w:t xml:space="preserve"> </w:t>
      </w:r>
      <w:r>
        <w:t>формы</w:t>
      </w:r>
      <w:r>
        <w:rPr>
          <w:spacing w:val="-1"/>
        </w:rPr>
        <w:t xml:space="preserve"> </w:t>
      </w:r>
      <w:r>
        <w:t>запроса на</w:t>
      </w:r>
      <w:r>
        <w:rPr>
          <w:spacing w:val="-2"/>
        </w:rPr>
        <w:t xml:space="preserve"> </w:t>
      </w:r>
      <w:r>
        <w:t>ЕПГУ и</w:t>
      </w:r>
      <w:r>
        <w:rPr>
          <w:spacing w:val="-2"/>
        </w:rPr>
        <w:t xml:space="preserve"> </w:t>
      </w:r>
      <w:r>
        <w:t>(или) РПГУ.</w:t>
      </w:r>
    </w:p>
    <w:p w:rsidR="0006620E" w:rsidRDefault="005022C7">
      <w:pPr>
        <w:pStyle w:val="af5"/>
        <w:numPr>
          <w:ilvl w:val="2"/>
          <w:numId w:val="51"/>
        </w:numPr>
        <w:tabs>
          <w:tab w:val="left" w:pos="993"/>
          <w:tab w:val="left" w:pos="1418"/>
          <w:tab w:val="left" w:pos="2237"/>
        </w:tabs>
        <w:ind w:left="0" w:firstLine="709"/>
      </w:pPr>
      <w:r>
        <w:t>Подача заявления в электронной форме через ЕПГУ и (или) РПГУ подтверждает</w:t>
      </w:r>
      <w:r>
        <w:rPr>
          <w:spacing w:val="-57"/>
        </w:rPr>
        <w:t xml:space="preserve"> </w:t>
      </w:r>
      <w:r>
        <w:t>ознакомление заявителем с порядком подачи заявления в электронной форме, а также согласие на</w:t>
      </w:r>
      <w:r>
        <w:rPr>
          <w:spacing w:val="1"/>
        </w:rPr>
        <w:t> </w:t>
      </w:r>
      <w:r>
        <w:t>передачу</w:t>
      </w:r>
      <w:r>
        <w:rPr>
          <w:spacing w:val="-1"/>
        </w:rPr>
        <w:t xml:space="preserve"> </w:t>
      </w:r>
      <w:r>
        <w:t>заявления по</w:t>
      </w:r>
      <w:r>
        <w:rPr>
          <w:spacing w:val="-1"/>
        </w:rPr>
        <w:t xml:space="preserve"> </w:t>
      </w:r>
      <w:r>
        <w:t>открытым</w:t>
      </w:r>
      <w:r>
        <w:rPr>
          <w:spacing w:val="-1"/>
        </w:rPr>
        <w:t xml:space="preserve"> </w:t>
      </w:r>
      <w:r>
        <w:t>каналам</w:t>
      </w:r>
      <w:r>
        <w:rPr>
          <w:spacing w:val="-1"/>
        </w:rPr>
        <w:t xml:space="preserve"> </w:t>
      </w:r>
      <w:r>
        <w:t>связи сети Интернет.</w:t>
      </w:r>
    </w:p>
    <w:p w:rsidR="0006620E" w:rsidRDefault="005022C7">
      <w:pPr>
        <w:pStyle w:val="af5"/>
        <w:numPr>
          <w:ilvl w:val="2"/>
          <w:numId w:val="51"/>
        </w:numPr>
        <w:tabs>
          <w:tab w:val="left" w:pos="993"/>
          <w:tab w:val="left" w:pos="1418"/>
          <w:tab w:val="left" w:pos="2237"/>
        </w:tabs>
        <w:ind w:left="0" w:firstLine="709"/>
      </w:pPr>
      <w:r>
        <w:t>Государственная</w:t>
      </w:r>
      <w:r>
        <w:rPr>
          <w:spacing w:val="1"/>
        </w:rPr>
        <w:t xml:space="preserve"> </w:t>
      </w:r>
      <w:r>
        <w:t>услуга</w:t>
      </w:r>
      <w:r>
        <w:rPr>
          <w:spacing w:val="1"/>
        </w:rPr>
        <w:t xml:space="preserve"> </w:t>
      </w:r>
      <w:r>
        <w:t>предоставляется</w:t>
      </w:r>
      <w:r>
        <w:rPr>
          <w:spacing w:val="1"/>
        </w:rPr>
        <w:t xml:space="preserve"> </w:t>
      </w:r>
      <w:r>
        <w:t>через</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и</w:t>
      </w:r>
      <w:r>
        <w:rPr>
          <w:spacing w:val="1"/>
        </w:rPr>
        <w:t xml:space="preserve"> </w:t>
      </w:r>
      <w:r>
        <w:t>предусматривает</w:t>
      </w:r>
      <w:r>
        <w:rPr>
          <w:spacing w:val="-1"/>
        </w:rPr>
        <w:t xml:space="preserve"> </w:t>
      </w:r>
      <w:r>
        <w:t>возможность совершения заявителем</w:t>
      </w:r>
      <w:r>
        <w:rPr>
          <w:spacing w:val="-1"/>
        </w:rPr>
        <w:t xml:space="preserve"> </w:t>
      </w:r>
      <w:r>
        <w:t>следующих действий:</w:t>
      </w:r>
    </w:p>
    <w:p w:rsidR="0006620E" w:rsidRDefault="005022C7">
      <w:pPr>
        <w:pStyle w:val="af5"/>
        <w:numPr>
          <w:ilvl w:val="0"/>
          <w:numId w:val="53"/>
        </w:numPr>
        <w:tabs>
          <w:tab w:val="left" w:pos="993"/>
          <w:tab w:val="left" w:pos="1387"/>
          <w:tab w:val="left" w:pos="1418"/>
        </w:tabs>
        <w:ind w:left="0" w:firstLine="709"/>
      </w:pPr>
      <w:r>
        <w:t>получение</w:t>
      </w:r>
      <w:r>
        <w:rPr>
          <w:spacing w:val="-6"/>
        </w:rPr>
        <w:t xml:space="preserve"> </w:t>
      </w:r>
      <w:r>
        <w:t>информации</w:t>
      </w:r>
      <w:r>
        <w:rPr>
          <w:spacing w:val="-4"/>
        </w:rPr>
        <w:t xml:space="preserve"> </w:t>
      </w:r>
      <w:r>
        <w:t>о</w:t>
      </w:r>
      <w:r>
        <w:rPr>
          <w:spacing w:val="-4"/>
        </w:rPr>
        <w:t xml:space="preserve"> </w:t>
      </w:r>
      <w:r>
        <w:t>порядке</w:t>
      </w:r>
      <w:r>
        <w:rPr>
          <w:spacing w:val="-4"/>
        </w:rPr>
        <w:t xml:space="preserve"> </w:t>
      </w:r>
      <w:r>
        <w:t>и</w:t>
      </w:r>
      <w:r>
        <w:rPr>
          <w:spacing w:val="-5"/>
        </w:rPr>
        <w:t xml:space="preserve"> </w:t>
      </w:r>
      <w:r>
        <w:t>сроках</w:t>
      </w:r>
      <w:r>
        <w:rPr>
          <w:spacing w:val="-4"/>
        </w:rPr>
        <w:t xml:space="preserve"> </w:t>
      </w:r>
      <w:r>
        <w:t>предоставления</w:t>
      </w:r>
      <w:r>
        <w:rPr>
          <w:spacing w:val="-4"/>
        </w:rPr>
        <w:t xml:space="preserve"> </w:t>
      </w:r>
      <w:r>
        <w:t>государственной услуги;</w:t>
      </w:r>
    </w:p>
    <w:p w:rsidR="0006620E" w:rsidRDefault="005022C7">
      <w:pPr>
        <w:pStyle w:val="af5"/>
        <w:numPr>
          <w:ilvl w:val="0"/>
          <w:numId w:val="53"/>
        </w:numPr>
        <w:tabs>
          <w:tab w:val="left" w:pos="993"/>
          <w:tab w:val="left" w:pos="1418"/>
        </w:tabs>
        <w:ind w:left="0" w:firstLine="709"/>
      </w:pPr>
      <w:r>
        <w:t>запись</w:t>
      </w:r>
      <w:r>
        <w:rPr>
          <w:spacing w:val="13"/>
        </w:rPr>
        <w:t xml:space="preserve"> </w:t>
      </w:r>
      <w:r>
        <w:t>на</w:t>
      </w:r>
      <w:r>
        <w:rPr>
          <w:spacing w:val="13"/>
        </w:rPr>
        <w:t xml:space="preserve"> </w:t>
      </w:r>
      <w:r>
        <w:t>приём</w:t>
      </w:r>
      <w:r>
        <w:rPr>
          <w:spacing w:val="13"/>
        </w:rPr>
        <w:t xml:space="preserve"> в Отдел</w:t>
      </w:r>
      <w:r>
        <w:t>,</w:t>
      </w:r>
      <w:r>
        <w:rPr>
          <w:spacing w:val="1"/>
        </w:rPr>
        <w:t xml:space="preserve"> </w:t>
      </w:r>
      <w:r>
        <w:t>ГАУ «МФЦ РС(Я)»</w:t>
      </w:r>
      <w:r>
        <w:rPr>
          <w:spacing w:val="1"/>
        </w:rPr>
        <w:t xml:space="preserve"> </w:t>
      </w:r>
      <w:r>
        <w:t>подачи</w:t>
      </w:r>
      <w:r>
        <w:rPr>
          <w:spacing w:val="-2"/>
        </w:rPr>
        <w:t xml:space="preserve"> </w:t>
      </w:r>
      <w:r>
        <w:t>заявления</w:t>
      </w:r>
      <w:r>
        <w:rPr>
          <w:spacing w:val="-2"/>
        </w:rPr>
        <w:t xml:space="preserve"> </w:t>
      </w:r>
      <w:r>
        <w:t>о</w:t>
      </w:r>
      <w:r>
        <w:rPr>
          <w:spacing w:val="-1"/>
        </w:rPr>
        <w:t xml:space="preserve"> </w:t>
      </w:r>
      <w:r>
        <w:t>предоставлении</w:t>
      </w:r>
      <w:r>
        <w:rPr>
          <w:spacing w:val="-2"/>
        </w:rPr>
        <w:t xml:space="preserve"> </w:t>
      </w:r>
      <w:r>
        <w:t>услуги;</w:t>
      </w:r>
    </w:p>
    <w:p w:rsidR="0006620E" w:rsidRDefault="005022C7">
      <w:pPr>
        <w:pStyle w:val="af5"/>
        <w:numPr>
          <w:ilvl w:val="0"/>
          <w:numId w:val="53"/>
        </w:numPr>
        <w:tabs>
          <w:tab w:val="left" w:pos="993"/>
          <w:tab w:val="left" w:pos="1418"/>
          <w:tab w:val="left" w:pos="1488"/>
        </w:tabs>
        <w:ind w:left="0" w:firstLine="709"/>
      </w:pPr>
      <w:r>
        <w:t>подача</w:t>
      </w:r>
      <w:r>
        <w:rPr>
          <w:spacing w:val="1"/>
        </w:rPr>
        <w:t xml:space="preserve"> </w:t>
      </w:r>
      <w:r>
        <w:t>заявления</w:t>
      </w:r>
      <w:r>
        <w:rPr>
          <w:spacing w:val="1"/>
        </w:rPr>
        <w:t xml:space="preserve"> </w:t>
      </w:r>
      <w:r>
        <w:t>с</w:t>
      </w:r>
      <w:r>
        <w:rPr>
          <w:spacing w:val="1"/>
        </w:rPr>
        <w:t xml:space="preserve"> </w:t>
      </w:r>
      <w:r>
        <w:t>приложением</w:t>
      </w:r>
      <w:r>
        <w:rPr>
          <w:spacing w:val="1"/>
        </w:rPr>
        <w:t xml:space="preserve"> </w:t>
      </w:r>
      <w:r>
        <w:t>документов</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заполнения</w:t>
      </w:r>
      <w:r>
        <w:rPr>
          <w:spacing w:val="-1"/>
        </w:rPr>
        <w:t xml:space="preserve"> </w:t>
      </w:r>
      <w:r>
        <w:t>электронной формы</w:t>
      </w:r>
      <w:r>
        <w:rPr>
          <w:spacing w:val="-1"/>
        </w:rPr>
        <w:t xml:space="preserve"> </w:t>
      </w:r>
      <w:r>
        <w:t>заявления;</w:t>
      </w:r>
    </w:p>
    <w:p w:rsidR="0006620E" w:rsidRDefault="005022C7">
      <w:pPr>
        <w:pStyle w:val="af5"/>
        <w:numPr>
          <w:ilvl w:val="0"/>
          <w:numId w:val="53"/>
        </w:numPr>
        <w:tabs>
          <w:tab w:val="left" w:pos="993"/>
          <w:tab w:val="left" w:pos="1418"/>
        </w:tabs>
        <w:ind w:left="0" w:firstLine="709"/>
      </w:pPr>
      <w:r>
        <w:t>получения</w:t>
      </w:r>
      <w:r>
        <w:rPr>
          <w:spacing w:val="45"/>
        </w:rPr>
        <w:t xml:space="preserve"> </w:t>
      </w:r>
      <w:r>
        <w:t>сведений</w:t>
      </w:r>
      <w:r>
        <w:rPr>
          <w:spacing w:val="46"/>
        </w:rPr>
        <w:t xml:space="preserve"> </w:t>
      </w:r>
      <w:r>
        <w:t>о</w:t>
      </w:r>
      <w:r>
        <w:rPr>
          <w:spacing w:val="46"/>
        </w:rPr>
        <w:t xml:space="preserve"> </w:t>
      </w:r>
      <w:r>
        <w:t>ходе</w:t>
      </w:r>
      <w:r>
        <w:rPr>
          <w:spacing w:val="46"/>
        </w:rPr>
        <w:t xml:space="preserve"> </w:t>
      </w:r>
      <w:r>
        <w:t>выполнения</w:t>
      </w:r>
      <w:r>
        <w:rPr>
          <w:spacing w:val="46"/>
        </w:rPr>
        <w:t xml:space="preserve"> </w:t>
      </w:r>
      <w:r>
        <w:t>заявления</w:t>
      </w:r>
      <w:r>
        <w:rPr>
          <w:spacing w:val="45"/>
        </w:rPr>
        <w:t xml:space="preserve"> </w:t>
      </w:r>
      <w:r>
        <w:t>о</w:t>
      </w:r>
      <w:r>
        <w:rPr>
          <w:spacing w:val="47"/>
        </w:rPr>
        <w:t xml:space="preserve"> </w:t>
      </w:r>
      <w:r>
        <w:t>предоставлении</w:t>
      </w:r>
      <w:r>
        <w:rPr>
          <w:spacing w:val="47"/>
        </w:rPr>
        <w:t xml:space="preserve"> </w:t>
      </w:r>
      <w:r>
        <w:t>государственной услуги;</w:t>
      </w:r>
    </w:p>
    <w:p w:rsidR="0006620E" w:rsidRDefault="005022C7">
      <w:pPr>
        <w:pStyle w:val="af5"/>
        <w:numPr>
          <w:ilvl w:val="0"/>
          <w:numId w:val="53"/>
        </w:numPr>
        <w:tabs>
          <w:tab w:val="left" w:pos="993"/>
          <w:tab w:val="left" w:pos="1387"/>
          <w:tab w:val="left" w:pos="1418"/>
        </w:tabs>
        <w:ind w:left="0" w:firstLine="709"/>
        <w:jc w:val="left"/>
      </w:pPr>
      <w:r>
        <w:t>получения</w:t>
      </w:r>
      <w:r>
        <w:rPr>
          <w:spacing w:val="-5"/>
        </w:rPr>
        <w:t xml:space="preserve"> </w:t>
      </w:r>
      <w:r>
        <w:t>результата</w:t>
      </w:r>
      <w:r>
        <w:rPr>
          <w:spacing w:val="-4"/>
        </w:rPr>
        <w:t xml:space="preserve"> </w:t>
      </w:r>
      <w:r>
        <w:t>предоставления</w:t>
      </w:r>
      <w:r>
        <w:rPr>
          <w:spacing w:val="-5"/>
        </w:rPr>
        <w:t xml:space="preserve"> </w:t>
      </w:r>
      <w:r>
        <w:t>государственной услуги;</w:t>
      </w:r>
    </w:p>
    <w:p w:rsidR="0006620E" w:rsidRDefault="005022C7">
      <w:pPr>
        <w:pStyle w:val="af5"/>
        <w:numPr>
          <w:ilvl w:val="0"/>
          <w:numId w:val="53"/>
        </w:numPr>
        <w:tabs>
          <w:tab w:val="left" w:pos="993"/>
          <w:tab w:val="left" w:pos="1387"/>
          <w:tab w:val="left" w:pos="1418"/>
        </w:tabs>
        <w:ind w:left="0" w:firstLine="709"/>
        <w:jc w:val="left"/>
      </w:pPr>
      <w:r>
        <w:t>осуществления</w:t>
      </w:r>
      <w:r>
        <w:rPr>
          <w:spacing w:val="-1"/>
        </w:rPr>
        <w:t xml:space="preserve"> </w:t>
      </w:r>
      <w:r>
        <w:t>оценки качества</w:t>
      </w:r>
      <w:r>
        <w:rPr>
          <w:spacing w:val="-2"/>
        </w:rPr>
        <w:t xml:space="preserve"> </w:t>
      </w:r>
      <w:r>
        <w:t>предоставления услуги;</w:t>
      </w:r>
    </w:p>
    <w:p w:rsidR="0006620E" w:rsidRDefault="005022C7">
      <w:pPr>
        <w:pStyle w:val="af5"/>
        <w:numPr>
          <w:ilvl w:val="0"/>
          <w:numId w:val="53"/>
        </w:numPr>
        <w:tabs>
          <w:tab w:val="left" w:pos="993"/>
          <w:tab w:val="left" w:pos="1418"/>
          <w:tab w:val="left" w:pos="1444"/>
        </w:tabs>
        <w:ind w:left="0" w:firstLine="709"/>
      </w:pPr>
      <w:r>
        <w:t>досудебного (внесудебного) обжалования решений и действий (бездействий) органа,</w:t>
      </w:r>
      <w:r>
        <w:rPr>
          <w:spacing w:val="1"/>
        </w:rPr>
        <w:t xml:space="preserve"> </w:t>
      </w:r>
      <w:r>
        <w:t>предоставляющего услугу и других организаций, участвующих в предоставлении государственной услуги</w:t>
      </w:r>
      <w:r>
        <w:rPr>
          <w:spacing w:val="-1"/>
        </w:rPr>
        <w:t xml:space="preserve"> </w:t>
      </w:r>
      <w:r>
        <w:t>и</w:t>
      </w:r>
      <w:r>
        <w:rPr>
          <w:spacing w:val="-1"/>
        </w:rPr>
        <w:t xml:space="preserve"> </w:t>
      </w:r>
      <w:r>
        <w:t>их должностных лиц.</w:t>
      </w:r>
    </w:p>
    <w:p w:rsidR="0006620E" w:rsidRDefault="005022C7">
      <w:pPr>
        <w:pStyle w:val="af5"/>
        <w:numPr>
          <w:ilvl w:val="2"/>
          <w:numId w:val="51"/>
        </w:numPr>
        <w:tabs>
          <w:tab w:val="left" w:pos="993"/>
          <w:tab w:val="left" w:pos="1418"/>
          <w:tab w:val="left" w:pos="2297"/>
        </w:tabs>
        <w:ind w:left="0" w:firstLine="709"/>
      </w:pPr>
      <w:r>
        <w:t>Возможность личного получения результата предоставления услуги в форме</w:t>
      </w:r>
      <w:r>
        <w:rPr>
          <w:spacing w:val="1"/>
        </w:rPr>
        <w:t xml:space="preserve"> </w:t>
      </w:r>
      <w:r>
        <w:t>бумажного</w:t>
      </w:r>
      <w:r>
        <w:rPr>
          <w:spacing w:val="40"/>
        </w:rPr>
        <w:t xml:space="preserve"> </w:t>
      </w:r>
      <w:r>
        <w:t>документа</w:t>
      </w:r>
      <w:r>
        <w:rPr>
          <w:spacing w:val="40"/>
        </w:rPr>
        <w:t xml:space="preserve"> </w:t>
      </w:r>
      <w:r>
        <w:t>через</w:t>
      </w:r>
      <w:r>
        <w:rPr>
          <w:spacing w:val="40"/>
        </w:rPr>
        <w:t xml:space="preserve"> </w:t>
      </w:r>
      <w:r>
        <w:t>ГАУ «МФЦ 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w:t>
      </w:r>
      <w:r>
        <w:t xml:space="preserve">ГАУ «МФЦ РС(Я)» и Администрацией соответствующего соглашения о взаимодействии, в этом случае </w:t>
      </w:r>
      <w:r>
        <w:rPr>
          <w:spacing w:val="-57"/>
        </w:rPr>
        <w:t xml:space="preserve"> </w:t>
      </w:r>
      <w:r>
        <w:t>срок</w:t>
      </w:r>
      <w:r>
        <w:rPr>
          <w:spacing w:val="-1"/>
        </w:rPr>
        <w:t xml:space="preserve"> </w:t>
      </w:r>
      <w:r>
        <w:t>выдачи результата увеличивается на</w:t>
      </w:r>
      <w:r>
        <w:rPr>
          <w:spacing w:val="-1"/>
        </w:rPr>
        <w:t xml:space="preserve"> </w:t>
      </w:r>
      <w:r>
        <w:t>3 рабочих дня.</w:t>
      </w:r>
    </w:p>
    <w:p w:rsidR="0006620E" w:rsidRDefault="0006620E">
      <w:pPr>
        <w:pStyle w:val="ab"/>
        <w:ind w:left="0" w:firstLine="0"/>
        <w:jc w:val="left"/>
      </w:pPr>
    </w:p>
    <w:p w:rsidR="0006620E" w:rsidRDefault="005022C7">
      <w:pPr>
        <w:pStyle w:val="ab"/>
        <w:numPr>
          <w:ilvl w:val="1"/>
          <w:numId w:val="51"/>
        </w:numPr>
        <w:tabs>
          <w:tab w:val="left" w:pos="567"/>
        </w:tabs>
        <w:ind w:left="0" w:firstLine="0"/>
        <w:jc w:val="center"/>
        <w:outlineLvl w:val="1"/>
        <w:rPr>
          <w:b/>
          <w:sz w:val="23"/>
        </w:rPr>
      </w:pPr>
      <w:r>
        <w:rPr>
          <w:b/>
          <w:sz w:val="23"/>
        </w:rPr>
        <w:t xml:space="preserve">Порядок оставления запроса заявителя </w:t>
      </w:r>
      <w:r>
        <w:rPr>
          <w:b/>
          <w:sz w:val="23"/>
        </w:rPr>
        <w:br/>
        <w:t xml:space="preserve">о предоставлении </w:t>
      </w:r>
      <w:r>
        <w:rPr>
          <w:b/>
        </w:rPr>
        <w:t>государственной</w:t>
      </w:r>
      <w:r>
        <w:rPr>
          <w:b/>
          <w:sz w:val="23"/>
        </w:rPr>
        <w:t xml:space="preserve"> услуги без рассмотрения</w:t>
      </w:r>
    </w:p>
    <w:p w:rsidR="0006620E" w:rsidRDefault="0006620E">
      <w:pPr>
        <w:pStyle w:val="ab"/>
        <w:ind w:left="0" w:firstLine="567"/>
        <w:rPr>
          <w:b/>
          <w:sz w:val="23"/>
          <w:highlight w:val="yellow"/>
        </w:rPr>
      </w:pPr>
    </w:p>
    <w:p w:rsidR="0006620E" w:rsidRDefault="005022C7">
      <w:pPr>
        <w:pStyle w:val="af5"/>
        <w:numPr>
          <w:ilvl w:val="2"/>
          <w:numId w:val="51"/>
        </w:numPr>
        <w:tabs>
          <w:tab w:val="left" w:pos="0"/>
          <w:tab w:val="left" w:pos="1276"/>
        </w:tabs>
        <w:ind w:left="0" w:right="158" w:firstLine="567"/>
      </w:pPr>
      <w:r>
        <w:t>Заявитель имеет право обратиться в Администрацию с заявлением об оставлении заявления о предоставления государственной услуги без рассмотрения до принятия решения Администрацией о предоставлении либо отказе в предоставлении государственной услуги по форме согласно Приложению № 10 к настоящему административному регламенту.</w:t>
      </w:r>
    </w:p>
    <w:p w:rsidR="0006620E" w:rsidRDefault="005022C7">
      <w:pPr>
        <w:pStyle w:val="af5"/>
        <w:numPr>
          <w:ilvl w:val="2"/>
          <w:numId w:val="51"/>
        </w:numPr>
        <w:tabs>
          <w:tab w:val="left" w:pos="0"/>
          <w:tab w:val="left" w:pos="1276"/>
        </w:tabs>
        <w:ind w:left="0" w:right="157" w:firstLine="567"/>
      </w:pPr>
      <w: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06620E" w:rsidRDefault="005022C7">
      <w:pPr>
        <w:pStyle w:val="af5"/>
        <w:numPr>
          <w:ilvl w:val="2"/>
          <w:numId w:val="51"/>
        </w:numPr>
        <w:tabs>
          <w:tab w:val="left" w:pos="0"/>
          <w:tab w:val="left" w:pos="1276"/>
        </w:tabs>
        <w:ind w:left="0" w:right="157" w:firstLine="567"/>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06620E" w:rsidRDefault="005022C7">
      <w:pPr>
        <w:pStyle w:val="af5"/>
        <w:numPr>
          <w:ilvl w:val="2"/>
          <w:numId w:val="51"/>
        </w:numPr>
        <w:tabs>
          <w:tab w:val="left" w:pos="0"/>
          <w:tab w:val="left" w:pos="1276"/>
        </w:tabs>
        <w:ind w:left="0" w:right="157" w:firstLine="567"/>
      </w:pPr>
      <w:r>
        <w:t>Срок рассмотрения заявления составляет не</w:t>
      </w:r>
      <w:r>
        <w:rPr>
          <w:spacing w:val="-1"/>
        </w:rPr>
        <w:t xml:space="preserve"> </w:t>
      </w:r>
      <w:r>
        <w:t>более</w:t>
      </w:r>
      <w:r>
        <w:rPr>
          <w:spacing w:val="-1"/>
        </w:rPr>
        <w:t xml:space="preserve"> </w:t>
      </w:r>
      <w:r>
        <w:t>1 рабочего дня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06620E" w:rsidRDefault="005022C7">
      <w:pPr>
        <w:pStyle w:val="af5"/>
        <w:numPr>
          <w:ilvl w:val="2"/>
          <w:numId w:val="51"/>
        </w:numPr>
        <w:tabs>
          <w:tab w:val="left" w:pos="0"/>
          <w:tab w:val="left" w:pos="1276"/>
        </w:tabs>
        <w:ind w:left="0" w:right="158" w:firstLine="567"/>
      </w:pPr>
      <w:r>
        <w:t>К</w:t>
      </w:r>
      <w:r>
        <w:rPr>
          <w:spacing w:val="1"/>
        </w:rPr>
        <w:t xml:space="preserve"> </w:t>
      </w:r>
      <w:r>
        <w:t>заявлению</w:t>
      </w:r>
      <w:r>
        <w:rPr>
          <w:spacing w:val="1"/>
        </w:rPr>
        <w:t xml:space="preserve"> </w:t>
      </w:r>
      <w:r>
        <w:t>прилагается</w:t>
      </w:r>
      <w:r>
        <w:rPr>
          <w:spacing w:val="-2"/>
        </w:rPr>
        <w:t xml:space="preserve"> </w:t>
      </w:r>
      <w:r>
        <w:t>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p>
    <w:p w:rsidR="0006620E" w:rsidRDefault="005022C7">
      <w:pPr>
        <w:pStyle w:val="af5"/>
        <w:numPr>
          <w:ilvl w:val="2"/>
          <w:numId w:val="51"/>
        </w:numPr>
        <w:tabs>
          <w:tab w:val="left" w:pos="0"/>
          <w:tab w:val="left" w:pos="1276"/>
        </w:tabs>
        <w:ind w:left="0" w:right="158" w:firstLine="567"/>
      </w:pPr>
      <w:r>
        <w:t>Основанием</w:t>
      </w:r>
      <w:r>
        <w:rPr>
          <w:spacing w:val="1"/>
        </w:rPr>
        <w:t xml:space="preserve"> </w:t>
      </w:r>
      <w:r>
        <w:t>для</w:t>
      </w:r>
      <w:r>
        <w:rPr>
          <w:spacing w:val="1"/>
        </w:rPr>
        <w:t xml:space="preserve"> </w:t>
      </w:r>
      <w:r>
        <w:t>отказа</w:t>
      </w:r>
      <w:r>
        <w:rPr>
          <w:spacing w:val="1"/>
        </w:rPr>
        <w:t xml:space="preserve"> </w:t>
      </w:r>
      <w:r>
        <w:t>является если заявление о прекращении предоставления государственной услуги</w:t>
      </w:r>
      <w:r>
        <w:rPr>
          <w:spacing w:val="-1"/>
        </w:rPr>
        <w:t xml:space="preserve"> </w:t>
      </w:r>
      <w:r>
        <w:t>подано</w:t>
      </w:r>
      <w:r>
        <w:rPr>
          <w:spacing w:val="-2"/>
        </w:rPr>
        <w:t xml:space="preserve"> </w:t>
      </w:r>
      <w:r>
        <w:t>лицом,</w:t>
      </w:r>
      <w:r>
        <w:rPr>
          <w:spacing w:val="-1"/>
        </w:rPr>
        <w:t xml:space="preserve"> </w:t>
      </w:r>
      <w:r>
        <w:t>не</w:t>
      </w:r>
      <w:r>
        <w:rPr>
          <w:spacing w:val="-1"/>
        </w:rPr>
        <w:t xml:space="preserve"> </w:t>
      </w:r>
      <w:r>
        <w:t>имеющим</w:t>
      </w:r>
      <w:r>
        <w:rPr>
          <w:spacing w:val="-2"/>
        </w:rPr>
        <w:t xml:space="preserve"> </w:t>
      </w:r>
      <w:r>
        <w:t>полномочий</w:t>
      </w:r>
      <w:r>
        <w:rPr>
          <w:spacing w:val="-1"/>
        </w:rPr>
        <w:t xml:space="preserve"> </w:t>
      </w:r>
      <w:r>
        <w:t>представлять</w:t>
      </w:r>
      <w:r>
        <w:rPr>
          <w:spacing w:val="-1"/>
        </w:rPr>
        <w:t xml:space="preserve"> </w:t>
      </w:r>
      <w:r>
        <w:t>интересы заявителя.</w:t>
      </w:r>
    </w:p>
    <w:p w:rsidR="0006620E" w:rsidRDefault="005022C7">
      <w:pPr>
        <w:pStyle w:val="af5"/>
        <w:numPr>
          <w:ilvl w:val="2"/>
          <w:numId w:val="51"/>
        </w:numPr>
        <w:tabs>
          <w:tab w:val="left" w:pos="0"/>
          <w:tab w:val="left" w:pos="1276"/>
        </w:tabs>
        <w:ind w:left="0" w:right="158" w:firstLine="567"/>
      </w:pPr>
      <w:r>
        <w:t>Отказ</w:t>
      </w:r>
      <w:r>
        <w:rPr>
          <w:spacing w:val="1"/>
        </w:rPr>
        <w:t xml:space="preserve"> </w:t>
      </w:r>
      <w:r>
        <w:t>в</w:t>
      </w:r>
      <w:r>
        <w:rPr>
          <w:spacing w:val="1"/>
        </w:rPr>
        <w:t xml:space="preserve"> </w:t>
      </w:r>
      <w:r>
        <w:t>приёме</w:t>
      </w:r>
      <w:r>
        <w:rPr>
          <w:spacing w:val="1"/>
        </w:rPr>
        <w:t xml:space="preserve"> </w:t>
      </w:r>
      <w:r>
        <w:t>заявления</w:t>
      </w:r>
      <w:r>
        <w:rPr>
          <w:spacing w:val="1"/>
        </w:rPr>
        <w:t xml:space="preserve"> </w:t>
      </w:r>
      <w:r>
        <w:t>о</w:t>
      </w:r>
      <w:r>
        <w:rPr>
          <w:spacing w:val="1"/>
        </w:rPr>
        <w:t xml:space="preserve"> </w:t>
      </w:r>
      <w:r>
        <w:t>прекращении</w:t>
      </w:r>
      <w:r>
        <w:rPr>
          <w:spacing w:val="1"/>
        </w:rPr>
        <w:t xml:space="preserve"> </w:t>
      </w:r>
      <w:r>
        <w:t>предоставления</w:t>
      </w:r>
      <w:r>
        <w:rPr>
          <w:spacing w:val="60"/>
        </w:rPr>
        <w:t xml:space="preserve"> </w:t>
      </w:r>
      <w:r>
        <w:t>государственной услуги</w:t>
      </w:r>
      <w:r>
        <w:rPr>
          <w:spacing w:val="37"/>
        </w:rPr>
        <w:t xml:space="preserve"> </w:t>
      </w:r>
      <w:r>
        <w:t>предоставляется заявителю лично непосредственно в Отделе под роспись</w:t>
      </w:r>
      <w:r>
        <w:rPr>
          <w:spacing w:val="1"/>
        </w:rPr>
        <w:t xml:space="preserve"> либо в </w:t>
      </w:r>
      <w:r>
        <w:t>ГАУ</w:t>
      </w:r>
      <w:r>
        <w:rPr>
          <w:spacing w:val="41"/>
        </w:rPr>
        <w:t> </w:t>
      </w:r>
      <w:r>
        <w:t>«МФЦ</w:t>
      </w:r>
      <w:r>
        <w:rPr>
          <w:spacing w:val="40"/>
        </w:rPr>
        <w:t>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w:t>
      </w:r>
    </w:p>
    <w:p w:rsidR="0006620E" w:rsidRDefault="005022C7">
      <w:pPr>
        <w:pStyle w:val="af5"/>
        <w:numPr>
          <w:ilvl w:val="2"/>
          <w:numId w:val="51"/>
        </w:numPr>
        <w:tabs>
          <w:tab w:val="left" w:pos="0"/>
          <w:tab w:val="left" w:pos="1276"/>
        </w:tabs>
        <w:ind w:left="0" w:right="158" w:firstLine="567"/>
      </w:pPr>
      <w:r>
        <w:t>Заявление</w:t>
      </w:r>
      <w:r>
        <w:rPr>
          <w:spacing w:val="1"/>
        </w:rPr>
        <w:t xml:space="preserve"> </w:t>
      </w:r>
      <w:r>
        <w:t>рассматривается</w:t>
      </w:r>
      <w:r>
        <w:rPr>
          <w:spacing w:val="1"/>
        </w:rPr>
        <w:t xml:space="preserve"> </w:t>
      </w:r>
      <w:r>
        <w:t>специалистом</w:t>
      </w:r>
      <w:r>
        <w:rPr>
          <w:spacing w:val="1"/>
        </w:rPr>
        <w:t xml:space="preserve"> </w:t>
      </w:r>
      <w:r>
        <w:t>Отдела,</w:t>
      </w:r>
      <w:r>
        <w:rPr>
          <w:spacing w:val="1"/>
        </w:rPr>
        <w:t xml:space="preserve"> </w:t>
      </w:r>
      <w:r>
        <w:t>по</w:t>
      </w:r>
      <w:r>
        <w:rPr>
          <w:spacing w:val="1"/>
        </w:rPr>
        <w:t xml:space="preserve"> </w:t>
      </w:r>
      <w:r>
        <w:t>результатам</w:t>
      </w:r>
      <w:r>
        <w:rPr>
          <w:spacing w:val="1"/>
        </w:rPr>
        <w:t xml:space="preserve"> </w:t>
      </w:r>
      <w:r>
        <w:t>рассмотрения</w:t>
      </w:r>
      <w:r>
        <w:rPr>
          <w:spacing w:val="1"/>
        </w:rPr>
        <w:t xml:space="preserve"> </w:t>
      </w:r>
      <w:r>
        <w:t>принимается</w:t>
      </w:r>
      <w:r>
        <w:rPr>
          <w:spacing w:val="1"/>
        </w:rPr>
        <w:t xml:space="preserve"> </w:t>
      </w:r>
      <w:r>
        <w:t>решение</w:t>
      </w:r>
      <w:r>
        <w:rPr>
          <w:spacing w:val="1"/>
        </w:rPr>
        <w:t xml:space="preserve"> </w:t>
      </w:r>
      <w:r>
        <w:t>об оставлении заявления</w:t>
      </w:r>
      <w:r>
        <w:rPr>
          <w:spacing w:val="1"/>
        </w:rPr>
        <w:t xml:space="preserve"> </w:t>
      </w:r>
      <w:r>
        <w:t>о</w:t>
      </w:r>
      <w:r>
        <w:rPr>
          <w:spacing w:val="-3"/>
        </w:rPr>
        <w:t xml:space="preserve"> </w:t>
      </w:r>
      <w:r>
        <w:t>предоставлении</w:t>
      </w:r>
      <w:r>
        <w:rPr>
          <w:spacing w:val="-2"/>
        </w:rPr>
        <w:t xml:space="preserve"> </w:t>
      </w:r>
      <w:r>
        <w:t>государственной услуги</w:t>
      </w:r>
      <w:r>
        <w:rPr>
          <w:spacing w:val="1"/>
        </w:rPr>
        <w:t xml:space="preserve"> без рассмотрения</w:t>
      </w:r>
      <w:r>
        <w:t>,</w:t>
      </w:r>
      <w:r>
        <w:rPr>
          <w:spacing w:val="-1"/>
        </w:rPr>
        <w:t xml:space="preserve"> </w:t>
      </w:r>
      <w:r>
        <w:t>подписанный</w:t>
      </w:r>
      <w:r>
        <w:rPr>
          <w:spacing w:val="-3"/>
        </w:rPr>
        <w:t xml:space="preserve"> </w:t>
      </w:r>
      <w:r>
        <w:t>руководителем</w:t>
      </w:r>
      <w:r>
        <w:rPr>
          <w:spacing w:val="-2"/>
        </w:rPr>
        <w:t xml:space="preserve"> </w:t>
      </w:r>
      <w:r>
        <w:t xml:space="preserve">Отдела. </w:t>
      </w:r>
    </w:p>
    <w:p w:rsidR="0006620E" w:rsidRDefault="005022C7">
      <w:pPr>
        <w:pStyle w:val="af5"/>
        <w:numPr>
          <w:ilvl w:val="2"/>
          <w:numId w:val="51"/>
        </w:numPr>
        <w:tabs>
          <w:tab w:val="left" w:pos="0"/>
          <w:tab w:val="left" w:pos="1276"/>
        </w:tabs>
        <w:ind w:left="0" w:right="158" w:firstLine="567"/>
      </w:pPr>
      <w:r>
        <w:t>Решение</w:t>
      </w:r>
      <w:r>
        <w:rPr>
          <w:spacing w:val="1"/>
        </w:rPr>
        <w:t xml:space="preserve"> об оставлении заявления о предоставлении </w:t>
      </w:r>
      <w:r>
        <w:t xml:space="preserve">государственной </w:t>
      </w:r>
      <w:r>
        <w:rPr>
          <w:spacing w:val="1"/>
        </w:rPr>
        <w:t>услуги без рассмотрения заявитель получает лично непосредственно в Отделе под роспись</w:t>
      </w:r>
      <w:r>
        <w:t xml:space="preserve"> </w:t>
      </w:r>
      <w:r>
        <w:rPr>
          <w:spacing w:val="1"/>
        </w:rPr>
        <w:t>либо в ГАУ «МФЦ РС(Я)» при наличии заключенного между через ГАУ «МФЦ РС(Я)» и Администрацией соответствующего соглашения о взаимодействии</w:t>
      </w:r>
      <w:r>
        <w:t>.</w:t>
      </w:r>
    </w:p>
    <w:p w:rsidR="0006620E" w:rsidRDefault="005022C7">
      <w:pPr>
        <w:pStyle w:val="af5"/>
        <w:numPr>
          <w:ilvl w:val="2"/>
          <w:numId w:val="51"/>
        </w:numPr>
        <w:tabs>
          <w:tab w:val="left" w:pos="0"/>
          <w:tab w:val="left" w:pos="1276"/>
        </w:tabs>
        <w:ind w:left="0" w:right="158" w:firstLine="567"/>
      </w:pPr>
      <w:r>
        <w:t>Срок</w:t>
      </w:r>
      <w:r>
        <w:rPr>
          <w:spacing w:val="1"/>
        </w:rPr>
        <w:t xml:space="preserve"> </w:t>
      </w:r>
      <w:r>
        <w:t>предоставления</w:t>
      </w:r>
      <w:r>
        <w:rPr>
          <w:spacing w:val="1"/>
        </w:rPr>
        <w:t xml:space="preserve"> </w:t>
      </w:r>
      <w:r>
        <w:t>государственной услуги,</w:t>
      </w:r>
      <w:r>
        <w:rPr>
          <w:spacing w:val="1"/>
        </w:rPr>
        <w:t xml:space="preserve"> </w:t>
      </w:r>
      <w:r>
        <w:t>указанный</w:t>
      </w:r>
      <w:r>
        <w:rPr>
          <w:spacing w:val="1"/>
        </w:rPr>
        <w:t xml:space="preserve"> </w:t>
      </w:r>
      <w:r>
        <w:t>в</w:t>
      </w:r>
      <w:r>
        <w:rPr>
          <w:spacing w:val="1"/>
        </w:rPr>
        <w:t xml:space="preserve"> </w:t>
      </w:r>
      <w:r>
        <w:t>пункте</w:t>
      </w:r>
      <w:r>
        <w:rPr>
          <w:spacing w:val="1"/>
        </w:rPr>
        <w:t xml:space="preserve"> </w:t>
      </w:r>
      <w:r>
        <w:t>2.4</w:t>
      </w:r>
      <w:r>
        <w:rPr>
          <w:spacing w:val="1"/>
        </w:rPr>
        <w:t xml:space="preserve"> </w:t>
      </w:r>
      <w:r>
        <w:t>Регламента,</w:t>
      </w:r>
      <w:r>
        <w:rPr>
          <w:spacing w:val="1"/>
        </w:rPr>
        <w:t xml:space="preserve"> </w:t>
      </w:r>
      <w:r>
        <w:t>прекращается</w:t>
      </w:r>
      <w:r>
        <w:rPr>
          <w:spacing w:val="1"/>
        </w:rPr>
        <w:t xml:space="preserve"> </w:t>
      </w:r>
      <w:r>
        <w:t>в</w:t>
      </w:r>
      <w:r>
        <w:rPr>
          <w:spacing w:val="1"/>
        </w:rPr>
        <w:t xml:space="preserve"> </w:t>
      </w:r>
      <w:r>
        <w:t>день</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прекращении</w:t>
      </w:r>
      <w:r>
        <w:rPr>
          <w:spacing w:val="-2"/>
        </w:rPr>
        <w:t xml:space="preserve"> </w:t>
      </w:r>
      <w:r>
        <w:t>предоставления государственной услуги.</w:t>
      </w:r>
    </w:p>
    <w:p w:rsidR="0006620E" w:rsidRDefault="005022C7">
      <w:pPr>
        <w:pStyle w:val="af5"/>
        <w:numPr>
          <w:ilvl w:val="2"/>
          <w:numId w:val="51"/>
        </w:numPr>
        <w:tabs>
          <w:tab w:val="left" w:pos="0"/>
          <w:tab w:val="left" w:pos="1276"/>
        </w:tabs>
        <w:ind w:left="0" w:right="158" w:firstLine="567"/>
      </w:pPr>
      <w:r>
        <w:t>Оставление заявления без рассмотрения не</w:t>
      </w:r>
      <w:r>
        <w:rPr>
          <w:spacing w:val="1"/>
        </w:rPr>
        <w:t xml:space="preserve"> </w:t>
      </w:r>
      <w:r>
        <w:t>препятствует</w:t>
      </w:r>
      <w:r>
        <w:rPr>
          <w:spacing w:val="1"/>
        </w:rPr>
        <w:t xml:space="preserve"> </w:t>
      </w:r>
      <w:r>
        <w:t>повторному</w:t>
      </w:r>
      <w:r>
        <w:rPr>
          <w:spacing w:val="-2"/>
        </w:rPr>
        <w:t xml:space="preserve"> </w:t>
      </w:r>
      <w:r>
        <w:t>обращению</w:t>
      </w:r>
      <w:r>
        <w:rPr>
          <w:spacing w:val="-1"/>
        </w:rPr>
        <w:t xml:space="preserve"> </w:t>
      </w:r>
      <w:r>
        <w:t>заявителя</w:t>
      </w:r>
      <w:r>
        <w:rPr>
          <w:spacing w:val="-1"/>
        </w:rPr>
        <w:t xml:space="preserve"> </w:t>
      </w:r>
      <w:r>
        <w:t>за</w:t>
      </w:r>
      <w:r>
        <w:rPr>
          <w:spacing w:val="-1"/>
        </w:rPr>
        <w:t xml:space="preserve"> </w:t>
      </w:r>
      <w:r>
        <w:t>предоставлением</w:t>
      </w:r>
      <w:r>
        <w:rPr>
          <w:spacing w:val="-2"/>
        </w:rPr>
        <w:t xml:space="preserve"> </w:t>
      </w:r>
      <w:r>
        <w:t>государственной услуги.</w:t>
      </w:r>
    </w:p>
    <w:p w:rsidR="0006620E" w:rsidRDefault="0006620E">
      <w:pPr>
        <w:pStyle w:val="ab"/>
        <w:tabs>
          <w:tab w:val="left" w:pos="1134"/>
        </w:tabs>
        <w:ind w:left="0" w:firstLine="567"/>
        <w:rPr>
          <w:sz w:val="26"/>
        </w:rPr>
      </w:pPr>
    </w:p>
    <w:p w:rsidR="0006620E" w:rsidRDefault="005022C7">
      <w:pPr>
        <w:pStyle w:val="ab"/>
        <w:tabs>
          <w:tab w:val="left" w:pos="1134"/>
        </w:tabs>
        <w:ind w:left="0" w:firstLine="567"/>
        <w:jc w:val="center"/>
        <w:outlineLvl w:val="1"/>
        <w:rPr>
          <w:b/>
        </w:rPr>
      </w:pPr>
      <w:r>
        <w:rPr>
          <w:b/>
        </w:rPr>
        <w:t xml:space="preserve">2.19. Порядок выдачи дубликата документа, </w:t>
      </w:r>
      <w:r>
        <w:rPr>
          <w:b/>
        </w:rPr>
        <w:br/>
        <w:t>выданного по результатам предоставления государственной</w:t>
      </w:r>
      <w:r>
        <w:t xml:space="preserve"> </w:t>
      </w:r>
      <w:r>
        <w:rPr>
          <w:b/>
        </w:rPr>
        <w:t>услуги</w:t>
      </w:r>
    </w:p>
    <w:p w:rsidR="0006620E" w:rsidRDefault="0006620E">
      <w:pPr>
        <w:pStyle w:val="ab"/>
        <w:tabs>
          <w:tab w:val="left" w:pos="1134"/>
        </w:tabs>
        <w:ind w:left="0" w:firstLine="567"/>
      </w:pPr>
    </w:p>
    <w:p w:rsidR="0006620E" w:rsidRDefault="005022C7">
      <w:pPr>
        <w:pStyle w:val="ab"/>
        <w:numPr>
          <w:ilvl w:val="0"/>
          <w:numId w:val="54"/>
        </w:numPr>
        <w:ind w:left="0" w:right="98" w:firstLine="709"/>
      </w:pPr>
      <w:r>
        <w:t>Заявитель вправе обратиться в Администрацию с заявлением о выдаче дубликата документа по форме согласно Приложению № 9 к настоящему административному регламенту.</w:t>
      </w:r>
    </w:p>
    <w:p w:rsidR="0006620E" w:rsidRDefault="005022C7">
      <w:pPr>
        <w:pStyle w:val="ab"/>
        <w:numPr>
          <w:ilvl w:val="0"/>
          <w:numId w:val="54"/>
        </w:numPr>
        <w:ind w:left="0" w:right="98" w:firstLine="709"/>
      </w:pPr>
      <w: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06620E" w:rsidRDefault="005022C7">
      <w:pPr>
        <w:pStyle w:val="af5"/>
        <w:numPr>
          <w:ilvl w:val="0"/>
          <w:numId w:val="54"/>
        </w:numPr>
        <w:tabs>
          <w:tab w:val="left" w:pos="0"/>
        </w:tabs>
        <w:ind w:left="0" w:right="157" w:firstLine="709"/>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xml:space="preserve">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06620E" w:rsidRDefault="005022C7">
      <w:pPr>
        <w:pStyle w:val="af5"/>
        <w:numPr>
          <w:ilvl w:val="0"/>
          <w:numId w:val="54"/>
        </w:numPr>
        <w:tabs>
          <w:tab w:val="left" w:pos="0"/>
        </w:tabs>
        <w:ind w:left="0" w:right="157" w:firstLine="709"/>
      </w:pPr>
      <w:r>
        <w:t>Срок рассмотрения заявления составляет не</w:t>
      </w:r>
      <w:r>
        <w:rPr>
          <w:spacing w:val="-1"/>
        </w:rPr>
        <w:t xml:space="preserve"> </w:t>
      </w:r>
      <w:r>
        <w:t>более</w:t>
      </w:r>
      <w:r>
        <w:rPr>
          <w:spacing w:val="-1"/>
        </w:rPr>
        <w:t xml:space="preserve"> </w:t>
      </w:r>
      <w:r>
        <w:t>5 рабочих дней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06620E" w:rsidRDefault="005022C7">
      <w:pPr>
        <w:pStyle w:val="ab"/>
        <w:numPr>
          <w:ilvl w:val="0"/>
          <w:numId w:val="54"/>
        </w:numPr>
        <w:ind w:left="0" w:right="98" w:firstLine="709"/>
      </w:pPr>
      <w:r>
        <w:t>К заявлению о выдаче дубликата прикладывается 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p>
    <w:p w:rsidR="0006620E" w:rsidRDefault="005022C7">
      <w:pPr>
        <w:pStyle w:val="ab"/>
        <w:numPr>
          <w:ilvl w:val="0"/>
          <w:numId w:val="54"/>
        </w:numPr>
        <w:tabs>
          <w:tab w:val="left" w:pos="1418"/>
        </w:tabs>
        <w:ind w:left="0" w:right="98" w:firstLine="709"/>
      </w:pPr>
      <w:r>
        <w:t>Исчерпывающий перечень оснований для отказа в выдаче дубликата документа:</w:t>
      </w:r>
    </w:p>
    <w:p w:rsidR="0006620E" w:rsidRDefault="005022C7">
      <w:pPr>
        <w:pStyle w:val="ab"/>
        <w:numPr>
          <w:ilvl w:val="0"/>
          <w:numId w:val="55"/>
        </w:numPr>
        <w:tabs>
          <w:tab w:val="left" w:pos="993"/>
        </w:tabs>
        <w:ind w:left="0" w:right="98" w:firstLine="709"/>
      </w:pPr>
      <w:r>
        <w:t>несоответствие заявителя кругу лиц, указанных в пункте 1.2. Регламента;</w:t>
      </w:r>
    </w:p>
    <w:p w:rsidR="0006620E" w:rsidRDefault="005022C7">
      <w:pPr>
        <w:pStyle w:val="ab"/>
        <w:numPr>
          <w:ilvl w:val="0"/>
          <w:numId w:val="55"/>
        </w:numPr>
        <w:tabs>
          <w:tab w:val="left" w:pos="993"/>
        </w:tabs>
        <w:ind w:left="0" w:right="98" w:firstLine="709"/>
      </w:pPr>
      <w:r>
        <w:t>непредставление заявителем документа, предусмотренного пунктом 2.19.5 Регламента;</w:t>
      </w:r>
    </w:p>
    <w:p w:rsidR="0006620E" w:rsidRDefault="005022C7">
      <w:pPr>
        <w:pStyle w:val="ab"/>
        <w:numPr>
          <w:ilvl w:val="0"/>
          <w:numId w:val="55"/>
        </w:numPr>
        <w:tabs>
          <w:tab w:val="left" w:pos="993"/>
        </w:tabs>
        <w:ind w:left="0" w:right="98" w:firstLine="709"/>
      </w:pPr>
      <w:r>
        <w:t>представленные документы утратили силу на день обращения (документ, удостоверяющий личность).</w:t>
      </w:r>
    </w:p>
    <w:p w:rsidR="0006620E" w:rsidRDefault="005022C7">
      <w:pPr>
        <w:pStyle w:val="ab"/>
        <w:numPr>
          <w:ilvl w:val="0"/>
          <w:numId w:val="54"/>
        </w:numPr>
        <w:tabs>
          <w:tab w:val="left" w:pos="1418"/>
        </w:tabs>
        <w:ind w:left="0" w:right="98" w:firstLine="709"/>
      </w:pPr>
      <w:r>
        <w:t>Отказ</w:t>
      </w:r>
      <w:r>
        <w:rPr>
          <w:spacing w:val="1"/>
        </w:rPr>
        <w:t xml:space="preserve"> </w:t>
      </w:r>
      <w:r>
        <w:t>в выдаче дубликата документа</w:t>
      </w:r>
      <w:r>
        <w:rPr>
          <w:spacing w:val="37"/>
        </w:rPr>
        <w:t xml:space="preserve"> </w:t>
      </w:r>
      <w:r>
        <w:rPr>
          <w:spacing w:val="1"/>
        </w:rPr>
        <w:t xml:space="preserve">по государственной услуге </w:t>
      </w:r>
      <w:r>
        <w:t>предоставляется заявителю лично непосредственно в Отделе под роспись</w:t>
      </w:r>
      <w:r>
        <w:rPr>
          <w:spacing w:val="1"/>
        </w:rPr>
        <w:t xml:space="preserve"> либо в </w:t>
      </w:r>
      <w:r>
        <w:t>ГАУ</w:t>
      </w:r>
      <w:r>
        <w:rPr>
          <w:spacing w:val="41"/>
        </w:rPr>
        <w:t> </w:t>
      </w:r>
      <w:r>
        <w:t>«МФЦ</w:t>
      </w:r>
      <w:r>
        <w:rPr>
          <w:spacing w:val="40"/>
        </w:rPr>
        <w:t>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w:t>
      </w:r>
    </w:p>
    <w:p w:rsidR="0006620E" w:rsidRDefault="005022C7">
      <w:pPr>
        <w:pStyle w:val="ab"/>
        <w:numPr>
          <w:ilvl w:val="0"/>
          <w:numId w:val="54"/>
        </w:numPr>
        <w:tabs>
          <w:tab w:val="left" w:pos="1418"/>
        </w:tabs>
        <w:ind w:left="0" w:right="98" w:firstLine="709"/>
      </w:pPr>
      <w:r>
        <w:t>Заявление</w:t>
      </w:r>
      <w:r>
        <w:rPr>
          <w:spacing w:val="1"/>
        </w:rPr>
        <w:t xml:space="preserve"> </w:t>
      </w:r>
      <w:r>
        <w:t>рассматривается</w:t>
      </w:r>
      <w:r>
        <w:rPr>
          <w:spacing w:val="1"/>
        </w:rPr>
        <w:t xml:space="preserve"> </w:t>
      </w:r>
      <w:r>
        <w:t>специалистом</w:t>
      </w:r>
      <w:r>
        <w:rPr>
          <w:spacing w:val="1"/>
        </w:rPr>
        <w:t xml:space="preserve"> </w:t>
      </w:r>
      <w:r>
        <w:t>Отдела,</w:t>
      </w:r>
      <w:r>
        <w:rPr>
          <w:spacing w:val="1"/>
        </w:rPr>
        <w:t xml:space="preserve"> </w:t>
      </w:r>
      <w:r>
        <w:t>по</w:t>
      </w:r>
      <w:r>
        <w:rPr>
          <w:spacing w:val="1"/>
        </w:rPr>
        <w:t xml:space="preserve"> </w:t>
      </w:r>
      <w:r>
        <w:t>результатам</w:t>
      </w:r>
      <w:r>
        <w:rPr>
          <w:spacing w:val="1"/>
        </w:rPr>
        <w:t xml:space="preserve"> </w:t>
      </w:r>
      <w:r>
        <w:t>рассмотрения</w:t>
      </w:r>
      <w:r>
        <w:rPr>
          <w:spacing w:val="1"/>
        </w:rPr>
        <w:t xml:space="preserve"> </w:t>
      </w:r>
      <w:r>
        <w:t>принимается</w:t>
      </w:r>
      <w:r>
        <w:rPr>
          <w:spacing w:val="1"/>
        </w:rPr>
        <w:t xml:space="preserve"> </w:t>
      </w:r>
      <w:r>
        <w:t>решение</w:t>
      </w:r>
      <w:r>
        <w:rPr>
          <w:spacing w:val="1"/>
        </w:rPr>
        <w:t xml:space="preserve"> </w:t>
      </w:r>
      <w:r>
        <w:t>о выдаче дубликата документа,</w:t>
      </w:r>
      <w:r>
        <w:rPr>
          <w:spacing w:val="-1"/>
        </w:rPr>
        <w:t xml:space="preserve"> </w:t>
      </w:r>
      <w:r>
        <w:t>подписанный</w:t>
      </w:r>
      <w:r>
        <w:rPr>
          <w:spacing w:val="-3"/>
        </w:rPr>
        <w:t xml:space="preserve"> </w:t>
      </w:r>
      <w:r>
        <w:t>руководителем</w:t>
      </w:r>
      <w:r>
        <w:rPr>
          <w:spacing w:val="-2"/>
        </w:rPr>
        <w:t xml:space="preserve"> </w:t>
      </w:r>
      <w:r>
        <w:t xml:space="preserve">Отдела. </w:t>
      </w:r>
    </w:p>
    <w:p w:rsidR="0006620E" w:rsidRDefault="005022C7">
      <w:pPr>
        <w:pStyle w:val="af5"/>
        <w:numPr>
          <w:ilvl w:val="0"/>
          <w:numId w:val="54"/>
        </w:numPr>
        <w:tabs>
          <w:tab w:val="left" w:pos="1418"/>
          <w:tab w:val="left" w:pos="2237"/>
        </w:tabs>
        <w:ind w:left="0" w:right="158" w:firstLine="709"/>
      </w:pPr>
      <w:r>
        <w:t>Решение</w:t>
      </w:r>
      <w:r>
        <w:rPr>
          <w:spacing w:val="1"/>
        </w:rPr>
        <w:t xml:space="preserve"> о выдаче дубликата документа по государственной услуге заявитель получает лично непосредственно в Отделе под роспись</w:t>
      </w:r>
      <w:r>
        <w:t xml:space="preserve"> </w:t>
      </w:r>
      <w:r>
        <w:rPr>
          <w:spacing w:val="1"/>
        </w:rPr>
        <w:t>либо в ГАУ «МФЦ РС(Я)» при наличии заключенного между через ГАУ «МФЦ РС(Я)» и Администрацией соответствующего соглашения о взаимодействии</w:t>
      </w:r>
      <w:r>
        <w:t>.</w:t>
      </w:r>
    </w:p>
    <w:p w:rsidR="0006620E" w:rsidRDefault="0006620E">
      <w:pPr>
        <w:pStyle w:val="ab"/>
        <w:ind w:left="0" w:right="98" w:firstLine="567"/>
      </w:pPr>
    </w:p>
    <w:p w:rsidR="0006620E" w:rsidRDefault="005022C7">
      <w:pPr>
        <w:pStyle w:val="10"/>
        <w:numPr>
          <w:ilvl w:val="0"/>
          <w:numId w:val="1"/>
        </w:numPr>
        <w:tabs>
          <w:tab w:val="left" w:pos="426"/>
        </w:tabs>
        <w:ind w:left="0" w:firstLine="0"/>
        <w:jc w:val="center"/>
      </w:pPr>
      <w:r>
        <w:t>СОСТАВ, ПОСЛЕДОВАТЕЛЬНОСТЬ И СРОКИ ВЫПОЛНЕНИЯ</w:t>
      </w:r>
      <w:r>
        <w:rPr>
          <w:spacing w:val="1"/>
        </w:rPr>
        <w:t xml:space="preserve"> </w:t>
      </w:r>
      <w:r>
        <w:t>АДМИНИСТРАТИВНЫХ</w:t>
      </w:r>
      <w:r>
        <w:rPr>
          <w:spacing w:val="-2"/>
        </w:rPr>
        <w:t xml:space="preserve"> </w:t>
      </w:r>
      <w:r>
        <w:t>ПРОЦЕДУР</w:t>
      </w:r>
      <w:r>
        <w:rPr>
          <w:spacing w:val="-1"/>
        </w:rPr>
        <w:t xml:space="preserve"> </w:t>
      </w:r>
      <w:r>
        <w:t>(ДЕЙСТВИЙ),</w:t>
      </w:r>
      <w:r>
        <w:rPr>
          <w:spacing w:val="-2"/>
        </w:rPr>
        <w:t xml:space="preserve"> </w:t>
      </w:r>
      <w:r>
        <w:t>ТРЕБОВАНИЯ</w:t>
      </w:r>
      <w:r>
        <w:rPr>
          <w:spacing w:val="-1"/>
        </w:rPr>
        <w:t xml:space="preserve"> </w:t>
      </w:r>
      <w:r>
        <w:t>К</w:t>
      </w:r>
      <w:r>
        <w:rPr>
          <w:spacing w:val="-3"/>
        </w:rPr>
        <w:t xml:space="preserve"> </w:t>
      </w:r>
      <w:r>
        <w:t>ПОРЯДКУ</w:t>
      </w:r>
      <w:r>
        <w:rPr>
          <w:spacing w:val="-1"/>
        </w:rPr>
        <w:t xml:space="preserve"> </w:t>
      </w:r>
      <w:r>
        <w:t>ИХ ВЫПОЛНЕНИЯ, В ТОМ ЧИСЛЕ ОСОБЕННОСТИ ВЫПОЛНЕНИЯ</w:t>
      </w:r>
      <w:r>
        <w:rPr>
          <w:spacing w:val="1"/>
        </w:rPr>
        <w:t xml:space="preserve"> </w:t>
      </w:r>
      <w:r>
        <w:t>АДМИНИСТРАТИВНЫХ</w:t>
      </w:r>
      <w:r>
        <w:rPr>
          <w:spacing w:val="-3"/>
        </w:rPr>
        <w:t xml:space="preserve"> </w:t>
      </w:r>
      <w:r>
        <w:t>ПРОЦЕДУР</w:t>
      </w:r>
      <w:r>
        <w:rPr>
          <w:spacing w:val="-2"/>
        </w:rPr>
        <w:t xml:space="preserve"> </w:t>
      </w:r>
      <w:r>
        <w:t>(ДЕЙСТВИЙ)</w:t>
      </w:r>
      <w:r>
        <w:rPr>
          <w:spacing w:val="-2"/>
        </w:rPr>
        <w:t xml:space="preserve"> </w:t>
      </w:r>
      <w:r>
        <w:t>В</w:t>
      </w:r>
      <w:r>
        <w:rPr>
          <w:spacing w:val="-2"/>
        </w:rPr>
        <w:t xml:space="preserve"> </w:t>
      </w:r>
      <w:r>
        <w:t>ЭЛЕКТРОННОЙ</w:t>
      </w:r>
      <w:r>
        <w:rPr>
          <w:spacing w:val="-2"/>
        </w:rPr>
        <w:t xml:space="preserve"> </w:t>
      </w:r>
      <w:r>
        <w:t>ФОРМЕ</w:t>
      </w:r>
    </w:p>
    <w:p w:rsidR="0006620E" w:rsidRDefault="0006620E">
      <w:pPr>
        <w:pStyle w:val="ab"/>
        <w:ind w:left="0" w:firstLine="0"/>
        <w:jc w:val="left"/>
        <w:rPr>
          <w:b/>
        </w:rPr>
      </w:pPr>
    </w:p>
    <w:p w:rsidR="0006620E" w:rsidRDefault="005022C7">
      <w:pPr>
        <w:pStyle w:val="2"/>
      </w:pPr>
      <w:r>
        <w:t>3.1. Исчерпывающий</w:t>
      </w:r>
      <w:r>
        <w:rPr>
          <w:spacing w:val="-7"/>
        </w:rPr>
        <w:t xml:space="preserve"> </w:t>
      </w:r>
      <w:r>
        <w:t>перечень</w:t>
      </w:r>
      <w:r>
        <w:rPr>
          <w:spacing w:val="-5"/>
        </w:rPr>
        <w:t xml:space="preserve"> </w:t>
      </w:r>
      <w:r>
        <w:t>административных</w:t>
      </w:r>
      <w:r>
        <w:rPr>
          <w:spacing w:val="-6"/>
        </w:rPr>
        <w:t xml:space="preserve"> </w:t>
      </w:r>
      <w:r>
        <w:t>процедур</w:t>
      </w:r>
    </w:p>
    <w:p w:rsidR="0006620E" w:rsidRDefault="0006620E">
      <w:pPr>
        <w:pStyle w:val="ab"/>
        <w:ind w:left="0" w:firstLine="0"/>
        <w:jc w:val="left"/>
        <w:rPr>
          <w:b/>
        </w:rPr>
      </w:pPr>
    </w:p>
    <w:p w:rsidR="0006620E" w:rsidRDefault="005022C7">
      <w:pPr>
        <w:pStyle w:val="ab"/>
        <w:numPr>
          <w:ilvl w:val="2"/>
          <w:numId w:val="56"/>
        </w:numPr>
        <w:tabs>
          <w:tab w:val="left" w:pos="1276"/>
          <w:tab w:val="left" w:pos="5811"/>
          <w:tab w:val="left" w:pos="6843"/>
          <w:tab w:val="left" w:pos="8154"/>
          <w:tab w:val="left" w:pos="8597"/>
          <w:tab w:val="left" w:pos="9377"/>
        </w:tabs>
        <w:ind w:left="-142" w:firstLine="850"/>
      </w:pPr>
      <w:r>
        <w:t>Предоставление государственной услуги включает в себя следующие административные</w:t>
      </w:r>
      <w:r>
        <w:rPr>
          <w:spacing w:val="3"/>
        </w:rPr>
        <w:t xml:space="preserve"> </w:t>
      </w:r>
      <w:r>
        <w:t>процедуры:</w:t>
      </w:r>
    </w:p>
    <w:p w:rsidR="0006620E" w:rsidRDefault="005022C7">
      <w:pPr>
        <w:pStyle w:val="af5"/>
        <w:numPr>
          <w:ilvl w:val="0"/>
          <w:numId w:val="57"/>
        </w:numPr>
        <w:tabs>
          <w:tab w:val="left" w:pos="993"/>
        </w:tabs>
        <w:ind w:left="0" w:firstLine="709"/>
        <w:jc w:val="left"/>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p w:rsidR="0006620E" w:rsidRDefault="005022C7">
      <w:pPr>
        <w:pStyle w:val="af5"/>
        <w:numPr>
          <w:ilvl w:val="0"/>
          <w:numId w:val="57"/>
        </w:numPr>
        <w:tabs>
          <w:tab w:val="left" w:pos="993"/>
        </w:tabs>
        <w:ind w:left="0" w:firstLine="709"/>
        <w:jc w:val="left"/>
      </w:pPr>
      <w:r>
        <w:t xml:space="preserve">формирование и направление межведомственных запросов о </w:t>
      </w:r>
      <w:r>
        <w:rPr>
          <w:spacing w:val="-1"/>
        </w:rPr>
        <w:t>предоставлении</w:t>
      </w:r>
      <w:r>
        <w:rPr>
          <w:spacing w:val="-57"/>
        </w:rPr>
        <w:t xml:space="preserve"> </w:t>
      </w:r>
      <w:r>
        <w:t>документов</w:t>
      </w:r>
      <w:r>
        <w:rPr>
          <w:spacing w:val="-2"/>
        </w:rPr>
        <w:t xml:space="preserve"> </w:t>
      </w:r>
      <w:r>
        <w:t>(информации),</w:t>
      </w:r>
      <w:r>
        <w:rPr>
          <w:spacing w:val="-1"/>
        </w:rPr>
        <w:t xml:space="preserve"> </w:t>
      </w:r>
      <w:r>
        <w:t>необходимых</w:t>
      </w:r>
      <w:r>
        <w:rPr>
          <w:spacing w:val="-2"/>
        </w:rPr>
        <w:t xml:space="preserve"> </w:t>
      </w:r>
      <w:r>
        <w:t>для</w:t>
      </w:r>
      <w:r>
        <w:rPr>
          <w:spacing w:val="-1"/>
        </w:rPr>
        <w:t xml:space="preserve"> </w:t>
      </w:r>
      <w:r>
        <w:t>предоставления</w:t>
      </w:r>
      <w:r>
        <w:rPr>
          <w:spacing w:val="-2"/>
        </w:rPr>
        <w:t xml:space="preserve"> </w:t>
      </w:r>
      <w:r>
        <w:t>государственной услуги;</w:t>
      </w:r>
    </w:p>
    <w:p w:rsidR="0006620E" w:rsidRDefault="005022C7">
      <w:pPr>
        <w:pStyle w:val="af5"/>
        <w:numPr>
          <w:ilvl w:val="0"/>
          <w:numId w:val="57"/>
        </w:numPr>
        <w:tabs>
          <w:tab w:val="left" w:pos="993"/>
        </w:tabs>
        <w:ind w:left="0" w:firstLine="709"/>
        <w:jc w:val="left"/>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06620E" w:rsidRDefault="005022C7">
      <w:pPr>
        <w:pStyle w:val="af5"/>
        <w:numPr>
          <w:ilvl w:val="0"/>
          <w:numId w:val="57"/>
        </w:numPr>
        <w:tabs>
          <w:tab w:val="left" w:pos="993"/>
        </w:tabs>
        <w:ind w:left="0" w:firstLine="709"/>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06620E" w:rsidRDefault="005022C7">
      <w:pPr>
        <w:pStyle w:val="af5"/>
        <w:numPr>
          <w:ilvl w:val="0"/>
          <w:numId w:val="57"/>
        </w:numPr>
        <w:tabs>
          <w:tab w:val="left" w:pos="993"/>
        </w:tabs>
        <w:ind w:left="0" w:firstLine="709"/>
        <w:jc w:val="left"/>
      </w:pPr>
      <w:r>
        <w:t>выдача результата предоставления государственной услуги.</w:t>
      </w:r>
    </w:p>
    <w:p w:rsidR="0006620E" w:rsidRDefault="005022C7">
      <w:pPr>
        <w:pStyle w:val="ab"/>
        <w:tabs>
          <w:tab w:val="left" w:pos="993"/>
        </w:tabs>
        <w:ind w:left="0" w:firstLine="709"/>
      </w:pPr>
      <w:r>
        <w:t>Блок-схема</w:t>
      </w:r>
      <w:r>
        <w:rPr>
          <w:spacing w:val="21"/>
        </w:rPr>
        <w:t xml:space="preserve"> </w:t>
      </w:r>
      <w:r>
        <w:t>предоставления государственной услуги приведена в приложении № 6 к Регламенту.</w:t>
      </w:r>
    </w:p>
    <w:p w:rsidR="0006620E" w:rsidRDefault="0006620E">
      <w:pPr>
        <w:pStyle w:val="af5"/>
        <w:tabs>
          <w:tab w:val="left" w:pos="993"/>
          <w:tab w:val="left" w:pos="1276"/>
          <w:tab w:val="left" w:pos="1418"/>
        </w:tabs>
        <w:ind w:left="708" w:firstLine="0"/>
      </w:pPr>
    </w:p>
    <w:p w:rsidR="0006620E" w:rsidRDefault="005022C7">
      <w:pPr>
        <w:pStyle w:val="10"/>
        <w:numPr>
          <w:ilvl w:val="1"/>
          <w:numId w:val="58"/>
        </w:numPr>
        <w:tabs>
          <w:tab w:val="left" w:pos="0"/>
        </w:tabs>
        <w:jc w:val="center"/>
      </w:pPr>
      <w:r>
        <w:t xml:space="preserve"> Порядок</w:t>
      </w:r>
      <w:r>
        <w:rPr>
          <w:spacing w:val="13"/>
        </w:rPr>
        <w:t xml:space="preserve"> </w:t>
      </w:r>
      <w:r>
        <w:t>осуществления</w:t>
      </w:r>
      <w:r>
        <w:rPr>
          <w:spacing w:val="14"/>
        </w:rPr>
        <w:t xml:space="preserve"> </w:t>
      </w:r>
      <w:r>
        <w:t>административных</w:t>
      </w:r>
      <w:r>
        <w:rPr>
          <w:spacing w:val="16"/>
        </w:rPr>
        <w:t xml:space="preserve"> </w:t>
      </w:r>
      <w:r>
        <w:t>процедур</w:t>
      </w:r>
      <w:r>
        <w:rPr>
          <w:spacing w:val="14"/>
        </w:rPr>
        <w:t xml:space="preserve"> </w:t>
      </w:r>
      <w:r>
        <w:t>(действий)</w:t>
      </w:r>
      <w:r>
        <w:rPr>
          <w:spacing w:val="14"/>
        </w:rPr>
        <w:t xml:space="preserve"> </w:t>
      </w:r>
      <w:r>
        <w:t>в электронной</w:t>
      </w:r>
      <w:r>
        <w:rPr>
          <w:spacing w:val="12"/>
        </w:rPr>
        <w:t xml:space="preserve"> </w:t>
      </w:r>
      <w:r>
        <w:t>форме</w:t>
      </w:r>
    </w:p>
    <w:p w:rsidR="0006620E" w:rsidRDefault="0006620E">
      <w:pPr>
        <w:pStyle w:val="ab"/>
        <w:ind w:left="0" w:firstLine="567"/>
        <w:rPr>
          <w:b/>
          <w:sz w:val="31"/>
        </w:rPr>
      </w:pPr>
    </w:p>
    <w:p w:rsidR="0006620E" w:rsidRDefault="005022C7">
      <w:pPr>
        <w:pStyle w:val="af5"/>
        <w:numPr>
          <w:ilvl w:val="2"/>
          <w:numId w:val="58"/>
        </w:numPr>
        <w:tabs>
          <w:tab w:val="left" w:pos="0"/>
          <w:tab w:val="left" w:pos="1276"/>
        </w:tabs>
        <w:ind w:left="0" w:right="158" w:firstLine="709"/>
      </w:pPr>
      <w:r>
        <w:t>Предоставление услуги начинается с момента приема и регистрации Отделом</w:t>
      </w:r>
      <w:r>
        <w:rPr>
          <w:spacing w:val="1"/>
        </w:rPr>
        <w:t xml:space="preserve"> </w:t>
      </w:r>
      <w:r>
        <w:t>заявления,</w:t>
      </w:r>
      <w:r>
        <w:rPr>
          <w:spacing w:val="1"/>
        </w:rPr>
        <w:t xml:space="preserve"> </w:t>
      </w:r>
      <w:r>
        <w:t>поданному</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а</w:t>
      </w:r>
      <w:r>
        <w:rPr>
          <w:spacing w:val="1"/>
        </w:rPr>
        <w:t xml:space="preserve"> </w:t>
      </w:r>
      <w:r>
        <w:t>также</w:t>
      </w:r>
      <w:r>
        <w:rPr>
          <w:spacing w:val="1"/>
        </w:rPr>
        <w:t xml:space="preserve"> </w:t>
      </w:r>
      <w:r>
        <w:t>приложенных</w:t>
      </w:r>
      <w:r>
        <w:rPr>
          <w:spacing w:val="-3"/>
        </w:rPr>
        <w:t xml:space="preserve"> </w:t>
      </w:r>
      <w:r>
        <w:t>необходимых</w:t>
      </w:r>
      <w:r>
        <w:rPr>
          <w:spacing w:val="-2"/>
        </w:rPr>
        <w:t xml:space="preserve"> </w:t>
      </w:r>
      <w:r>
        <w:t>для</w:t>
      </w:r>
      <w:r>
        <w:rPr>
          <w:spacing w:val="-1"/>
        </w:rPr>
        <w:t xml:space="preserve"> </w:t>
      </w:r>
      <w:r>
        <w:t>предоставления</w:t>
      </w:r>
      <w:r>
        <w:rPr>
          <w:spacing w:val="-1"/>
        </w:rPr>
        <w:t xml:space="preserve"> </w:t>
      </w:r>
      <w:r>
        <w:t>услуги</w:t>
      </w:r>
      <w:r>
        <w:rPr>
          <w:spacing w:val="-1"/>
        </w:rPr>
        <w:t xml:space="preserve"> </w:t>
      </w:r>
      <w:r>
        <w:t>электронных</w:t>
      </w:r>
      <w:r>
        <w:rPr>
          <w:spacing w:val="-2"/>
        </w:rPr>
        <w:t xml:space="preserve"> </w:t>
      </w:r>
      <w:r>
        <w:t>образов</w:t>
      </w:r>
      <w:r>
        <w:rPr>
          <w:spacing w:val="-1"/>
        </w:rPr>
        <w:t xml:space="preserve"> </w:t>
      </w:r>
      <w:r>
        <w:t>документов.</w:t>
      </w:r>
    </w:p>
    <w:p w:rsidR="0006620E" w:rsidRDefault="005022C7">
      <w:pPr>
        <w:pStyle w:val="ab"/>
        <w:tabs>
          <w:tab w:val="left" w:pos="1276"/>
        </w:tabs>
        <w:ind w:left="0" w:right="157" w:firstLine="709"/>
      </w:pPr>
      <w:r>
        <w:t>К заявлению, поданному в электронной форме через ЕПГУ и (или) РПГУ, должны быть</w:t>
      </w:r>
      <w:r>
        <w:rPr>
          <w:spacing w:val="1"/>
        </w:rPr>
        <w:t xml:space="preserve"> </w:t>
      </w:r>
      <w:r>
        <w:t>приложены электронные образы документов. Электронный образ документа должен обеспечивать</w:t>
      </w:r>
      <w:r>
        <w:rPr>
          <w:spacing w:val="-57"/>
        </w:rPr>
        <w:t xml:space="preserve"> </w:t>
      </w:r>
      <w:r>
        <w:t>визуальную</w:t>
      </w:r>
      <w:r>
        <w:rPr>
          <w:spacing w:val="1"/>
        </w:rPr>
        <w:t xml:space="preserve"> </w:t>
      </w:r>
      <w:r>
        <w:t>идентичность</w:t>
      </w:r>
      <w:r>
        <w:rPr>
          <w:spacing w:val="1"/>
        </w:rPr>
        <w:t xml:space="preserve"> </w:t>
      </w:r>
      <w:r>
        <w:t>его</w:t>
      </w:r>
      <w:r>
        <w:rPr>
          <w:spacing w:val="1"/>
        </w:rPr>
        <w:t xml:space="preserve"> </w:t>
      </w:r>
      <w:r>
        <w:t>бумажному</w:t>
      </w:r>
      <w:r>
        <w:rPr>
          <w:spacing w:val="1"/>
        </w:rPr>
        <w:t xml:space="preserve"> </w:t>
      </w:r>
      <w:r>
        <w:t>оригиналу.</w:t>
      </w:r>
      <w:r>
        <w:rPr>
          <w:spacing w:val="1"/>
        </w:rPr>
        <w:t xml:space="preserve"> </w:t>
      </w:r>
      <w:r>
        <w:t>Качество</w:t>
      </w:r>
      <w:r>
        <w:rPr>
          <w:spacing w:val="1"/>
        </w:rPr>
        <w:t xml:space="preserve"> </w:t>
      </w:r>
      <w:r>
        <w:t>представленных</w:t>
      </w:r>
      <w:r>
        <w:rPr>
          <w:spacing w:val="1"/>
        </w:rPr>
        <w:t xml:space="preserve"> </w:t>
      </w:r>
      <w:r>
        <w:t>электронных</w:t>
      </w:r>
      <w:r>
        <w:rPr>
          <w:spacing w:val="1"/>
        </w:rPr>
        <w:t xml:space="preserve"> </w:t>
      </w:r>
      <w:r>
        <w:t>образов документов должно позволять в полном объеме прочитать текст документа и распознать</w:t>
      </w:r>
      <w:r>
        <w:rPr>
          <w:spacing w:val="1"/>
        </w:rPr>
        <w:t xml:space="preserve"> </w:t>
      </w:r>
      <w:r>
        <w:t>его реквизиты.</w:t>
      </w:r>
    </w:p>
    <w:p w:rsidR="0006620E" w:rsidRDefault="005022C7">
      <w:pPr>
        <w:pStyle w:val="ab"/>
        <w:tabs>
          <w:tab w:val="left" w:pos="1276"/>
        </w:tabs>
        <w:ind w:left="0" w:right="158" w:firstLine="709"/>
      </w:pPr>
      <w:r>
        <w:t>Возможность</w:t>
      </w:r>
      <w:r>
        <w:rPr>
          <w:spacing w:val="1"/>
        </w:rPr>
        <w:t xml:space="preserve"> </w:t>
      </w:r>
      <w:r>
        <w:t>получения</w:t>
      </w:r>
      <w:r>
        <w:rPr>
          <w:spacing w:val="1"/>
        </w:rPr>
        <w:t xml:space="preserve"> </w:t>
      </w:r>
      <w:r>
        <w:t>результата</w:t>
      </w:r>
      <w:r>
        <w:rPr>
          <w:spacing w:val="1"/>
        </w:rPr>
        <w:t xml:space="preserve"> </w:t>
      </w:r>
      <w:r>
        <w:t>предоставления</w:t>
      </w:r>
      <w:r>
        <w:rPr>
          <w:spacing w:val="1"/>
        </w:rPr>
        <w:t xml:space="preserve"> </w:t>
      </w:r>
      <w:r>
        <w:t>услуги</w:t>
      </w:r>
      <w:r>
        <w:rPr>
          <w:spacing w:val="1"/>
        </w:rPr>
        <w:t xml:space="preserve"> </w:t>
      </w:r>
      <w:r>
        <w:t>в</w:t>
      </w:r>
      <w:r>
        <w:rPr>
          <w:spacing w:val="1"/>
        </w:rPr>
        <w:t xml:space="preserve"> </w:t>
      </w:r>
      <w:r>
        <w:t>форме</w:t>
      </w:r>
      <w:r>
        <w:rPr>
          <w:spacing w:val="1"/>
        </w:rPr>
        <w:t xml:space="preserve"> </w:t>
      </w:r>
      <w:r>
        <w:t>электронного</w:t>
      </w:r>
      <w:r>
        <w:rPr>
          <w:spacing w:val="-57"/>
        </w:rPr>
        <w:t xml:space="preserve"> </w:t>
      </w:r>
      <w:r>
        <w:t>документа обеспечивается заявителю в течение срока действия результата предоставления услуги</w:t>
      </w:r>
      <w:r>
        <w:rPr>
          <w:spacing w:val="1"/>
        </w:rPr>
        <w:t xml:space="preserve"> </w:t>
      </w:r>
      <w:r>
        <w:t>(в</w:t>
      </w:r>
      <w:r>
        <w:rPr>
          <w:spacing w:val="-3"/>
        </w:rPr>
        <w:t xml:space="preserve"> </w:t>
      </w:r>
      <w:r>
        <w:t>случае</w:t>
      </w:r>
      <w:r>
        <w:rPr>
          <w:spacing w:val="-2"/>
        </w:rPr>
        <w:t xml:space="preserve"> </w:t>
      </w:r>
      <w:r>
        <w:t>если</w:t>
      </w:r>
      <w:r>
        <w:rPr>
          <w:spacing w:val="-3"/>
        </w:rPr>
        <w:t xml:space="preserve"> </w:t>
      </w:r>
      <w:r>
        <w:t>такой</w:t>
      </w:r>
      <w:r>
        <w:rPr>
          <w:spacing w:val="-2"/>
        </w:rPr>
        <w:t xml:space="preserve"> </w:t>
      </w:r>
      <w:r>
        <w:t>срок</w:t>
      </w:r>
      <w:r>
        <w:rPr>
          <w:spacing w:val="-2"/>
        </w:rPr>
        <w:t xml:space="preserve"> </w:t>
      </w:r>
      <w:r>
        <w:t>установлен</w:t>
      </w:r>
      <w:r>
        <w:rPr>
          <w:spacing w:val="-3"/>
        </w:rPr>
        <w:t xml:space="preserve"> </w:t>
      </w:r>
      <w:r>
        <w:t>нормативными</w:t>
      </w:r>
      <w:r>
        <w:rPr>
          <w:spacing w:val="-3"/>
        </w:rPr>
        <w:t xml:space="preserve"> </w:t>
      </w:r>
      <w:r>
        <w:t>правовыми</w:t>
      </w:r>
      <w:r>
        <w:rPr>
          <w:spacing w:val="-3"/>
        </w:rPr>
        <w:t xml:space="preserve"> </w:t>
      </w:r>
      <w:r>
        <w:t>актами</w:t>
      </w:r>
      <w:r>
        <w:rPr>
          <w:spacing w:val="-2"/>
        </w:rPr>
        <w:t xml:space="preserve"> </w:t>
      </w:r>
      <w:r>
        <w:t>Российской</w:t>
      </w:r>
      <w:r>
        <w:rPr>
          <w:spacing w:val="-3"/>
        </w:rPr>
        <w:t xml:space="preserve"> </w:t>
      </w:r>
      <w:r>
        <w:t>Федерации).</w:t>
      </w:r>
    </w:p>
    <w:p w:rsidR="0006620E" w:rsidRDefault="005022C7">
      <w:pPr>
        <w:pStyle w:val="ab"/>
        <w:numPr>
          <w:ilvl w:val="2"/>
          <w:numId w:val="58"/>
        </w:numPr>
        <w:tabs>
          <w:tab w:val="left" w:pos="1276"/>
        </w:tabs>
        <w:ind w:left="0" w:right="158" w:firstLine="709"/>
      </w:pPr>
      <w:r>
        <w:t>Отдел</w:t>
      </w:r>
      <w:r>
        <w:rPr>
          <w:spacing w:val="1"/>
        </w:rPr>
        <w:t xml:space="preserve"> </w:t>
      </w:r>
      <w:r>
        <w:t>обеспечивает</w:t>
      </w:r>
      <w:r>
        <w:rPr>
          <w:spacing w:val="1"/>
        </w:rPr>
        <w:t xml:space="preserve"> </w:t>
      </w:r>
      <w:r>
        <w:t>прием</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услуги, и регистрацию запроса без необходимости повторного представления заявителем таких</w:t>
      </w:r>
      <w:r>
        <w:rPr>
          <w:spacing w:val="1"/>
        </w:rPr>
        <w:t xml:space="preserve"> </w:t>
      </w:r>
      <w:r>
        <w:t>документов</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если</w:t>
      </w:r>
      <w:r>
        <w:rPr>
          <w:spacing w:val="1"/>
        </w:rPr>
        <w:t xml:space="preserve"> </w:t>
      </w:r>
      <w:r>
        <w:t>иное</w:t>
      </w:r>
      <w:r>
        <w:rPr>
          <w:spacing w:val="1"/>
        </w:rPr>
        <w:t xml:space="preserve"> </w:t>
      </w:r>
      <w:r>
        <w:t>не</w:t>
      </w:r>
      <w:r>
        <w:rPr>
          <w:spacing w:val="1"/>
        </w:rPr>
        <w:t xml:space="preserve"> </w:t>
      </w:r>
      <w:r>
        <w:t>установлено</w:t>
      </w:r>
      <w:r>
        <w:rPr>
          <w:spacing w:val="1"/>
        </w:rPr>
        <w:t xml:space="preserve"> </w:t>
      </w:r>
      <w:r>
        <w:t>федеральными</w:t>
      </w:r>
      <w:r>
        <w:rPr>
          <w:spacing w:val="1"/>
        </w:rPr>
        <w:t xml:space="preserve"> </w:t>
      </w:r>
      <w:r>
        <w:t>законами</w:t>
      </w:r>
      <w:r>
        <w:rPr>
          <w:spacing w:val="1"/>
        </w:rPr>
        <w:t xml:space="preserve"> </w:t>
      </w:r>
      <w:r>
        <w:t>и</w:t>
      </w:r>
      <w:r>
        <w:rPr>
          <w:spacing w:val="1"/>
        </w:rPr>
        <w:t xml:space="preserve"> </w:t>
      </w:r>
      <w:r>
        <w:t>принимаемыми в соответствии с ними актами Правительства Российской Федерации, законами</w:t>
      </w:r>
      <w:r>
        <w:rPr>
          <w:spacing w:val="1"/>
        </w:rPr>
        <w:t xml:space="preserve"> </w:t>
      </w:r>
      <w:r>
        <w:t>субъектов</w:t>
      </w:r>
      <w:r>
        <w:rPr>
          <w:spacing w:val="1"/>
        </w:rPr>
        <w:t xml:space="preserve"> </w:t>
      </w:r>
      <w:r>
        <w:t>Российской</w:t>
      </w:r>
      <w:r>
        <w:rPr>
          <w:spacing w:val="1"/>
        </w:rPr>
        <w:t xml:space="preserve"> </w:t>
      </w:r>
      <w:r>
        <w:t>Федерации</w:t>
      </w:r>
      <w:r>
        <w:rPr>
          <w:spacing w:val="1"/>
        </w:rPr>
        <w:t xml:space="preserve"> </w:t>
      </w:r>
      <w:r>
        <w:t>и</w:t>
      </w:r>
      <w:r>
        <w:rPr>
          <w:spacing w:val="1"/>
        </w:rPr>
        <w:t xml:space="preserve"> </w:t>
      </w:r>
      <w:r>
        <w:t>принимаемыми</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ними</w:t>
      </w:r>
      <w:r>
        <w:rPr>
          <w:spacing w:val="1"/>
        </w:rPr>
        <w:t xml:space="preserve"> </w:t>
      </w:r>
      <w:r>
        <w:t>актами</w:t>
      </w:r>
      <w:r>
        <w:rPr>
          <w:spacing w:val="1"/>
        </w:rPr>
        <w:t xml:space="preserve"> </w:t>
      </w:r>
      <w:r>
        <w:t>высших</w:t>
      </w:r>
      <w:r>
        <w:rPr>
          <w:spacing w:val="1"/>
        </w:rPr>
        <w:t xml:space="preserve"> </w:t>
      </w:r>
      <w:r>
        <w:t>исполнительных</w:t>
      </w:r>
      <w:r>
        <w:rPr>
          <w:spacing w:val="-1"/>
        </w:rPr>
        <w:t xml:space="preserve"> </w:t>
      </w:r>
      <w:r>
        <w:t>органов</w:t>
      </w:r>
      <w:r>
        <w:rPr>
          <w:spacing w:val="-1"/>
        </w:rPr>
        <w:t xml:space="preserve"> </w:t>
      </w:r>
      <w:r>
        <w:t>государственной</w:t>
      </w:r>
      <w:r>
        <w:rPr>
          <w:spacing w:val="-2"/>
        </w:rPr>
        <w:t xml:space="preserve"> </w:t>
      </w:r>
      <w:r>
        <w:t>власти</w:t>
      </w:r>
      <w:r>
        <w:rPr>
          <w:spacing w:val="-2"/>
        </w:rPr>
        <w:t xml:space="preserve"> </w:t>
      </w:r>
      <w:r>
        <w:t>субъектов</w:t>
      </w:r>
      <w:r>
        <w:rPr>
          <w:spacing w:val="-1"/>
        </w:rPr>
        <w:t xml:space="preserve"> </w:t>
      </w:r>
      <w:r>
        <w:t>Российской</w:t>
      </w:r>
      <w:r>
        <w:rPr>
          <w:spacing w:val="-1"/>
        </w:rPr>
        <w:t xml:space="preserve"> </w:t>
      </w:r>
      <w:r>
        <w:t>Федерации.</w:t>
      </w:r>
    </w:p>
    <w:p w:rsidR="0006620E" w:rsidRDefault="005022C7">
      <w:pPr>
        <w:pStyle w:val="af5"/>
        <w:numPr>
          <w:ilvl w:val="2"/>
          <w:numId w:val="58"/>
        </w:numPr>
        <w:tabs>
          <w:tab w:val="left" w:pos="0"/>
          <w:tab w:val="left" w:pos="1276"/>
        </w:tabs>
        <w:ind w:left="0" w:right="157" w:firstLine="709"/>
      </w:pPr>
      <w:r>
        <w:t>Форматно-логическая проверка сформированного заявления о предоставлении</w:t>
      </w:r>
      <w:r>
        <w:rPr>
          <w:spacing w:val="1"/>
        </w:rPr>
        <w:t xml:space="preserve"> </w:t>
      </w:r>
      <w:r>
        <w:t>государственной услуги осуществляется автоматически после заполнения заявителем каждого из</w:t>
      </w:r>
      <w:r>
        <w:rPr>
          <w:spacing w:val="1"/>
        </w:rPr>
        <w:t xml:space="preserve"> </w:t>
      </w:r>
      <w:r>
        <w:t>полей</w:t>
      </w:r>
      <w:r>
        <w:rPr>
          <w:spacing w:val="1"/>
        </w:rPr>
        <w:t xml:space="preserve"> </w:t>
      </w:r>
      <w:r>
        <w:t>электронной</w:t>
      </w:r>
      <w:r>
        <w:rPr>
          <w:spacing w:val="1"/>
        </w:rPr>
        <w:t xml:space="preserve"> </w:t>
      </w:r>
      <w:r>
        <w:t>формы</w:t>
      </w:r>
      <w:r>
        <w:rPr>
          <w:spacing w:val="1"/>
        </w:rPr>
        <w:t xml:space="preserve"> </w:t>
      </w:r>
      <w:r>
        <w:t>запроса</w:t>
      </w:r>
      <w:r>
        <w:rPr>
          <w:spacing w:val="1"/>
        </w:rPr>
        <w:t xml:space="preserve"> </w:t>
      </w:r>
      <w:r>
        <w:t>о</w:t>
      </w:r>
      <w:r>
        <w:rPr>
          <w:spacing w:val="1"/>
        </w:rPr>
        <w:t xml:space="preserve"> </w:t>
      </w:r>
      <w:r>
        <w:t>предоставлении</w:t>
      </w:r>
      <w:r>
        <w:rPr>
          <w:spacing w:val="1"/>
        </w:rPr>
        <w:t xml:space="preserve"> </w:t>
      </w:r>
      <w:r>
        <w:t>государственной</w:t>
      </w:r>
      <w:r>
        <w:rPr>
          <w:spacing w:val="1"/>
        </w:rPr>
        <w:t xml:space="preserve"> </w:t>
      </w:r>
      <w:r>
        <w:t>услуги.</w:t>
      </w:r>
      <w:r>
        <w:rPr>
          <w:spacing w:val="1"/>
        </w:rPr>
        <w:t xml:space="preserve"> </w:t>
      </w:r>
      <w:r>
        <w:t>При</w:t>
      </w:r>
      <w:r>
        <w:rPr>
          <w:spacing w:val="1"/>
        </w:rPr>
        <w:t xml:space="preserve"> </w:t>
      </w:r>
      <w:r>
        <w:t>выявлении</w:t>
      </w:r>
      <w:r>
        <w:rPr>
          <w:spacing w:val="-57"/>
        </w:rPr>
        <w:t xml:space="preserve"> </w:t>
      </w:r>
      <w:r>
        <w:t>некорректно заполненного поля электронной формы запроса о предоставлении государственной</w:t>
      </w:r>
      <w:r>
        <w:rPr>
          <w:spacing w:val="1"/>
        </w:rPr>
        <w:t xml:space="preserve"> </w:t>
      </w:r>
      <w:r>
        <w:t>услуги</w:t>
      </w:r>
      <w:r>
        <w:rPr>
          <w:spacing w:val="1"/>
        </w:rPr>
        <w:t xml:space="preserve"> </w:t>
      </w:r>
      <w:r>
        <w:t>заявитель</w:t>
      </w:r>
      <w:r>
        <w:rPr>
          <w:spacing w:val="1"/>
        </w:rPr>
        <w:t xml:space="preserve"> </w:t>
      </w:r>
      <w:r>
        <w:t>уведомляется</w:t>
      </w:r>
      <w:r>
        <w:rPr>
          <w:spacing w:val="1"/>
        </w:rPr>
        <w:t xml:space="preserve"> </w:t>
      </w:r>
      <w:r>
        <w:t>о</w:t>
      </w:r>
      <w:r>
        <w:rPr>
          <w:spacing w:val="1"/>
        </w:rPr>
        <w:t xml:space="preserve"> </w:t>
      </w:r>
      <w:r>
        <w:t>характере</w:t>
      </w:r>
      <w:r>
        <w:rPr>
          <w:spacing w:val="1"/>
        </w:rPr>
        <w:t xml:space="preserve"> </w:t>
      </w:r>
      <w:r>
        <w:t>выявленной</w:t>
      </w:r>
      <w:r>
        <w:rPr>
          <w:spacing w:val="1"/>
        </w:rPr>
        <w:t xml:space="preserve"> </w:t>
      </w:r>
      <w:r>
        <w:t>ошибки</w:t>
      </w:r>
      <w:r>
        <w:rPr>
          <w:spacing w:val="1"/>
        </w:rPr>
        <w:t xml:space="preserve"> </w:t>
      </w:r>
      <w:r>
        <w:t>и</w:t>
      </w:r>
      <w:r>
        <w:rPr>
          <w:spacing w:val="1"/>
        </w:rPr>
        <w:t xml:space="preserve"> </w:t>
      </w:r>
      <w:r>
        <w:t>порядке</w:t>
      </w:r>
      <w:r>
        <w:rPr>
          <w:spacing w:val="1"/>
        </w:rPr>
        <w:t xml:space="preserve"> </w:t>
      </w:r>
      <w:r>
        <w:t>ее</w:t>
      </w:r>
      <w:r>
        <w:rPr>
          <w:spacing w:val="1"/>
        </w:rPr>
        <w:t xml:space="preserve"> </w:t>
      </w:r>
      <w:r>
        <w:t>устранения</w:t>
      </w:r>
      <w:r>
        <w:rPr>
          <w:spacing w:val="1"/>
        </w:rPr>
        <w:t xml:space="preserve"> </w:t>
      </w:r>
      <w:r>
        <w:t>посредством</w:t>
      </w:r>
      <w:r>
        <w:rPr>
          <w:spacing w:val="1"/>
        </w:rPr>
        <w:t xml:space="preserve"> </w:t>
      </w:r>
      <w:r>
        <w:t>информационного</w:t>
      </w:r>
      <w:r>
        <w:rPr>
          <w:spacing w:val="1"/>
        </w:rPr>
        <w:t xml:space="preserve"> </w:t>
      </w:r>
      <w:r>
        <w:t>сообщения</w:t>
      </w:r>
      <w:r>
        <w:rPr>
          <w:spacing w:val="1"/>
        </w:rPr>
        <w:t xml:space="preserve"> </w:t>
      </w:r>
      <w:r>
        <w:t>непосредственно</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запроса</w:t>
      </w:r>
      <w:r>
        <w:rPr>
          <w:spacing w:val="1"/>
        </w:rPr>
        <w:t xml:space="preserve"> </w:t>
      </w:r>
      <w:r>
        <w:t>о</w:t>
      </w:r>
      <w:r>
        <w:rPr>
          <w:spacing w:val="1"/>
        </w:rPr>
        <w:t xml:space="preserve"> </w:t>
      </w:r>
      <w:r>
        <w:t>предоставлении</w:t>
      </w:r>
      <w:r>
        <w:rPr>
          <w:spacing w:val="-2"/>
        </w:rPr>
        <w:t xml:space="preserve"> </w:t>
      </w:r>
      <w:r>
        <w:t>государственной</w:t>
      </w:r>
      <w:r>
        <w:rPr>
          <w:spacing w:val="-1"/>
        </w:rPr>
        <w:t xml:space="preserve"> </w:t>
      </w:r>
      <w:r>
        <w:t>услуги.</w:t>
      </w:r>
    </w:p>
    <w:p w:rsidR="0006620E" w:rsidRDefault="005022C7">
      <w:pPr>
        <w:pStyle w:val="af5"/>
        <w:numPr>
          <w:ilvl w:val="2"/>
          <w:numId w:val="58"/>
        </w:numPr>
        <w:tabs>
          <w:tab w:val="left" w:pos="0"/>
          <w:tab w:val="left" w:pos="1276"/>
        </w:tabs>
        <w:ind w:left="0" w:firstLine="709"/>
      </w:pPr>
      <w:r>
        <w:t>При</w:t>
      </w:r>
      <w:r>
        <w:rPr>
          <w:spacing w:val="-3"/>
        </w:rPr>
        <w:t xml:space="preserve"> </w:t>
      </w:r>
      <w:r>
        <w:t>формировании</w:t>
      </w:r>
      <w:r>
        <w:rPr>
          <w:spacing w:val="-2"/>
        </w:rPr>
        <w:t xml:space="preserve"> </w:t>
      </w:r>
      <w:r>
        <w:t>заявления</w:t>
      </w:r>
      <w:r>
        <w:rPr>
          <w:spacing w:val="-1"/>
        </w:rPr>
        <w:t xml:space="preserve"> </w:t>
      </w:r>
      <w:r>
        <w:t>обеспечивается:</w:t>
      </w:r>
    </w:p>
    <w:p w:rsidR="0006620E" w:rsidRDefault="005022C7">
      <w:pPr>
        <w:pStyle w:val="ab"/>
        <w:tabs>
          <w:tab w:val="left" w:pos="1276"/>
        </w:tabs>
        <w:ind w:left="0" w:right="157" w:firstLine="709"/>
      </w:pPr>
      <w:r>
        <w:t>а) возможность копирования и сохранения запроса и иных документов, необходимых для</w:t>
      </w:r>
      <w:r>
        <w:rPr>
          <w:spacing w:val="1"/>
        </w:rPr>
        <w:t xml:space="preserve"> </w:t>
      </w:r>
      <w:r>
        <w:t>предоставления</w:t>
      </w:r>
      <w:r>
        <w:rPr>
          <w:spacing w:val="-2"/>
        </w:rPr>
        <w:t xml:space="preserve"> </w:t>
      </w:r>
      <w:r>
        <w:t>услуги;</w:t>
      </w:r>
    </w:p>
    <w:p w:rsidR="0006620E" w:rsidRDefault="005022C7">
      <w:pPr>
        <w:pStyle w:val="ab"/>
        <w:ind w:left="0" w:right="158" w:firstLine="709"/>
      </w:pPr>
      <w:r>
        <w:t>б)</w:t>
      </w:r>
      <w:r>
        <w:rPr>
          <w:spacing w:val="1"/>
        </w:rPr>
        <w:t xml:space="preserve"> </w:t>
      </w:r>
      <w:r>
        <w:t>возможность</w:t>
      </w:r>
      <w:r>
        <w:rPr>
          <w:spacing w:val="1"/>
        </w:rPr>
        <w:t xml:space="preserve"> </w:t>
      </w:r>
      <w:r>
        <w:t>заполнения</w:t>
      </w:r>
      <w:r>
        <w:rPr>
          <w:spacing w:val="1"/>
        </w:rPr>
        <w:t xml:space="preserve"> </w:t>
      </w:r>
      <w:r>
        <w:t>несколькими</w:t>
      </w:r>
      <w:r>
        <w:rPr>
          <w:spacing w:val="1"/>
        </w:rPr>
        <w:t xml:space="preserve"> </w:t>
      </w:r>
      <w:r>
        <w:t>заявителями</w:t>
      </w:r>
      <w:r>
        <w:rPr>
          <w:spacing w:val="1"/>
        </w:rPr>
        <w:t xml:space="preserve"> </w:t>
      </w:r>
      <w:r>
        <w:t>одной</w:t>
      </w:r>
      <w:r>
        <w:rPr>
          <w:spacing w:val="1"/>
        </w:rPr>
        <w:t xml:space="preserve"> </w:t>
      </w:r>
      <w:r>
        <w:t>электронной</w:t>
      </w:r>
      <w:r>
        <w:rPr>
          <w:spacing w:val="1"/>
        </w:rPr>
        <w:t xml:space="preserve"> </w:t>
      </w:r>
      <w:r>
        <w:t>формы</w:t>
      </w:r>
      <w:r>
        <w:rPr>
          <w:spacing w:val="1"/>
        </w:rPr>
        <w:t xml:space="preserve"> </w:t>
      </w:r>
      <w:r>
        <w:t>заявления при обращении за услугами, предполагающими направление совместного заявления</w:t>
      </w:r>
      <w:r>
        <w:rPr>
          <w:spacing w:val="1"/>
        </w:rPr>
        <w:t xml:space="preserve"> </w:t>
      </w:r>
      <w:r>
        <w:t>несколькими</w:t>
      </w:r>
      <w:r>
        <w:rPr>
          <w:spacing w:val="-2"/>
        </w:rPr>
        <w:t xml:space="preserve"> </w:t>
      </w:r>
      <w:r>
        <w:t>заявителями;</w:t>
      </w:r>
    </w:p>
    <w:p w:rsidR="0006620E" w:rsidRDefault="005022C7">
      <w:pPr>
        <w:pStyle w:val="ab"/>
        <w:ind w:left="0" w:firstLine="709"/>
      </w:pPr>
      <w:r>
        <w:t>в)</w:t>
      </w:r>
      <w:r>
        <w:rPr>
          <w:spacing w:val="-4"/>
        </w:rPr>
        <w:t xml:space="preserve"> </w:t>
      </w:r>
      <w:r>
        <w:t>возможность</w:t>
      </w:r>
      <w:r>
        <w:rPr>
          <w:spacing w:val="-4"/>
        </w:rPr>
        <w:t xml:space="preserve"> </w:t>
      </w:r>
      <w:r>
        <w:t>печати</w:t>
      </w:r>
      <w:r>
        <w:rPr>
          <w:spacing w:val="-4"/>
        </w:rPr>
        <w:t xml:space="preserve"> </w:t>
      </w:r>
      <w:r>
        <w:t>на</w:t>
      </w:r>
      <w:r>
        <w:rPr>
          <w:spacing w:val="-4"/>
        </w:rPr>
        <w:t xml:space="preserve"> </w:t>
      </w:r>
      <w:r>
        <w:t>бумажном</w:t>
      </w:r>
      <w:r>
        <w:rPr>
          <w:spacing w:val="-4"/>
        </w:rPr>
        <w:t xml:space="preserve"> </w:t>
      </w:r>
      <w:r>
        <w:t>носителе</w:t>
      </w:r>
      <w:r>
        <w:rPr>
          <w:spacing w:val="-3"/>
        </w:rPr>
        <w:t xml:space="preserve"> </w:t>
      </w:r>
      <w:r>
        <w:t>копии</w:t>
      </w:r>
      <w:r>
        <w:rPr>
          <w:spacing w:val="-3"/>
        </w:rPr>
        <w:t xml:space="preserve"> </w:t>
      </w:r>
      <w:r>
        <w:t>электронной</w:t>
      </w:r>
      <w:r>
        <w:rPr>
          <w:spacing w:val="-4"/>
        </w:rPr>
        <w:t xml:space="preserve"> </w:t>
      </w:r>
      <w:r>
        <w:t>формы</w:t>
      </w:r>
      <w:r>
        <w:rPr>
          <w:spacing w:val="-3"/>
        </w:rPr>
        <w:t xml:space="preserve"> </w:t>
      </w:r>
      <w:r>
        <w:t>заявления;</w:t>
      </w:r>
    </w:p>
    <w:p w:rsidR="0006620E" w:rsidRDefault="005022C7">
      <w:pPr>
        <w:pStyle w:val="ab"/>
        <w:ind w:left="0" w:right="158" w:firstLine="709"/>
      </w:pPr>
      <w:r>
        <w:t>г) сохранение ранее введенных в электронную форму заявления значений в любой момент</w:t>
      </w:r>
      <w:r>
        <w:rPr>
          <w:spacing w:val="-57"/>
        </w:rPr>
        <w:t xml:space="preserve"> </w:t>
      </w:r>
      <w:r>
        <w:t>по</w:t>
      </w:r>
      <w:r>
        <w:rPr>
          <w:spacing w:val="1"/>
        </w:rPr>
        <w:t xml:space="preserve"> </w:t>
      </w:r>
      <w:r>
        <w:t>желанию</w:t>
      </w:r>
      <w:r>
        <w:rPr>
          <w:spacing w:val="1"/>
        </w:rPr>
        <w:t xml:space="preserve"> </w:t>
      </w:r>
      <w:r>
        <w:t>пользователя,</w:t>
      </w:r>
      <w:r>
        <w:rPr>
          <w:spacing w:val="1"/>
        </w:rPr>
        <w:t xml:space="preserve"> </w:t>
      </w:r>
      <w:r>
        <w:t>в</w:t>
      </w:r>
      <w:r>
        <w:rPr>
          <w:spacing w:val="1"/>
        </w:rPr>
        <w:t xml:space="preserve"> </w:t>
      </w:r>
      <w:r>
        <w:t>том</w:t>
      </w:r>
      <w:r>
        <w:rPr>
          <w:spacing w:val="1"/>
        </w:rPr>
        <w:t xml:space="preserve"> </w:t>
      </w:r>
      <w:r>
        <w:t>числе</w:t>
      </w:r>
      <w:r>
        <w:rPr>
          <w:spacing w:val="1"/>
        </w:rPr>
        <w:t xml:space="preserve"> </w:t>
      </w:r>
      <w:r>
        <w:t>при</w:t>
      </w:r>
      <w:r>
        <w:rPr>
          <w:spacing w:val="1"/>
        </w:rPr>
        <w:t xml:space="preserve"> </w:t>
      </w:r>
      <w:r>
        <w:t>возникновении</w:t>
      </w:r>
      <w:r>
        <w:rPr>
          <w:spacing w:val="1"/>
        </w:rPr>
        <w:t xml:space="preserve"> </w:t>
      </w:r>
      <w:r>
        <w:t>ошибок</w:t>
      </w:r>
      <w:r>
        <w:rPr>
          <w:spacing w:val="1"/>
        </w:rPr>
        <w:t xml:space="preserve"> </w:t>
      </w:r>
      <w:r>
        <w:t>ввода</w:t>
      </w:r>
      <w:r>
        <w:rPr>
          <w:spacing w:val="1"/>
        </w:rPr>
        <w:t xml:space="preserve"> </w:t>
      </w:r>
      <w:r>
        <w:t>и</w:t>
      </w:r>
      <w:r>
        <w:rPr>
          <w:spacing w:val="1"/>
        </w:rPr>
        <w:t xml:space="preserve"> </w:t>
      </w:r>
      <w:r>
        <w:t>возврате</w:t>
      </w:r>
      <w:r>
        <w:rPr>
          <w:spacing w:val="1"/>
        </w:rPr>
        <w:t xml:space="preserve"> </w:t>
      </w:r>
      <w:r>
        <w:t>для</w:t>
      </w:r>
      <w:r>
        <w:rPr>
          <w:spacing w:val="1"/>
        </w:rPr>
        <w:t xml:space="preserve"> </w:t>
      </w:r>
      <w:r>
        <w:t>повторного</w:t>
      </w:r>
      <w:r>
        <w:rPr>
          <w:spacing w:val="-1"/>
        </w:rPr>
        <w:t xml:space="preserve"> </w:t>
      </w:r>
      <w:r>
        <w:t>ввода</w:t>
      </w:r>
      <w:r>
        <w:rPr>
          <w:spacing w:val="-1"/>
        </w:rPr>
        <w:t xml:space="preserve"> </w:t>
      </w:r>
      <w:r>
        <w:t>значений</w:t>
      </w:r>
      <w:r>
        <w:rPr>
          <w:spacing w:val="-1"/>
        </w:rPr>
        <w:t xml:space="preserve"> </w:t>
      </w:r>
      <w:r>
        <w:t>в</w:t>
      </w:r>
      <w:r>
        <w:rPr>
          <w:spacing w:val="-2"/>
        </w:rPr>
        <w:t xml:space="preserve"> </w:t>
      </w:r>
      <w:r>
        <w:t>электронную</w:t>
      </w:r>
      <w:r>
        <w:rPr>
          <w:spacing w:val="-1"/>
        </w:rPr>
        <w:t xml:space="preserve"> </w:t>
      </w:r>
      <w:r>
        <w:t>форму заявления;</w:t>
      </w:r>
    </w:p>
    <w:p w:rsidR="0006620E" w:rsidRDefault="005022C7">
      <w:pPr>
        <w:pStyle w:val="ab"/>
        <w:ind w:left="0" w:right="157" w:firstLine="709"/>
      </w:pPr>
      <w:r>
        <w:t>д)</w:t>
      </w:r>
      <w:r>
        <w:rPr>
          <w:spacing w:val="11"/>
        </w:rPr>
        <w:t xml:space="preserve"> </w:t>
      </w:r>
      <w:r>
        <w:t>заполнение</w:t>
      </w:r>
      <w:r>
        <w:rPr>
          <w:spacing w:val="11"/>
        </w:rPr>
        <w:t xml:space="preserve"> </w:t>
      </w:r>
      <w:r>
        <w:t>полей</w:t>
      </w:r>
      <w:r>
        <w:rPr>
          <w:spacing w:val="11"/>
        </w:rPr>
        <w:t xml:space="preserve"> </w:t>
      </w:r>
      <w:r>
        <w:t>электронной</w:t>
      </w:r>
      <w:r>
        <w:rPr>
          <w:spacing w:val="11"/>
        </w:rPr>
        <w:t xml:space="preserve"> </w:t>
      </w:r>
      <w:r>
        <w:t>формы</w:t>
      </w:r>
      <w:r>
        <w:rPr>
          <w:spacing w:val="11"/>
        </w:rPr>
        <w:t xml:space="preserve"> </w:t>
      </w:r>
      <w:r>
        <w:t>заявления</w:t>
      </w:r>
      <w:r>
        <w:rPr>
          <w:spacing w:val="11"/>
        </w:rPr>
        <w:t xml:space="preserve"> </w:t>
      </w:r>
      <w:r>
        <w:t>до</w:t>
      </w:r>
      <w:r>
        <w:rPr>
          <w:spacing w:val="11"/>
        </w:rPr>
        <w:t xml:space="preserve"> </w:t>
      </w:r>
      <w:r>
        <w:t>начала</w:t>
      </w:r>
      <w:r>
        <w:rPr>
          <w:spacing w:val="11"/>
        </w:rPr>
        <w:t xml:space="preserve"> </w:t>
      </w:r>
      <w:r>
        <w:t>ввода</w:t>
      </w:r>
      <w:r>
        <w:rPr>
          <w:spacing w:val="11"/>
        </w:rPr>
        <w:t xml:space="preserve"> </w:t>
      </w:r>
      <w:r>
        <w:t>сведений</w:t>
      </w:r>
      <w:r>
        <w:rPr>
          <w:spacing w:val="11"/>
        </w:rPr>
        <w:t xml:space="preserve"> </w:t>
      </w:r>
      <w:r>
        <w:t>заявителем</w:t>
      </w:r>
      <w:r>
        <w:rPr>
          <w:spacing w:val="-57"/>
        </w:rPr>
        <w:t xml:space="preserve"> </w:t>
      </w:r>
      <w:r>
        <w:t>с</w:t>
      </w:r>
      <w:r>
        <w:rPr>
          <w:spacing w:val="1"/>
        </w:rPr>
        <w:t xml:space="preserve"> </w:t>
      </w:r>
      <w:r>
        <w:t>использованием</w:t>
      </w:r>
      <w:r>
        <w:rPr>
          <w:spacing w:val="1"/>
        </w:rPr>
        <w:t xml:space="preserve"> </w:t>
      </w:r>
      <w:r>
        <w:t>сведений,</w:t>
      </w:r>
      <w:r>
        <w:rPr>
          <w:spacing w:val="1"/>
        </w:rPr>
        <w:t xml:space="preserve"> </w:t>
      </w:r>
      <w:r>
        <w:t>размещенных</w:t>
      </w:r>
      <w:r>
        <w:rPr>
          <w:spacing w:val="1"/>
        </w:rPr>
        <w:t xml:space="preserve"> </w:t>
      </w:r>
      <w:r>
        <w:t>в</w:t>
      </w:r>
      <w:r>
        <w:rPr>
          <w:spacing w:val="1"/>
        </w:rPr>
        <w:t xml:space="preserve"> </w:t>
      </w:r>
      <w:r>
        <w:t>федеральной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26"/>
        </w:rPr>
        <w:t xml:space="preserve"> </w:t>
      </w:r>
      <w:r>
        <w:t>ЕСИА,</w:t>
      </w:r>
      <w:r>
        <w:rPr>
          <w:spacing w:val="26"/>
        </w:rPr>
        <w:t xml:space="preserve"> </w:t>
      </w:r>
      <w:r>
        <w:t>и</w:t>
      </w:r>
      <w:r>
        <w:rPr>
          <w:spacing w:val="26"/>
        </w:rPr>
        <w:t xml:space="preserve"> </w:t>
      </w:r>
      <w:r>
        <w:t>сведений,</w:t>
      </w:r>
      <w:r>
        <w:rPr>
          <w:spacing w:val="27"/>
        </w:rPr>
        <w:t xml:space="preserve"> </w:t>
      </w:r>
      <w:r>
        <w:t>опубликованных</w:t>
      </w:r>
      <w:r>
        <w:rPr>
          <w:spacing w:val="26"/>
        </w:rPr>
        <w:t xml:space="preserve"> </w:t>
      </w:r>
      <w:r>
        <w:t>на</w:t>
      </w:r>
      <w:r>
        <w:rPr>
          <w:spacing w:val="26"/>
        </w:rPr>
        <w:t xml:space="preserve"> </w:t>
      </w:r>
      <w:r>
        <w:t>ЕПГУ</w:t>
      </w:r>
      <w:r>
        <w:rPr>
          <w:spacing w:val="27"/>
        </w:rPr>
        <w:t xml:space="preserve"> </w:t>
      </w:r>
      <w:r>
        <w:t>и</w:t>
      </w:r>
      <w:r>
        <w:rPr>
          <w:spacing w:val="27"/>
        </w:rPr>
        <w:t xml:space="preserve"> </w:t>
      </w:r>
      <w:r>
        <w:t>(или)</w:t>
      </w:r>
      <w:r>
        <w:rPr>
          <w:spacing w:val="26"/>
        </w:rPr>
        <w:t xml:space="preserve"> </w:t>
      </w:r>
      <w:r>
        <w:t>РПГУ</w:t>
      </w:r>
      <w:r>
        <w:rPr>
          <w:spacing w:val="28"/>
        </w:rPr>
        <w:t xml:space="preserve"> </w:t>
      </w:r>
      <w:r>
        <w:t>или</w:t>
      </w:r>
      <w:r>
        <w:rPr>
          <w:spacing w:val="26"/>
        </w:rPr>
        <w:t xml:space="preserve"> </w:t>
      </w:r>
      <w:r>
        <w:t>официальном</w:t>
      </w:r>
      <w:r>
        <w:rPr>
          <w:spacing w:val="26"/>
        </w:rPr>
        <w:t xml:space="preserve"> </w:t>
      </w:r>
      <w:r>
        <w:t>сайте,</w:t>
      </w:r>
      <w:r>
        <w:rPr>
          <w:spacing w:val="27"/>
        </w:rPr>
        <w:t xml:space="preserve"> </w:t>
      </w:r>
      <w:r>
        <w:t>в части,</w:t>
      </w:r>
      <w:r>
        <w:rPr>
          <w:spacing w:val="1"/>
        </w:rPr>
        <w:t xml:space="preserve"> </w:t>
      </w:r>
      <w:r>
        <w:t>касающейся</w:t>
      </w:r>
      <w:r>
        <w:rPr>
          <w:spacing w:val="1"/>
        </w:rPr>
        <w:t xml:space="preserve"> </w:t>
      </w:r>
      <w:r>
        <w:t>сведений,</w:t>
      </w:r>
      <w:r>
        <w:rPr>
          <w:spacing w:val="1"/>
        </w:rPr>
        <w:t xml:space="preserve"> </w:t>
      </w:r>
      <w:r>
        <w:t>отсутствующих</w:t>
      </w:r>
      <w:r>
        <w:rPr>
          <w:spacing w:val="1"/>
        </w:rPr>
        <w:t xml:space="preserve"> </w:t>
      </w:r>
      <w:r>
        <w:t>в</w:t>
      </w:r>
      <w:r>
        <w:rPr>
          <w:spacing w:val="1"/>
        </w:rPr>
        <w:t xml:space="preserve"> </w:t>
      </w:r>
      <w:r>
        <w:t>единой</w:t>
      </w:r>
      <w:r>
        <w:rPr>
          <w:spacing w:val="1"/>
        </w:rPr>
        <w:t xml:space="preserve"> </w:t>
      </w:r>
      <w:r>
        <w:t>системе</w:t>
      </w:r>
      <w:r>
        <w:rPr>
          <w:spacing w:val="1"/>
        </w:rPr>
        <w:t xml:space="preserve"> </w:t>
      </w:r>
      <w:r>
        <w:t>идентификации</w:t>
      </w:r>
      <w:r>
        <w:rPr>
          <w:spacing w:val="61"/>
        </w:rPr>
        <w:t xml:space="preserve"> </w:t>
      </w:r>
      <w:r>
        <w:t>и</w:t>
      </w:r>
      <w:r>
        <w:rPr>
          <w:spacing w:val="1"/>
        </w:rPr>
        <w:t xml:space="preserve"> </w:t>
      </w:r>
      <w:r>
        <w:t>аутентификации;</w:t>
      </w:r>
    </w:p>
    <w:p w:rsidR="0006620E" w:rsidRDefault="005022C7">
      <w:pPr>
        <w:pStyle w:val="ab"/>
        <w:ind w:left="0" w:right="159" w:firstLine="709"/>
      </w:pPr>
      <w:r>
        <w:t>е) возможность вернуться на любой из этапов заполнения электронной формы заявления</w:t>
      </w:r>
      <w:r>
        <w:rPr>
          <w:spacing w:val="1"/>
        </w:rPr>
        <w:t xml:space="preserve"> </w:t>
      </w:r>
      <w:r>
        <w:t>без</w:t>
      </w:r>
      <w:r>
        <w:rPr>
          <w:spacing w:val="-1"/>
        </w:rPr>
        <w:t xml:space="preserve"> </w:t>
      </w:r>
      <w:r>
        <w:t>потери</w:t>
      </w:r>
      <w:r>
        <w:rPr>
          <w:spacing w:val="-1"/>
        </w:rPr>
        <w:t xml:space="preserve"> </w:t>
      </w:r>
      <w:r>
        <w:t>ранее введенной информации;</w:t>
      </w:r>
    </w:p>
    <w:p w:rsidR="0006620E" w:rsidRDefault="005022C7">
      <w:pPr>
        <w:pStyle w:val="ab"/>
        <w:ind w:left="0" w:right="157" w:firstLine="709"/>
      </w:pPr>
      <w:r>
        <w:t>ж) возможность доступа заявителя на ЕПГУ и (или) РПГУ или официальном сайте к ранее</w:t>
      </w:r>
      <w:r>
        <w:rPr>
          <w:spacing w:val="-57"/>
        </w:rPr>
        <w:t xml:space="preserve"> </w:t>
      </w:r>
      <w:r>
        <w:t>поданным им заявлениям в течение не менее одного года, а также частично сформированных</w:t>
      </w:r>
      <w:r>
        <w:rPr>
          <w:spacing w:val="1"/>
        </w:rPr>
        <w:t xml:space="preserve"> </w:t>
      </w:r>
      <w:r>
        <w:t>заявлений</w:t>
      </w:r>
      <w:r>
        <w:rPr>
          <w:spacing w:val="-1"/>
        </w:rPr>
        <w:t xml:space="preserve"> </w:t>
      </w:r>
      <w:r>
        <w:t>- в течение не</w:t>
      </w:r>
      <w:r>
        <w:rPr>
          <w:spacing w:val="-1"/>
        </w:rPr>
        <w:t xml:space="preserve"> </w:t>
      </w:r>
      <w:r>
        <w:t>менее 3 месяцев.</w:t>
      </w:r>
    </w:p>
    <w:p w:rsidR="0006620E" w:rsidRDefault="005022C7">
      <w:pPr>
        <w:pStyle w:val="af5"/>
        <w:numPr>
          <w:ilvl w:val="2"/>
          <w:numId w:val="58"/>
        </w:numPr>
        <w:tabs>
          <w:tab w:val="left" w:pos="0"/>
          <w:tab w:val="left" w:pos="1276"/>
        </w:tabs>
        <w:ind w:left="0" w:firstLine="709"/>
      </w:pPr>
      <w:r>
        <w:t>Заявитель</w:t>
      </w:r>
      <w:r>
        <w:rPr>
          <w:spacing w:val="-2"/>
        </w:rPr>
        <w:t xml:space="preserve"> </w:t>
      </w:r>
      <w:r>
        <w:t>вправе</w:t>
      </w:r>
      <w:r>
        <w:rPr>
          <w:spacing w:val="-2"/>
        </w:rPr>
        <w:t xml:space="preserve"> </w:t>
      </w:r>
      <w:r>
        <w:t>совершать</w:t>
      </w:r>
      <w:r>
        <w:rPr>
          <w:spacing w:val="-1"/>
        </w:rPr>
        <w:t xml:space="preserve"> </w:t>
      </w:r>
      <w:r>
        <w:t>следующие</w:t>
      </w:r>
      <w:r>
        <w:rPr>
          <w:spacing w:val="-1"/>
        </w:rPr>
        <w:t xml:space="preserve"> </w:t>
      </w:r>
      <w:r>
        <w:t>действия:</w:t>
      </w:r>
    </w:p>
    <w:p w:rsidR="0006620E" w:rsidRDefault="005022C7">
      <w:pPr>
        <w:pStyle w:val="af5"/>
        <w:numPr>
          <w:ilvl w:val="0"/>
          <w:numId w:val="59"/>
        </w:numPr>
        <w:tabs>
          <w:tab w:val="left" w:pos="993"/>
        </w:tabs>
        <w:ind w:left="0" w:firstLine="709"/>
      </w:pPr>
      <w:r>
        <w:t>получение</w:t>
      </w:r>
      <w:r>
        <w:rPr>
          <w:spacing w:val="-6"/>
        </w:rPr>
        <w:t xml:space="preserve"> </w:t>
      </w:r>
      <w:r>
        <w:t>информации</w:t>
      </w:r>
      <w:r>
        <w:rPr>
          <w:spacing w:val="-4"/>
        </w:rPr>
        <w:t xml:space="preserve"> </w:t>
      </w:r>
      <w:r>
        <w:t>о</w:t>
      </w:r>
      <w:r>
        <w:rPr>
          <w:spacing w:val="-4"/>
        </w:rPr>
        <w:t xml:space="preserve"> </w:t>
      </w:r>
      <w:r>
        <w:t>порядке</w:t>
      </w:r>
      <w:r>
        <w:rPr>
          <w:spacing w:val="-4"/>
        </w:rPr>
        <w:t xml:space="preserve"> </w:t>
      </w:r>
      <w:r>
        <w:t>и</w:t>
      </w:r>
      <w:r>
        <w:rPr>
          <w:spacing w:val="-5"/>
        </w:rPr>
        <w:t xml:space="preserve"> </w:t>
      </w:r>
      <w:r>
        <w:t>сроках</w:t>
      </w:r>
      <w:r>
        <w:rPr>
          <w:spacing w:val="-4"/>
        </w:rPr>
        <w:t xml:space="preserve"> </w:t>
      </w:r>
      <w:r>
        <w:t>предоставления</w:t>
      </w:r>
      <w:r>
        <w:rPr>
          <w:spacing w:val="-4"/>
        </w:rPr>
        <w:t xml:space="preserve"> </w:t>
      </w:r>
      <w:r>
        <w:t>государственной</w:t>
      </w:r>
      <w:r>
        <w:rPr>
          <w:spacing w:val="-5"/>
        </w:rPr>
        <w:t xml:space="preserve"> </w:t>
      </w:r>
      <w:r>
        <w:t>услуги;</w:t>
      </w:r>
    </w:p>
    <w:p w:rsidR="0006620E" w:rsidRDefault="005022C7">
      <w:pPr>
        <w:pStyle w:val="af5"/>
        <w:numPr>
          <w:ilvl w:val="0"/>
          <w:numId w:val="59"/>
        </w:numPr>
        <w:tabs>
          <w:tab w:val="left" w:pos="993"/>
        </w:tabs>
        <w:ind w:left="0" w:right="157" w:firstLine="709"/>
      </w:pPr>
      <w:r>
        <w:t>запись</w:t>
      </w:r>
      <w:r>
        <w:rPr>
          <w:spacing w:val="13"/>
        </w:rPr>
        <w:t xml:space="preserve"> </w:t>
      </w:r>
      <w:r>
        <w:t>на</w:t>
      </w:r>
      <w:r>
        <w:rPr>
          <w:spacing w:val="13"/>
        </w:rPr>
        <w:t xml:space="preserve"> </w:t>
      </w:r>
      <w:r>
        <w:t>прием</w:t>
      </w:r>
      <w:r>
        <w:rPr>
          <w:spacing w:val="13"/>
        </w:rPr>
        <w:t xml:space="preserve"> </w:t>
      </w:r>
      <w:r>
        <w:t>в</w:t>
      </w:r>
      <w:r>
        <w:rPr>
          <w:spacing w:val="13"/>
        </w:rPr>
        <w:t xml:space="preserve"> </w:t>
      </w:r>
      <w:r>
        <w:t>орган,</w:t>
      </w:r>
      <w:r>
        <w:rPr>
          <w:spacing w:val="14"/>
        </w:rPr>
        <w:t xml:space="preserve"> </w:t>
      </w:r>
      <w:r>
        <w:t>предоставляющий</w:t>
      </w:r>
      <w:r>
        <w:rPr>
          <w:spacing w:val="14"/>
        </w:rPr>
        <w:t xml:space="preserve"> </w:t>
      </w:r>
      <w:r>
        <w:t>услугу</w:t>
      </w:r>
      <w:r>
        <w:rPr>
          <w:spacing w:val="13"/>
        </w:rPr>
        <w:t xml:space="preserve"> </w:t>
      </w:r>
      <w:r>
        <w:t>и</w:t>
      </w:r>
      <w:r>
        <w:rPr>
          <w:spacing w:val="13"/>
        </w:rPr>
        <w:t xml:space="preserve"> </w:t>
      </w:r>
      <w:r>
        <w:t>другие</w:t>
      </w:r>
      <w:r>
        <w:rPr>
          <w:spacing w:val="14"/>
        </w:rPr>
        <w:t xml:space="preserve"> </w:t>
      </w:r>
      <w:r>
        <w:t>организации,</w:t>
      </w:r>
      <w:r>
        <w:rPr>
          <w:spacing w:val="13"/>
        </w:rPr>
        <w:t xml:space="preserve"> </w:t>
      </w:r>
      <w:r>
        <w:t>участвующие</w:t>
      </w:r>
      <w:r>
        <w:rPr>
          <w:spacing w:val="-58"/>
        </w:rPr>
        <w:t xml:space="preserve"> </w:t>
      </w:r>
      <w:r>
        <w:t>в</w:t>
      </w:r>
      <w:r>
        <w:rPr>
          <w:spacing w:val="1"/>
        </w:rPr>
        <w:t xml:space="preserve"> </w:t>
      </w:r>
      <w:r>
        <w:t>предоставлении</w:t>
      </w:r>
      <w:r>
        <w:rPr>
          <w:spacing w:val="1"/>
        </w:rPr>
        <w:t xml:space="preserve"> </w:t>
      </w:r>
      <w:r>
        <w:t>государственной</w:t>
      </w:r>
      <w:r>
        <w:rPr>
          <w:spacing w:val="1"/>
        </w:rPr>
        <w:t xml:space="preserve"> </w:t>
      </w:r>
      <w:r>
        <w:t>услуги,</w:t>
      </w:r>
      <w:r>
        <w:rPr>
          <w:spacing w:val="1"/>
        </w:rPr>
        <w:t xml:space="preserve"> </w:t>
      </w:r>
      <w:r>
        <w:t>ГАУ</w:t>
      </w:r>
      <w:r>
        <w:rPr>
          <w:spacing w:val="1"/>
        </w:rPr>
        <w:t xml:space="preserve"> </w:t>
      </w:r>
      <w:r>
        <w:t>«МФЦ</w:t>
      </w:r>
      <w:r>
        <w:rPr>
          <w:spacing w:val="1"/>
        </w:rPr>
        <w:t xml:space="preserve"> </w:t>
      </w:r>
      <w:r>
        <w:t>РС(Я)»</w:t>
      </w:r>
      <w:r>
        <w:rPr>
          <w:spacing w:val="1"/>
        </w:rPr>
        <w:t xml:space="preserve"> </w:t>
      </w:r>
      <w:r>
        <w:t>для</w:t>
      </w:r>
      <w:r>
        <w:rPr>
          <w:spacing w:val="1"/>
        </w:rPr>
        <w:t xml:space="preserve"> </w:t>
      </w:r>
      <w:r>
        <w:t>подачи</w:t>
      </w:r>
      <w:r>
        <w:rPr>
          <w:spacing w:val="1"/>
        </w:rPr>
        <w:t xml:space="preserve"> </w:t>
      </w:r>
      <w:r>
        <w:t>заявления</w:t>
      </w:r>
      <w:r>
        <w:rPr>
          <w:spacing w:val="1"/>
        </w:rPr>
        <w:t xml:space="preserve"> </w:t>
      </w:r>
      <w:r>
        <w:t>о</w:t>
      </w:r>
      <w:r>
        <w:rPr>
          <w:spacing w:val="1"/>
        </w:rPr>
        <w:t xml:space="preserve"> </w:t>
      </w:r>
      <w:r>
        <w:t>предоставлении</w:t>
      </w:r>
      <w:r>
        <w:rPr>
          <w:spacing w:val="-2"/>
        </w:rPr>
        <w:t xml:space="preserve"> </w:t>
      </w:r>
      <w:r>
        <w:t>услуги;</w:t>
      </w:r>
    </w:p>
    <w:p w:rsidR="0006620E" w:rsidRDefault="005022C7">
      <w:pPr>
        <w:pStyle w:val="af5"/>
        <w:numPr>
          <w:ilvl w:val="0"/>
          <w:numId w:val="59"/>
        </w:numPr>
        <w:tabs>
          <w:tab w:val="left" w:pos="993"/>
          <w:tab w:val="left" w:pos="1488"/>
        </w:tabs>
        <w:ind w:left="0" w:right="159" w:firstLine="709"/>
      </w:pPr>
      <w:r>
        <w:t>подача</w:t>
      </w:r>
      <w:r>
        <w:rPr>
          <w:spacing w:val="1"/>
        </w:rPr>
        <w:t xml:space="preserve"> </w:t>
      </w:r>
      <w:r>
        <w:t>заявления</w:t>
      </w:r>
      <w:r>
        <w:rPr>
          <w:spacing w:val="1"/>
        </w:rPr>
        <w:t xml:space="preserve"> </w:t>
      </w:r>
      <w:r>
        <w:t>с</w:t>
      </w:r>
      <w:r>
        <w:rPr>
          <w:spacing w:val="1"/>
        </w:rPr>
        <w:t xml:space="preserve"> </w:t>
      </w:r>
      <w:r>
        <w:t>приложением</w:t>
      </w:r>
      <w:r>
        <w:rPr>
          <w:spacing w:val="1"/>
        </w:rPr>
        <w:t xml:space="preserve"> </w:t>
      </w:r>
      <w:r>
        <w:t>документов</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заполнения</w:t>
      </w:r>
      <w:r>
        <w:rPr>
          <w:spacing w:val="-1"/>
        </w:rPr>
        <w:t xml:space="preserve"> </w:t>
      </w:r>
      <w:r>
        <w:t>электронной формы</w:t>
      </w:r>
      <w:r>
        <w:rPr>
          <w:spacing w:val="-1"/>
        </w:rPr>
        <w:t xml:space="preserve"> </w:t>
      </w:r>
      <w:r>
        <w:t>заявления;</w:t>
      </w:r>
    </w:p>
    <w:p w:rsidR="0006620E" w:rsidRDefault="005022C7">
      <w:pPr>
        <w:pStyle w:val="af5"/>
        <w:numPr>
          <w:ilvl w:val="0"/>
          <w:numId w:val="59"/>
        </w:numPr>
        <w:tabs>
          <w:tab w:val="left" w:pos="993"/>
          <w:tab w:val="left" w:pos="1453"/>
        </w:tabs>
        <w:ind w:left="0" w:right="158" w:firstLine="709"/>
      </w:pPr>
      <w:r>
        <w:t>оплата</w:t>
      </w:r>
      <w:r>
        <w:rPr>
          <w:spacing w:val="1"/>
        </w:rPr>
        <w:t xml:space="preserve"> </w:t>
      </w:r>
      <w:r>
        <w:t>иных</w:t>
      </w:r>
      <w:r>
        <w:rPr>
          <w:spacing w:val="1"/>
        </w:rPr>
        <w:t xml:space="preserve"> </w:t>
      </w:r>
      <w:r>
        <w:t>платежей,</w:t>
      </w:r>
      <w:r>
        <w:rPr>
          <w:spacing w:val="1"/>
        </w:rPr>
        <w:t xml:space="preserve"> </w:t>
      </w:r>
      <w:r>
        <w:t>взимаемых</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законодательством</w:t>
      </w:r>
      <w:r>
        <w:rPr>
          <w:spacing w:val="1"/>
        </w:rPr>
        <w:t xml:space="preserve"> </w:t>
      </w:r>
      <w:r>
        <w:t>Российской</w:t>
      </w:r>
      <w:r>
        <w:rPr>
          <w:spacing w:val="-57"/>
        </w:rPr>
        <w:t xml:space="preserve"> </w:t>
      </w:r>
      <w:r>
        <w:t>Федерации</w:t>
      </w:r>
      <w:r>
        <w:rPr>
          <w:spacing w:val="1"/>
        </w:rPr>
        <w:t xml:space="preserve"> </w:t>
      </w:r>
      <w:r>
        <w:t>(в</w:t>
      </w:r>
      <w:r>
        <w:rPr>
          <w:spacing w:val="1"/>
        </w:rPr>
        <w:t xml:space="preserve"> </w:t>
      </w:r>
      <w:r>
        <w:t>данном</w:t>
      </w:r>
      <w:r>
        <w:rPr>
          <w:spacing w:val="1"/>
        </w:rPr>
        <w:t xml:space="preserve"> </w:t>
      </w:r>
      <w:r>
        <w:t>случае</w:t>
      </w:r>
      <w:r>
        <w:rPr>
          <w:spacing w:val="1"/>
        </w:rPr>
        <w:t xml:space="preserve"> </w:t>
      </w:r>
      <w:r>
        <w:t>не</w:t>
      </w:r>
      <w:r>
        <w:rPr>
          <w:spacing w:val="1"/>
        </w:rPr>
        <w:t xml:space="preserve"> </w:t>
      </w:r>
      <w:r>
        <w:t>предусматривает,</w:t>
      </w:r>
      <w:r>
        <w:rPr>
          <w:spacing w:val="1"/>
        </w:rPr>
        <w:t xml:space="preserve"> </w:t>
      </w:r>
      <w:r>
        <w:t>государственная</w:t>
      </w:r>
      <w:r>
        <w:rPr>
          <w:spacing w:val="1"/>
        </w:rPr>
        <w:t xml:space="preserve"> </w:t>
      </w:r>
      <w:r>
        <w:t>услуга</w:t>
      </w:r>
      <w:r>
        <w:rPr>
          <w:spacing w:val="1"/>
        </w:rPr>
        <w:t xml:space="preserve"> </w:t>
      </w:r>
      <w:r>
        <w:t>предоставляется</w:t>
      </w:r>
      <w:r>
        <w:rPr>
          <w:spacing w:val="1"/>
        </w:rPr>
        <w:t xml:space="preserve"> </w:t>
      </w:r>
      <w:r>
        <w:t>бесплатно);</w:t>
      </w:r>
    </w:p>
    <w:p w:rsidR="0006620E" w:rsidRDefault="005022C7">
      <w:pPr>
        <w:pStyle w:val="af5"/>
        <w:numPr>
          <w:ilvl w:val="0"/>
          <w:numId w:val="59"/>
        </w:numPr>
        <w:tabs>
          <w:tab w:val="left" w:pos="993"/>
          <w:tab w:val="left" w:pos="1437"/>
        </w:tabs>
        <w:ind w:left="0" w:firstLine="709"/>
      </w:pPr>
      <w:r>
        <w:t>получение</w:t>
      </w:r>
      <w:r>
        <w:rPr>
          <w:spacing w:val="45"/>
        </w:rPr>
        <w:t xml:space="preserve"> </w:t>
      </w:r>
      <w:r>
        <w:t>сведений</w:t>
      </w:r>
      <w:r>
        <w:rPr>
          <w:spacing w:val="46"/>
        </w:rPr>
        <w:t xml:space="preserve"> </w:t>
      </w:r>
      <w:r>
        <w:t>о</w:t>
      </w:r>
      <w:r>
        <w:rPr>
          <w:spacing w:val="46"/>
        </w:rPr>
        <w:t xml:space="preserve"> </w:t>
      </w:r>
      <w:r>
        <w:t>ходе</w:t>
      </w:r>
      <w:r>
        <w:rPr>
          <w:spacing w:val="46"/>
        </w:rPr>
        <w:t xml:space="preserve"> </w:t>
      </w:r>
      <w:r>
        <w:t>выполнения</w:t>
      </w:r>
      <w:r>
        <w:rPr>
          <w:spacing w:val="46"/>
        </w:rPr>
        <w:t xml:space="preserve"> </w:t>
      </w:r>
      <w:r>
        <w:t>заявления</w:t>
      </w:r>
      <w:r>
        <w:rPr>
          <w:spacing w:val="46"/>
        </w:rPr>
        <w:t xml:space="preserve"> </w:t>
      </w:r>
      <w:r>
        <w:t>о</w:t>
      </w:r>
      <w:r>
        <w:rPr>
          <w:spacing w:val="46"/>
        </w:rPr>
        <w:t xml:space="preserve"> </w:t>
      </w:r>
      <w:r>
        <w:t>предоставлении</w:t>
      </w:r>
      <w:r>
        <w:rPr>
          <w:spacing w:val="46"/>
        </w:rPr>
        <w:t xml:space="preserve"> </w:t>
      </w:r>
      <w:r>
        <w:t>государственной</w:t>
      </w:r>
    </w:p>
    <w:p w:rsidR="0006620E" w:rsidRDefault="005022C7">
      <w:pPr>
        <w:pStyle w:val="ab"/>
        <w:tabs>
          <w:tab w:val="left" w:pos="993"/>
        </w:tabs>
        <w:ind w:left="0" w:firstLine="709"/>
      </w:pPr>
      <w:r>
        <w:t>услуги;</w:t>
      </w:r>
    </w:p>
    <w:p w:rsidR="0006620E" w:rsidRDefault="005022C7">
      <w:pPr>
        <w:pStyle w:val="af5"/>
        <w:numPr>
          <w:ilvl w:val="0"/>
          <w:numId w:val="59"/>
        </w:numPr>
        <w:tabs>
          <w:tab w:val="left" w:pos="993"/>
        </w:tabs>
        <w:ind w:left="0" w:firstLine="709"/>
      </w:pPr>
      <w:r>
        <w:t>получение</w:t>
      </w:r>
      <w:r>
        <w:rPr>
          <w:spacing w:val="-6"/>
        </w:rPr>
        <w:t xml:space="preserve"> </w:t>
      </w:r>
      <w:r>
        <w:t>результата</w:t>
      </w:r>
      <w:r>
        <w:rPr>
          <w:spacing w:val="-4"/>
        </w:rPr>
        <w:t xml:space="preserve"> </w:t>
      </w:r>
      <w:r>
        <w:t>предоставления</w:t>
      </w:r>
      <w:r>
        <w:rPr>
          <w:spacing w:val="-5"/>
        </w:rPr>
        <w:t xml:space="preserve"> </w:t>
      </w:r>
      <w:r>
        <w:t>государственной</w:t>
      </w:r>
      <w:r>
        <w:rPr>
          <w:spacing w:val="-5"/>
        </w:rPr>
        <w:t xml:space="preserve"> </w:t>
      </w:r>
      <w:r>
        <w:t>услуги;</w:t>
      </w:r>
    </w:p>
    <w:p w:rsidR="0006620E" w:rsidRDefault="005022C7">
      <w:pPr>
        <w:pStyle w:val="af5"/>
        <w:numPr>
          <w:ilvl w:val="0"/>
          <w:numId w:val="59"/>
        </w:numPr>
        <w:tabs>
          <w:tab w:val="left" w:pos="993"/>
        </w:tabs>
        <w:ind w:left="0" w:firstLine="709"/>
      </w:pPr>
      <w:r>
        <w:t>осуществления</w:t>
      </w:r>
      <w:r>
        <w:rPr>
          <w:spacing w:val="-1"/>
        </w:rPr>
        <w:t xml:space="preserve"> </w:t>
      </w:r>
      <w:r>
        <w:t>оценки качества</w:t>
      </w:r>
      <w:r>
        <w:rPr>
          <w:spacing w:val="-2"/>
        </w:rPr>
        <w:t xml:space="preserve"> </w:t>
      </w:r>
      <w:r>
        <w:t>предоставления услуги;</w:t>
      </w:r>
    </w:p>
    <w:p w:rsidR="0006620E" w:rsidRDefault="005022C7">
      <w:pPr>
        <w:pStyle w:val="af5"/>
        <w:numPr>
          <w:ilvl w:val="0"/>
          <w:numId w:val="59"/>
        </w:numPr>
        <w:tabs>
          <w:tab w:val="left" w:pos="993"/>
          <w:tab w:val="left" w:pos="1472"/>
        </w:tabs>
        <w:ind w:left="0" w:firstLine="709"/>
      </w:pPr>
      <w:r>
        <w:t>досудебное</w:t>
      </w:r>
      <w:r>
        <w:rPr>
          <w:spacing w:val="25"/>
        </w:rPr>
        <w:t xml:space="preserve"> </w:t>
      </w:r>
      <w:r>
        <w:t>(внесудебное)</w:t>
      </w:r>
      <w:r>
        <w:rPr>
          <w:spacing w:val="83"/>
        </w:rPr>
        <w:t xml:space="preserve"> </w:t>
      </w:r>
      <w:r>
        <w:t>обжалование</w:t>
      </w:r>
      <w:r>
        <w:rPr>
          <w:spacing w:val="84"/>
        </w:rPr>
        <w:t xml:space="preserve"> </w:t>
      </w:r>
      <w:r>
        <w:t>решений</w:t>
      </w:r>
      <w:r>
        <w:rPr>
          <w:spacing w:val="84"/>
        </w:rPr>
        <w:t xml:space="preserve"> </w:t>
      </w:r>
      <w:r>
        <w:t>и</w:t>
      </w:r>
      <w:r>
        <w:rPr>
          <w:spacing w:val="84"/>
        </w:rPr>
        <w:t xml:space="preserve"> </w:t>
      </w:r>
      <w:r>
        <w:t>действий</w:t>
      </w:r>
      <w:r>
        <w:rPr>
          <w:spacing w:val="84"/>
        </w:rPr>
        <w:t xml:space="preserve"> </w:t>
      </w:r>
      <w:r>
        <w:t>(бездействий)</w:t>
      </w:r>
      <w:r>
        <w:rPr>
          <w:spacing w:val="84"/>
        </w:rPr>
        <w:t xml:space="preserve"> </w:t>
      </w:r>
      <w:r>
        <w:t>органа,</w:t>
      </w:r>
    </w:p>
    <w:p w:rsidR="0006620E" w:rsidRDefault="005022C7">
      <w:pPr>
        <w:pStyle w:val="ab"/>
        <w:tabs>
          <w:tab w:val="left" w:pos="993"/>
        </w:tabs>
        <w:ind w:left="0" w:firstLine="709"/>
      </w:pPr>
      <w:r>
        <w:t>предоставляющего</w:t>
      </w:r>
      <w:r>
        <w:rPr>
          <w:spacing w:val="-8"/>
        </w:rPr>
        <w:t xml:space="preserve"> </w:t>
      </w:r>
      <w:r>
        <w:t>услугу.</w:t>
      </w:r>
    </w:p>
    <w:p w:rsidR="0006620E" w:rsidRDefault="005022C7">
      <w:pPr>
        <w:pStyle w:val="af5"/>
        <w:numPr>
          <w:ilvl w:val="2"/>
          <w:numId w:val="58"/>
        </w:numPr>
        <w:tabs>
          <w:tab w:val="left" w:pos="567"/>
          <w:tab w:val="left" w:pos="1276"/>
        </w:tabs>
        <w:ind w:left="0" w:right="158" w:firstLine="709"/>
      </w:pPr>
      <w:r>
        <w:t>Заявителю</w:t>
      </w:r>
      <w:r>
        <w:rPr>
          <w:spacing w:val="23"/>
        </w:rPr>
        <w:t xml:space="preserve"> </w:t>
      </w:r>
      <w:r>
        <w:t>в</w:t>
      </w:r>
      <w:r>
        <w:rPr>
          <w:spacing w:val="23"/>
        </w:rPr>
        <w:t xml:space="preserve"> </w:t>
      </w:r>
      <w:r>
        <w:t>качестве</w:t>
      </w:r>
      <w:r>
        <w:rPr>
          <w:spacing w:val="24"/>
        </w:rPr>
        <w:t xml:space="preserve"> </w:t>
      </w:r>
      <w:r>
        <w:t>результата</w:t>
      </w:r>
      <w:r>
        <w:rPr>
          <w:spacing w:val="24"/>
        </w:rPr>
        <w:t xml:space="preserve"> </w:t>
      </w:r>
      <w:r>
        <w:t>предоставления</w:t>
      </w:r>
      <w:r>
        <w:rPr>
          <w:spacing w:val="23"/>
        </w:rPr>
        <w:t xml:space="preserve"> </w:t>
      </w:r>
      <w:r>
        <w:t>услуги</w:t>
      </w:r>
      <w:r>
        <w:rPr>
          <w:spacing w:val="23"/>
        </w:rPr>
        <w:t xml:space="preserve"> </w:t>
      </w:r>
      <w:r>
        <w:t>обеспечивается</w:t>
      </w:r>
      <w:r>
        <w:rPr>
          <w:spacing w:val="23"/>
        </w:rPr>
        <w:t xml:space="preserve"> </w:t>
      </w:r>
      <w:r>
        <w:t>по</w:t>
      </w:r>
      <w:r>
        <w:rPr>
          <w:spacing w:val="24"/>
        </w:rPr>
        <w:t xml:space="preserve"> </w:t>
      </w:r>
      <w:r>
        <w:t>его</w:t>
      </w:r>
      <w:r>
        <w:rPr>
          <w:spacing w:val="-57"/>
        </w:rPr>
        <w:t xml:space="preserve"> </w:t>
      </w:r>
      <w:r>
        <w:t>выбору</w:t>
      </w:r>
      <w:r>
        <w:rPr>
          <w:spacing w:val="-2"/>
        </w:rPr>
        <w:t xml:space="preserve"> </w:t>
      </w:r>
      <w:r>
        <w:t>возможность</w:t>
      </w:r>
      <w:r>
        <w:rPr>
          <w:spacing w:val="-1"/>
        </w:rPr>
        <w:t xml:space="preserve"> </w:t>
      </w:r>
      <w:r>
        <w:t>получения:</w:t>
      </w:r>
    </w:p>
    <w:p w:rsidR="0006620E" w:rsidRDefault="005022C7">
      <w:pPr>
        <w:pStyle w:val="ab"/>
        <w:ind w:left="0" w:firstLine="709"/>
      </w:pPr>
      <w:r>
        <w:t>а)</w:t>
      </w:r>
      <w:r>
        <w:rPr>
          <w:spacing w:val="46"/>
        </w:rPr>
        <w:t xml:space="preserve"> </w:t>
      </w:r>
      <w:r>
        <w:t>электронного</w:t>
      </w:r>
      <w:r>
        <w:rPr>
          <w:spacing w:val="46"/>
        </w:rPr>
        <w:t xml:space="preserve"> </w:t>
      </w:r>
      <w:r>
        <w:t>документа,</w:t>
      </w:r>
      <w:r>
        <w:rPr>
          <w:spacing w:val="46"/>
        </w:rPr>
        <w:t xml:space="preserve"> </w:t>
      </w:r>
      <w:r>
        <w:t>подписанного</w:t>
      </w:r>
      <w:r>
        <w:rPr>
          <w:spacing w:val="46"/>
        </w:rPr>
        <w:t xml:space="preserve"> </w:t>
      </w:r>
      <w:r>
        <w:t>уполномоченным</w:t>
      </w:r>
      <w:r>
        <w:rPr>
          <w:spacing w:val="46"/>
        </w:rPr>
        <w:t xml:space="preserve"> </w:t>
      </w:r>
      <w:r>
        <w:t>должностным</w:t>
      </w:r>
      <w:r>
        <w:rPr>
          <w:spacing w:val="46"/>
        </w:rPr>
        <w:t xml:space="preserve"> </w:t>
      </w:r>
      <w:r>
        <w:t>лицом</w:t>
      </w:r>
      <w:r>
        <w:rPr>
          <w:spacing w:val="46"/>
        </w:rPr>
        <w:t xml:space="preserve"> </w:t>
      </w:r>
      <w:r>
        <w:t>с</w:t>
      </w:r>
      <w:r>
        <w:rPr>
          <w:spacing w:val="-57"/>
        </w:rPr>
        <w:t xml:space="preserve"> </w:t>
      </w:r>
      <w:r>
        <w:t>использованием</w:t>
      </w:r>
      <w:r>
        <w:rPr>
          <w:spacing w:val="-1"/>
        </w:rPr>
        <w:t xml:space="preserve"> </w:t>
      </w:r>
      <w:r>
        <w:t>усиленной</w:t>
      </w:r>
      <w:r>
        <w:rPr>
          <w:spacing w:val="-1"/>
        </w:rPr>
        <w:t xml:space="preserve"> </w:t>
      </w:r>
      <w:r>
        <w:t>квалифицированной электронной</w:t>
      </w:r>
      <w:r>
        <w:rPr>
          <w:spacing w:val="-2"/>
        </w:rPr>
        <w:t xml:space="preserve"> </w:t>
      </w:r>
      <w:r>
        <w:t>подписи;</w:t>
      </w:r>
    </w:p>
    <w:p w:rsidR="0006620E" w:rsidRDefault="005022C7">
      <w:pPr>
        <w:pStyle w:val="ab"/>
        <w:ind w:left="0" w:firstLine="709"/>
      </w:pPr>
      <w:r>
        <w:t>б)</w:t>
      </w:r>
      <w:r>
        <w:rPr>
          <w:spacing w:val="1"/>
        </w:rPr>
        <w:t xml:space="preserve"> </w:t>
      </w: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многофункциональном</w:t>
      </w:r>
      <w:r>
        <w:rPr>
          <w:spacing w:val="-2"/>
        </w:rPr>
        <w:t xml:space="preserve"> </w:t>
      </w:r>
      <w:r>
        <w:t>центре;</w:t>
      </w:r>
    </w:p>
    <w:p w:rsidR="0006620E" w:rsidRDefault="005022C7">
      <w:pPr>
        <w:pStyle w:val="ab"/>
        <w:ind w:left="0" w:right="154" w:firstLine="709"/>
      </w:pPr>
      <w:r>
        <w:t>в) информации из государственных информационных систем в случаях, предусмотренных</w:t>
      </w:r>
      <w:r>
        <w:rPr>
          <w:spacing w:val="-57"/>
        </w:rPr>
        <w:t xml:space="preserve"> </w:t>
      </w:r>
      <w:r>
        <w:t>законодательством</w:t>
      </w:r>
      <w:r>
        <w:rPr>
          <w:spacing w:val="-1"/>
        </w:rPr>
        <w:t xml:space="preserve"> </w:t>
      </w:r>
      <w:r>
        <w:t>Российской</w:t>
      </w:r>
      <w:r>
        <w:rPr>
          <w:spacing w:val="-1"/>
        </w:rPr>
        <w:t xml:space="preserve"> </w:t>
      </w:r>
      <w:r>
        <w:t>Федерации.</w:t>
      </w:r>
    </w:p>
    <w:p w:rsidR="0006620E" w:rsidRDefault="005022C7">
      <w:pPr>
        <w:pStyle w:val="ab"/>
        <w:ind w:left="0" w:firstLine="709"/>
      </w:pPr>
      <w:r>
        <w:t>Блок-схема</w:t>
      </w:r>
      <w:r>
        <w:rPr>
          <w:spacing w:val="1"/>
        </w:rPr>
        <w:t xml:space="preserve"> </w:t>
      </w:r>
      <w:r>
        <w:t>предоставления</w:t>
      </w:r>
      <w:r>
        <w:rPr>
          <w:spacing w:val="1"/>
        </w:rPr>
        <w:t xml:space="preserve"> </w:t>
      </w:r>
      <w:r>
        <w:t>государственной</w:t>
      </w:r>
      <w:r>
        <w:rPr>
          <w:spacing w:val="1"/>
        </w:rPr>
        <w:t xml:space="preserve"> </w:t>
      </w:r>
      <w:r>
        <w:t>услуги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приведена</w:t>
      </w:r>
      <w:r>
        <w:rPr>
          <w:spacing w:val="1"/>
        </w:rPr>
        <w:t xml:space="preserve"> </w:t>
      </w:r>
      <w:r>
        <w:t>в</w:t>
      </w:r>
      <w:r>
        <w:rPr>
          <w:spacing w:val="-57"/>
        </w:rPr>
        <w:t xml:space="preserve"> </w:t>
      </w:r>
      <w:r>
        <w:t>приложении</w:t>
      </w:r>
      <w:r>
        <w:rPr>
          <w:spacing w:val="-1"/>
        </w:rPr>
        <w:t xml:space="preserve"> </w:t>
      </w:r>
      <w:r>
        <w:t>№ 7</w:t>
      </w:r>
      <w:r>
        <w:rPr>
          <w:spacing w:val="-1"/>
        </w:rPr>
        <w:t xml:space="preserve"> </w:t>
      </w:r>
      <w:r>
        <w:t>к</w:t>
      </w:r>
      <w:r>
        <w:rPr>
          <w:spacing w:val="-1"/>
        </w:rPr>
        <w:t xml:space="preserve"> </w:t>
      </w:r>
      <w:r>
        <w:t>настоящему Административному</w:t>
      </w:r>
      <w:r>
        <w:rPr>
          <w:spacing w:val="-2"/>
        </w:rPr>
        <w:t xml:space="preserve"> </w:t>
      </w:r>
      <w:r>
        <w:t>регламенту.</w:t>
      </w:r>
    </w:p>
    <w:p w:rsidR="0006620E" w:rsidRDefault="0006620E">
      <w:pPr>
        <w:pStyle w:val="ab"/>
        <w:ind w:left="0" w:firstLine="0"/>
        <w:jc w:val="left"/>
        <w:rPr>
          <w:sz w:val="22"/>
        </w:rPr>
      </w:pPr>
    </w:p>
    <w:p w:rsidR="0006620E" w:rsidRDefault="005022C7">
      <w:pPr>
        <w:pStyle w:val="2"/>
        <w:numPr>
          <w:ilvl w:val="1"/>
          <w:numId w:val="58"/>
        </w:numPr>
      </w:pPr>
      <w:r>
        <w:t xml:space="preserve"> Проверка</w:t>
      </w:r>
      <w:r>
        <w:rPr>
          <w:spacing w:val="-3"/>
        </w:rPr>
        <w:t xml:space="preserve"> </w:t>
      </w:r>
      <w:r>
        <w:t>документов</w:t>
      </w:r>
      <w:r>
        <w:rPr>
          <w:spacing w:val="-2"/>
        </w:rPr>
        <w:t xml:space="preserve"> </w:t>
      </w:r>
      <w:r>
        <w:t>и</w:t>
      </w:r>
      <w:r>
        <w:rPr>
          <w:spacing w:val="-4"/>
        </w:rPr>
        <w:t xml:space="preserve"> </w:t>
      </w:r>
      <w:r>
        <w:t>регистрация</w:t>
      </w:r>
      <w:r>
        <w:rPr>
          <w:spacing w:val="-2"/>
        </w:rPr>
        <w:t xml:space="preserve"> </w:t>
      </w:r>
      <w:r>
        <w:t>заявления</w:t>
      </w:r>
    </w:p>
    <w:p w:rsidR="0006620E" w:rsidRDefault="0006620E">
      <w:pPr>
        <w:keepNext/>
        <w:keepLines/>
      </w:pPr>
    </w:p>
    <w:p w:rsidR="0006620E" w:rsidRDefault="005022C7">
      <w:pPr>
        <w:pStyle w:val="af5"/>
        <w:numPr>
          <w:ilvl w:val="2"/>
          <w:numId w:val="58"/>
        </w:numPr>
        <w:tabs>
          <w:tab w:val="left" w:pos="488"/>
          <w:tab w:val="left" w:pos="1276"/>
          <w:tab w:val="left" w:pos="2237"/>
        </w:tabs>
        <w:ind w:left="0" w:firstLine="709"/>
      </w:pPr>
      <w:r>
        <w:t>Основанием для начала административной процедуры является поступление в</w:t>
      </w:r>
      <w:r>
        <w:rPr>
          <w:spacing w:val="1"/>
        </w:rPr>
        <w:t> </w:t>
      </w:r>
      <w:r>
        <w:t>Администрацию</w:t>
      </w:r>
      <w:r>
        <w:rPr>
          <w:spacing w:val="1"/>
        </w:rPr>
        <w:t xml:space="preserve"> </w:t>
      </w:r>
      <w:r>
        <w:t>заявления</w:t>
      </w:r>
      <w:r>
        <w:rPr>
          <w:spacing w:val="1"/>
        </w:rPr>
        <w:t xml:space="preserve"> </w:t>
      </w:r>
      <w:r>
        <w:t>от</w:t>
      </w:r>
      <w:r>
        <w:rPr>
          <w:spacing w:val="1"/>
        </w:rPr>
        <w:t xml:space="preserve"> </w:t>
      </w:r>
      <w:r>
        <w:t>лиц,</w:t>
      </w:r>
      <w:r>
        <w:rPr>
          <w:spacing w:val="1"/>
        </w:rPr>
        <w:t xml:space="preserve"> </w:t>
      </w:r>
      <w:r>
        <w:t>указанных</w:t>
      </w:r>
      <w:r>
        <w:rPr>
          <w:spacing w:val="1"/>
        </w:rPr>
        <w:t xml:space="preserve"> </w:t>
      </w:r>
      <w:r>
        <w:t>в</w:t>
      </w:r>
      <w:r>
        <w:rPr>
          <w:spacing w:val="1"/>
        </w:rPr>
        <w:t xml:space="preserve"> </w:t>
      </w:r>
      <w:r>
        <w:t>пункте</w:t>
      </w:r>
      <w:r>
        <w:rPr>
          <w:spacing w:val="1"/>
        </w:rPr>
        <w:t xml:space="preserve"> </w:t>
      </w:r>
      <w:r>
        <w:t>1.2</w:t>
      </w:r>
      <w:r>
        <w:rPr>
          <w:spacing w:val="1"/>
        </w:rPr>
        <w:t xml:space="preserve"> </w:t>
      </w:r>
      <w:r>
        <w:t>Регламента.</w:t>
      </w:r>
    </w:p>
    <w:p w:rsidR="0006620E" w:rsidRDefault="005022C7">
      <w:pPr>
        <w:pStyle w:val="af5"/>
        <w:numPr>
          <w:ilvl w:val="2"/>
          <w:numId w:val="58"/>
        </w:numPr>
        <w:tabs>
          <w:tab w:val="left" w:pos="993"/>
          <w:tab w:val="left" w:pos="1276"/>
          <w:tab w:val="left" w:pos="2237"/>
        </w:tabs>
        <w:ind w:left="0" w:firstLine="709"/>
      </w:pPr>
      <w:r>
        <w:t>При</w:t>
      </w:r>
      <w:r>
        <w:rPr>
          <w:spacing w:val="1"/>
        </w:rPr>
        <w:t xml:space="preserve"> </w:t>
      </w:r>
      <w:r>
        <w:t>приёме</w:t>
      </w:r>
      <w:r>
        <w:rPr>
          <w:spacing w:val="1"/>
        </w:rPr>
        <w:t xml:space="preserve"> </w:t>
      </w:r>
      <w:r>
        <w:t>заявления</w:t>
      </w:r>
      <w:r>
        <w:rPr>
          <w:spacing w:val="1"/>
        </w:rPr>
        <w:t xml:space="preserve"> </w:t>
      </w:r>
      <w:r>
        <w:t>специалист,</w:t>
      </w:r>
      <w:r>
        <w:rPr>
          <w:spacing w:val="1"/>
        </w:rPr>
        <w:t xml:space="preserve"> </w:t>
      </w:r>
      <w:r>
        <w:t>ответственный</w:t>
      </w:r>
      <w:r>
        <w:rPr>
          <w:spacing w:val="1"/>
        </w:rPr>
        <w:t xml:space="preserve"> </w:t>
      </w:r>
      <w:r>
        <w:t>за</w:t>
      </w:r>
      <w:r>
        <w:rPr>
          <w:spacing w:val="1"/>
        </w:rPr>
        <w:t xml:space="preserve"> </w:t>
      </w:r>
      <w:r>
        <w:t>приём</w:t>
      </w:r>
      <w:r>
        <w:rPr>
          <w:spacing w:val="1"/>
        </w:rPr>
        <w:t xml:space="preserve"> </w:t>
      </w:r>
      <w:r>
        <w:t>документов,</w:t>
      </w:r>
      <w:r>
        <w:rPr>
          <w:spacing w:val="1"/>
        </w:rPr>
        <w:t xml:space="preserve"> </w:t>
      </w:r>
      <w:r>
        <w:t>в</w:t>
      </w:r>
      <w:r>
        <w:rPr>
          <w:spacing w:val="1"/>
        </w:rPr>
        <w:t xml:space="preserve"> </w:t>
      </w:r>
      <w:r>
        <w:t>присутствии</w:t>
      </w:r>
      <w:r>
        <w:rPr>
          <w:spacing w:val="-1"/>
        </w:rPr>
        <w:t xml:space="preserve"> </w:t>
      </w:r>
      <w:r>
        <w:t>заявителя выполняет</w:t>
      </w:r>
      <w:r>
        <w:rPr>
          <w:spacing w:val="-1"/>
        </w:rPr>
        <w:t xml:space="preserve"> </w:t>
      </w:r>
      <w:r>
        <w:t>следующие</w:t>
      </w:r>
      <w:r>
        <w:rPr>
          <w:spacing w:val="-1"/>
        </w:rPr>
        <w:t xml:space="preserve"> </w:t>
      </w:r>
      <w:r>
        <w:t>действия:</w:t>
      </w:r>
    </w:p>
    <w:p w:rsidR="0006620E" w:rsidRDefault="005022C7">
      <w:pPr>
        <w:pStyle w:val="af5"/>
        <w:numPr>
          <w:ilvl w:val="0"/>
          <w:numId w:val="60"/>
        </w:numPr>
        <w:tabs>
          <w:tab w:val="left" w:pos="993"/>
          <w:tab w:val="left" w:pos="1276"/>
          <w:tab w:val="left" w:pos="1387"/>
        </w:tabs>
        <w:ind w:left="0" w:firstLine="709"/>
      </w:pPr>
      <w:r>
        <w:t>проверяет</w:t>
      </w:r>
      <w:r>
        <w:rPr>
          <w:spacing w:val="-2"/>
        </w:rPr>
        <w:t xml:space="preserve"> </w:t>
      </w:r>
      <w:r>
        <w:t>документы,</w:t>
      </w:r>
      <w:r>
        <w:rPr>
          <w:spacing w:val="-1"/>
        </w:rPr>
        <w:t xml:space="preserve"> </w:t>
      </w:r>
      <w:r>
        <w:t>удостоверяющие</w:t>
      </w:r>
      <w:r>
        <w:rPr>
          <w:spacing w:val="-1"/>
        </w:rPr>
        <w:t xml:space="preserve"> </w:t>
      </w:r>
      <w:r>
        <w:t>личность</w:t>
      </w:r>
      <w:r>
        <w:rPr>
          <w:spacing w:val="-1"/>
        </w:rPr>
        <w:t xml:space="preserve"> </w:t>
      </w:r>
      <w:r>
        <w:t>и</w:t>
      </w:r>
      <w:r>
        <w:rPr>
          <w:spacing w:val="-3"/>
        </w:rPr>
        <w:t xml:space="preserve"> </w:t>
      </w:r>
      <w:r>
        <w:t>полномочия</w:t>
      </w:r>
      <w:r>
        <w:rPr>
          <w:spacing w:val="-1"/>
        </w:rPr>
        <w:t xml:space="preserve"> </w:t>
      </w:r>
      <w:r>
        <w:t>заявителя;</w:t>
      </w:r>
    </w:p>
    <w:p w:rsidR="0006620E" w:rsidRDefault="005022C7">
      <w:pPr>
        <w:pStyle w:val="af5"/>
        <w:numPr>
          <w:ilvl w:val="0"/>
          <w:numId w:val="60"/>
        </w:numPr>
        <w:tabs>
          <w:tab w:val="left" w:pos="993"/>
          <w:tab w:val="left" w:pos="1276"/>
          <w:tab w:val="left" w:pos="1387"/>
        </w:tabs>
        <w:ind w:left="0" w:firstLine="709"/>
      </w:pPr>
      <w:r>
        <w:t>проверяет</w:t>
      </w:r>
      <w:r>
        <w:rPr>
          <w:spacing w:val="-5"/>
        </w:rPr>
        <w:t xml:space="preserve"> </w:t>
      </w:r>
      <w:r>
        <w:t>правильность</w:t>
      </w:r>
      <w:r>
        <w:rPr>
          <w:spacing w:val="-4"/>
        </w:rPr>
        <w:t xml:space="preserve"> </w:t>
      </w:r>
      <w:r>
        <w:t>оформления</w:t>
      </w:r>
      <w:r>
        <w:rPr>
          <w:spacing w:val="-4"/>
        </w:rPr>
        <w:t xml:space="preserve"> </w:t>
      </w:r>
      <w:r>
        <w:t>заявления;</w:t>
      </w:r>
    </w:p>
    <w:p w:rsidR="0006620E" w:rsidRDefault="005022C7">
      <w:pPr>
        <w:pStyle w:val="af5"/>
        <w:numPr>
          <w:ilvl w:val="0"/>
          <w:numId w:val="60"/>
        </w:numPr>
        <w:tabs>
          <w:tab w:val="left" w:pos="993"/>
          <w:tab w:val="left" w:pos="1276"/>
          <w:tab w:val="left" w:pos="1387"/>
        </w:tabs>
        <w:ind w:left="0" w:firstLine="709"/>
      </w:pPr>
      <w:r>
        <w:t>осуществляет</w:t>
      </w:r>
      <w:r>
        <w:rPr>
          <w:spacing w:val="-5"/>
        </w:rPr>
        <w:t xml:space="preserve"> </w:t>
      </w:r>
      <w:r>
        <w:t>контроль</w:t>
      </w:r>
      <w:r>
        <w:rPr>
          <w:spacing w:val="-5"/>
        </w:rPr>
        <w:t xml:space="preserve"> </w:t>
      </w:r>
      <w:r>
        <w:t>комплектности</w:t>
      </w:r>
      <w:r>
        <w:rPr>
          <w:spacing w:val="-6"/>
        </w:rPr>
        <w:t xml:space="preserve"> </w:t>
      </w:r>
      <w:r>
        <w:t>предоставленных</w:t>
      </w:r>
      <w:r>
        <w:rPr>
          <w:spacing w:val="-6"/>
        </w:rPr>
        <w:t xml:space="preserve"> </w:t>
      </w:r>
      <w:r>
        <w:t>документов;</w:t>
      </w:r>
    </w:p>
    <w:p w:rsidR="0006620E" w:rsidRDefault="005022C7">
      <w:pPr>
        <w:pStyle w:val="af5"/>
        <w:numPr>
          <w:ilvl w:val="0"/>
          <w:numId w:val="60"/>
        </w:numPr>
        <w:tabs>
          <w:tab w:val="left" w:pos="993"/>
          <w:tab w:val="left" w:pos="1276"/>
          <w:tab w:val="left" w:pos="1448"/>
        </w:tabs>
        <w:ind w:left="0" w:firstLine="709"/>
      </w:pPr>
      <w:r>
        <w:t>регистрирует</w:t>
      </w:r>
      <w:r>
        <w:rPr>
          <w:spacing w:val="1"/>
        </w:rPr>
        <w:t xml:space="preserve"> </w:t>
      </w:r>
      <w:r>
        <w:t>заявление.</w:t>
      </w:r>
    </w:p>
    <w:p w:rsidR="0006620E" w:rsidRDefault="005022C7">
      <w:pPr>
        <w:pStyle w:val="af5"/>
        <w:numPr>
          <w:ilvl w:val="2"/>
          <w:numId w:val="58"/>
        </w:numPr>
        <w:tabs>
          <w:tab w:val="left" w:pos="488"/>
          <w:tab w:val="left" w:pos="1276"/>
          <w:tab w:val="left" w:pos="1448"/>
        </w:tabs>
        <w:ind w:left="0" w:firstLine="709"/>
      </w:pPr>
      <w:r>
        <w:t>Заявителю при сдаче документов выдается расписка, за исключением случаев</w:t>
      </w:r>
      <w:r>
        <w:rPr>
          <w:spacing w:val="1"/>
        </w:rPr>
        <w:t xml:space="preserve"> </w:t>
      </w:r>
      <w:r>
        <w:t>подачи</w:t>
      </w:r>
      <w:r>
        <w:rPr>
          <w:spacing w:val="1"/>
        </w:rPr>
        <w:t xml:space="preserve"> </w:t>
      </w:r>
      <w:r>
        <w:t>обращений</w:t>
      </w:r>
      <w:r>
        <w:rPr>
          <w:spacing w:val="1"/>
        </w:rPr>
        <w:t xml:space="preserve"> </w:t>
      </w:r>
      <w:r>
        <w:t>способами,</w:t>
      </w:r>
      <w:r>
        <w:rPr>
          <w:spacing w:val="1"/>
        </w:rPr>
        <w:t xml:space="preserve"> </w:t>
      </w:r>
      <w:r>
        <w:t>предусмотренных</w:t>
      </w:r>
      <w:r>
        <w:rPr>
          <w:spacing w:val="1"/>
        </w:rPr>
        <w:t xml:space="preserve"> </w:t>
      </w:r>
      <w:r>
        <w:t>подпунктом 2.6.7</w:t>
      </w:r>
      <w:r>
        <w:rPr>
          <w:spacing w:val="1"/>
        </w:rPr>
        <w:t xml:space="preserve"> </w:t>
      </w:r>
      <w:r>
        <w:t>Регламента.</w:t>
      </w:r>
      <w:r>
        <w:rPr>
          <w:spacing w:val="1"/>
        </w:rPr>
        <w:t xml:space="preserve"> </w:t>
      </w:r>
      <w:r>
        <w:t>Форма</w:t>
      </w:r>
      <w:r>
        <w:rPr>
          <w:spacing w:val="1"/>
        </w:rPr>
        <w:t xml:space="preserve"> </w:t>
      </w:r>
      <w:r>
        <w:t>расписки</w:t>
      </w:r>
      <w:r>
        <w:rPr>
          <w:spacing w:val="1"/>
        </w:rPr>
        <w:t xml:space="preserve"> </w:t>
      </w:r>
      <w:r>
        <w:t>приведена</w:t>
      </w:r>
      <w:r>
        <w:rPr>
          <w:spacing w:val="1"/>
        </w:rPr>
        <w:t xml:space="preserve"> </w:t>
      </w:r>
      <w:r>
        <w:t>в</w:t>
      </w:r>
      <w:r>
        <w:rPr>
          <w:spacing w:val="1"/>
        </w:rPr>
        <w:t xml:space="preserve"> </w:t>
      </w:r>
      <w:r>
        <w:t>приложении</w:t>
      </w:r>
      <w:r>
        <w:rPr>
          <w:spacing w:val="1"/>
        </w:rPr>
        <w:t xml:space="preserve"> </w:t>
      </w:r>
      <w:r>
        <w:t>№ 3</w:t>
      </w:r>
      <w:r>
        <w:rPr>
          <w:spacing w:val="1"/>
        </w:rPr>
        <w:t xml:space="preserve"> </w:t>
      </w:r>
      <w:r>
        <w:t>к</w:t>
      </w:r>
      <w:r>
        <w:rPr>
          <w:spacing w:val="1"/>
        </w:rPr>
        <w:t xml:space="preserve"> </w:t>
      </w:r>
      <w:r>
        <w:t>настоящему</w:t>
      </w:r>
      <w:r>
        <w:rPr>
          <w:spacing w:val="-57"/>
        </w:rPr>
        <w:t xml:space="preserve"> </w:t>
      </w:r>
      <w:r>
        <w:t>Административному</w:t>
      </w:r>
      <w:r>
        <w:rPr>
          <w:spacing w:val="-2"/>
        </w:rPr>
        <w:t xml:space="preserve"> </w:t>
      </w:r>
      <w:r>
        <w:t>регламенту.</w:t>
      </w:r>
    </w:p>
    <w:p w:rsidR="0006620E" w:rsidRDefault="005022C7">
      <w:pPr>
        <w:pStyle w:val="af5"/>
        <w:numPr>
          <w:ilvl w:val="2"/>
          <w:numId w:val="58"/>
        </w:numPr>
        <w:tabs>
          <w:tab w:val="left" w:pos="993"/>
          <w:tab w:val="left" w:pos="1276"/>
          <w:tab w:val="left" w:pos="1448"/>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является</w:t>
      </w:r>
      <w:r>
        <w:rPr>
          <w:spacing w:val="1"/>
        </w:rPr>
        <w:t xml:space="preserve"> </w:t>
      </w:r>
      <w:r>
        <w:t>соответствие</w:t>
      </w:r>
      <w:r>
        <w:rPr>
          <w:spacing w:val="1"/>
        </w:rPr>
        <w:t xml:space="preserve"> </w:t>
      </w:r>
      <w:r>
        <w:t>документов,</w:t>
      </w:r>
      <w:r>
        <w:rPr>
          <w:spacing w:val="1"/>
        </w:rPr>
        <w:t xml:space="preserve"> </w:t>
      </w:r>
      <w:r>
        <w:t>приложенных</w:t>
      </w:r>
      <w:r>
        <w:rPr>
          <w:spacing w:val="1"/>
        </w:rPr>
        <w:t xml:space="preserve"> </w:t>
      </w:r>
      <w:r>
        <w:t>к</w:t>
      </w:r>
      <w:r>
        <w:rPr>
          <w:spacing w:val="1"/>
        </w:rPr>
        <w:t xml:space="preserve"> </w:t>
      </w:r>
      <w:r>
        <w:t>заявлению,</w:t>
      </w:r>
      <w:r>
        <w:rPr>
          <w:spacing w:val="1"/>
        </w:rPr>
        <w:t xml:space="preserve"> </w:t>
      </w:r>
      <w:r>
        <w:t>требованиям</w:t>
      </w:r>
      <w:r>
        <w:rPr>
          <w:spacing w:val="1"/>
        </w:rPr>
        <w:t xml:space="preserve"> </w:t>
      </w:r>
      <w:r>
        <w:t>законодательства</w:t>
      </w:r>
      <w:r>
        <w:rPr>
          <w:spacing w:val="1"/>
        </w:rPr>
        <w:t xml:space="preserve"> </w:t>
      </w:r>
      <w:r>
        <w:t>Российской Федерации и иных нормативных правовых актов.</w:t>
      </w:r>
    </w:p>
    <w:p w:rsidR="0006620E" w:rsidRDefault="005022C7">
      <w:pPr>
        <w:pStyle w:val="af5"/>
        <w:numPr>
          <w:ilvl w:val="2"/>
          <w:numId w:val="58"/>
        </w:numPr>
        <w:tabs>
          <w:tab w:val="left" w:pos="993"/>
          <w:tab w:val="left" w:pos="1276"/>
          <w:tab w:val="left" w:pos="1448"/>
        </w:tabs>
        <w:ind w:left="0" w:firstLine="709"/>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регистрация</w:t>
      </w:r>
      <w:r>
        <w:rPr>
          <w:spacing w:val="-57"/>
        </w:rPr>
        <w:t xml:space="preserve"> </w:t>
      </w:r>
      <w:r>
        <w:t>заявления в реестре делопроизводства с присвоением ему номера и даты.</w:t>
      </w:r>
    </w:p>
    <w:p w:rsidR="0006620E" w:rsidRDefault="005022C7">
      <w:pPr>
        <w:pStyle w:val="af5"/>
        <w:numPr>
          <w:ilvl w:val="2"/>
          <w:numId w:val="58"/>
        </w:numPr>
        <w:tabs>
          <w:tab w:val="left" w:pos="993"/>
          <w:tab w:val="left" w:pos="1276"/>
          <w:tab w:val="left" w:pos="1448"/>
        </w:tabs>
        <w:ind w:left="0" w:firstLine="709"/>
      </w:pPr>
      <w:r>
        <w:t>Способом</w:t>
      </w:r>
      <w:r>
        <w:rPr>
          <w:spacing w:val="1"/>
        </w:rPr>
        <w:t xml:space="preserve"> </w:t>
      </w:r>
      <w:r>
        <w:t>фиксации</w:t>
      </w:r>
      <w:r>
        <w:rPr>
          <w:spacing w:val="1"/>
        </w:rPr>
        <w:t xml:space="preserve"> </w:t>
      </w:r>
      <w:r>
        <w:t>результата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регистрация заявления в порядке делопроизводства Администрации с присвоением ему номера и</w:t>
      </w:r>
      <w:r>
        <w:rPr>
          <w:spacing w:val="1"/>
        </w:rPr>
        <w:t xml:space="preserve"> </w:t>
      </w:r>
      <w:r>
        <w:t>даты.</w:t>
      </w:r>
    </w:p>
    <w:p w:rsidR="0006620E" w:rsidRDefault="005022C7">
      <w:pPr>
        <w:pStyle w:val="af5"/>
        <w:numPr>
          <w:ilvl w:val="2"/>
          <w:numId w:val="58"/>
        </w:numPr>
        <w:tabs>
          <w:tab w:val="left" w:pos="993"/>
          <w:tab w:val="left" w:pos="1276"/>
          <w:tab w:val="left" w:pos="1448"/>
        </w:tabs>
        <w:ind w:left="0" w:firstLine="709"/>
      </w:pPr>
      <w:r>
        <w:t>Максимальный срок исполнения данной административной процедуры составляет 1 рабочий день со дня поступления</w:t>
      </w:r>
      <w:r>
        <w:rPr>
          <w:spacing w:val="-1"/>
        </w:rPr>
        <w:t xml:space="preserve"> </w:t>
      </w:r>
      <w:r>
        <w:t>заявления.</w:t>
      </w:r>
    </w:p>
    <w:p w:rsidR="0006620E" w:rsidRDefault="0006620E">
      <w:pPr>
        <w:pStyle w:val="af5"/>
        <w:tabs>
          <w:tab w:val="left" w:pos="993"/>
          <w:tab w:val="left" w:pos="1276"/>
          <w:tab w:val="left" w:pos="2237"/>
        </w:tabs>
        <w:ind w:left="709" w:firstLine="0"/>
      </w:pPr>
    </w:p>
    <w:p w:rsidR="0006620E" w:rsidRDefault="005022C7">
      <w:pPr>
        <w:pStyle w:val="2"/>
        <w:numPr>
          <w:ilvl w:val="1"/>
          <w:numId w:val="58"/>
        </w:numPr>
        <w:ind w:left="0" w:firstLine="0"/>
        <w:rPr>
          <w:b w:val="0"/>
        </w:rPr>
      </w:pPr>
      <w:r>
        <w:t>Формирование и направление межведомственных запросов о предоставлении документов</w:t>
      </w:r>
      <w:r>
        <w:rPr>
          <w:spacing w:val="15"/>
        </w:rPr>
        <w:t xml:space="preserve"> </w:t>
      </w:r>
      <w:r>
        <w:t>(информации),</w:t>
      </w:r>
      <w:r>
        <w:rPr>
          <w:spacing w:val="13"/>
        </w:rPr>
        <w:t xml:space="preserve"> </w:t>
      </w:r>
      <w:r>
        <w:t>необходимых</w:t>
      </w:r>
      <w:r>
        <w:rPr>
          <w:spacing w:val="13"/>
        </w:rPr>
        <w:t xml:space="preserve"> </w:t>
      </w:r>
      <w:r>
        <w:t>для</w:t>
      </w:r>
      <w:r>
        <w:rPr>
          <w:spacing w:val="15"/>
        </w:rPr>
        <w:t xml:space="preserve"> </w:t>
      </w:r>
      <w:r>
        <w:t>предоставления государственной услуги</w:t>
      </w:r>
    </w:p>
    <w:p w:rsidR="0006620E" w:rsidRDefault="0006620E">
      <w:pPr>
        <w:pStyle w:val="ab"/>
        <w:ind w:left="0" w:firstLine="0"/>
        <w:jc w:val="left"/>
        <w:rPr>
          <w:b/>
        </w:rPr>
      </w:pPr>
    </w:p>
    <w:p w:rsidR="0006620E" w:rsidRDefault="005022C7">
      <w:pPr>
        <w:pStyle w:val="af5"/>
        <w:numPr>
          <w:ilvl w:val="2"/>
          <w:numId w:val="58"/>
        </w:numPr>
        <w:tabs>
          <w:tab w:val="left" w:pos="709"/>
          <w:tab w:val="left" w:pos="1276"/>
        </w:tabs>
        <w:ind w:left="0" w:firstLine="709"/>
      </w:pPr>
      <w:r>
        <w:t>Основанием</w:t>
      </w:r>
      <w:r>
        <w:rPr>
          <w:spacing w:val="1"/>
        </w:rPr>
        <w:t xml:space="preserve"> </w:t>
      </w:r>
      <w:r>
        <w:t>для</w:t>
      </w:r>
      <w:r>
        <w:rPr>
          <w:spacing w:val="1"/>
        </w:rPr>
        <w:t xml:space="preserve"> </w:t>
      </w:r>
      <w:r>
        <w:t>начала</w:t>
      </w:r>
      <w:r>
        <w:rPr>
          <w:spacing w:val="1"/>
        </w:rPr>
        <w:t xml:space="preserve"> </w:t>
      </w:r>
      <w:r>
        <w:t>административной</w:t>
      </w:r>
      <w:r>
        <w:rPr>
          <w:spacing w:val="1"/>
        </w:rPr>
        <w:t xml:space="preserve"> </w:t>
      </w:r>
      <w:r>
        <w:t>процедуры</w:t>
      </w:r>
      <w:r>
        <w:rPr>
          <w:spacing w:val="61"/>
        </w:rPr>
        <w:t xml:space="preserve"> </w:t>
      </w:r>
      <w:r>
        <w:t>является</w:t>
      </w:r>
      <w:r>
        <w:rPr>
          <w:spacing w:val="1"/>
        </w:rPr>
        <w:t xml:space="preserve"> </w:t>
      </w:r>
      <w:r>
        <w:t>непредставление</w:t>
      </w:r>
      <w:r>
        <w:rPr>
          <w:spacing w:val="1"/>
        </w:rPr>
        <w:t xml:space="preserve"> </w:t>
      </w:r>
      <w:r>
        <w:t>заявителем</w:t>
      </w:r>
      <w:r>
        <w:rPr>
          <w:spacing w:val="1"/>
        </w:rPr>
        <w:t xml:space="preserve"> </w:t>
      </w:r>
      <w:r>
        <w:t>документов,</w:t>
      </w:r>
      <w:r>
        <w:rPr>
          <w:spacing w:val="1"/>
        </w:rPr>
        <w:t xml:space="preserve"> </w:t>
      </w:r>
      <w:r>
        <w:t>предусмотренных</w:t>
      </w:r>
      <w:r>
        <w:rPr>
          <w:spacing w:val="1"/>
        </w:rPr>
        <w:t xml:space="preserve"> </w:t>
      </w:r>
      <w:r>
        <w:t>подпунктом</w:t>
      </w:r>
      <w:r>
        <w:rPr>
          <w:spacing w:val="1"/>
        </w:rPr>
        <w:t xml:space="preserve"> </w:t>
      </w:r>
      <w:r>
        <w:t>2.7.1</w:t>
      </w:r>
      <w:r>
        <w:rPr>
          <w:spacing w:val="1"/>
        </w:rPr>
        <w:t xml:space="preserve"> </w:t>
      </w:r>
      <w:r>
        <w:t>Регламента.</w:t>
      </w:r>
    </w:p>
    <w:p w:rsidR="0006620E" w:rsidRDefault="005022C7">
      <w:pPr>
        <w:pStyle w:val="af5"/>
        <w:numPr>
          <w:ilvl w:val="2"/>
          <w:numId w:val="58"/>
        </w:numPr>
        <w:tabs>
          <w:tab w:val="left" w:pos="1134"/>
          <w:tab w:val="left" w:pos="1276"/>
          <w:tab w:val="left" w:pos="2237"/>
        </w:tabs>
        <w:ind w:left="0" w:firstLine="708"/>
      </w:pPr>
      <w:r>
        <w:t>Межведомственный запрос направляется не позднее следующего рабочего дня</w:t>
      </w:r>
      <w:r>
        <w:rPr>
          <w:spacing w:val="1"/>
        </w:rPr>
        <w:t xml:space="preserve"> </w:t>
      </w:r>
      <w:r>
        <w:t>после</w:t>
      </w:r>
      <w:r>
        <w:rPr>
          <w:spacing w:val="-2"/>
        </w:rPr>
        <w:t xml:space="preserve"> </w:t>
      </w:r>
      <w:r>
        <w:t>регистрации Заявления.</w:t>
      </w:r>
    </w:p>
    <w:p w:rsidR="0006620E" w:rsidRDefault="005022C7">
      <w:pPr>
        <w:pStyle w:val="af5"/>
        <w:numPr>
          <w:ilvl w:val="2"/>
          <w:numId w:val="58"/>
        </w:numPr>
        <w:tabs>
          <w:tab w:val="left" w:pos="1134"/>
          <w:tab w:val="left" w:pos="1276"/>
          <w:tab w:val="left" w:pos="2237"/>
        </w:tabs>
        <w:ind w:left="0" w:firstLine="708"/>
      </w:pPr>
      <w:r>
        <w:t>При</w:t>
      </w:r>
      <w:r>
        <w:rPr>
          <w:spacing w:val="21"/>
        </w:rPr>
        <w:t xml:space="preserve"> </w:t>
      </w:r>
      <w:r>
        <w:t>наличии</w:t>
      </w:r>
      <w:r>
        <w:rPr>
          <w:spacing w:val="21"/>
        </w:rPr>
        <w:t xml:space="preserve"> </w:t>
      </w:r>
      <w:r>
        <w:t>технической</w:t>
      </w:r>
      <w:r>
        <w:rPr>
          <w:spacing w:val="20"/>
        </w:rPr>
        <w:t xml:space="preserve"> </w:t>
      </w:r>
      <w:r>
        <w:t>возможности</w:t>
      </w:r>
      <w:r>
        <w:rPr>
          <w:spacing w:val="22"/>
        </w:rPr>
        <w:t xml:space="preserve"> </w:t>
      </w:r>
      <w:r>
        <w:t>документы,</w:t>
      </w:r>
      <w:r>
        <w:rPr>
          <w:spacing w:val="20"/>
        </w:rPr>
        <w:t xml:space="preserve"> </w:t>
      </w:r>
      <w:r>
        <w:t>предусмотренные</w:t>
      </w:r>
      <w:r>
        <w:rPr>
          <w:spacing w:val="21"/>
        </w:rPr>
        <w:t xml:space="preserve"> </w:t>
      </w:r>
      <w:r>
        <w:t>пунктом 2.7.1 Регламента,</w:t>
      </w:r>
      <w:r>
        <w:rPr>
          <w:spacing w:val="1"/>
        </w:rPr>
        <w:t xml:space="preserve"> </w:t>
      </w:r>
      <w:r>
        <w:t>могут</w:t>
      </w:r>
      <w:r>
        <w:rPr>
          <w:spacing w:val="1"/>
        </w:rPr>
        <w:t xml:space="preserve"> </w:t>
      </w:r>
      <w:r>
        <w:t>быть</w:t>
      </w:r>
      <w:r>
        <w:rPr>
          <w:spacing w:val="1"/>
        </w:rPr>
        <w:t xml:space="preserve"> </w:t>
      </w:r>
      <w:r>
        <w:t>запрошены</w:t>
      </w:r>
      <w:r>
        <w:rPr>
          <w:spacing w:val="1"/>
        </w:rPr>
        <w:t xml:space="preserve"> </w:t>
      </w:r>
      <w:r>
        <w:t>Администрацией</w:t>
      </w:r>
      <w:r>
        <w:rPr>
          <w:spacing w:val="1"/>
        </w:rPr>
        <w:t xml:space="preserve"> </w:t>
      </w:r>
      <w:r>
        <w:t>в</w:t>
      </w:r>
      <w:r>
        <w:rPr>
          <w:spacing w:val="1"/>
        </w:rPr>
        <w:t xml:space="preserve"> </w:t>
      </w:r>
      <w:r>
        <w:t>автоматическом</w:t>
      </w:r>
      <w:r>
        <w:rPr>
          <w:spacing w:val="1"/>
        </w:rPr>
        <w:t xml:space="preserve"> </w:t>
      </w:r>
      <w:r>
        <w:t>режиме,</w:t>
      </w:r>
      <w:r>
        <w:rPr>
          <w:spacing w:val="1"/>
        </w:rPr>
        <w:t xml:space="preserve"> </w:t>
      </w:r>
      <w:r>
        <w:t>посредством</w:t>
      </w:r>
      <w:r>
        <w:rPr>
          <w:spacing w:val="1"/>
        </w:rPr>
        <w:t xml:space="preserve"> </w:t>
      </w:r>
      <w:r>
        <w:t>автоматического</w:t>
      </w:r>
      <w:r>
        <w:rPr>
          <w:spacing w:val="1"/>
        </w:rPr>
        <w:t xml:space="preserve"> </w:t>
      </w:r>
      <w:r>
        <w:t>направления</w:t>
      </w:r>
      <w:r>
        <w:rPr>
          <w:spacing w:val="1"/>
        </w:rPr>
        <w:t xml:space="preserve"> </w:t>
      </w:r>
      <w:r>
        <w:t>и</w:t>
      </w:r>
      <w:r>
        <w:rPr>
          <w:spacing w:val="1"/>
        </w:rPr>
        <w:t xml:space="preserve"> </w:t>
      </w:r>
      <w:r>
        <w:t>обработки</w:t>
      </w:r>
      <w:r>
        <w:rPr>
          <w:spacing w:val="-57"/>
        </w:rPr>
        <w:t xml:space="preserve"> </w:t>
      </w:r>
      <w:r>
        <w:t>межведомственных запросов в режиме онлайн. Автоматическое направление межведомственных</w:t>
      </w:r>
      <w:r>
        <w:rPr>
          <w:spacing w:val="1"/>
        </w:rPr>
        <w:t xml:space="preserve"> </w:t>
      </w:r>
      <w:r>
        <w:t>запросов</w:t>
      </w:r>
      <w:r>
        <w:rPr>
          <w:spacing w:val="1"/>
        </w:rPr>
        <w:t xml:space="preserve"> </w:t>
      </w:r>
      <w:r>
        <w:t>осуществляется</w:t>
      </w:r>
      <w:r>
        <w:rPr>
          <w:spacing w:val="1"/>
        </w:rPr>
        <w:t xml:space="preserve"> </w:t>
      </w:r>
      <w:r>
        <w:t>в</w:t>
      </w:r>
      <w:r>
        <w:rPr>
          <w:spacing w:val="1"/>
        </w:rPr>
        <w:t xml:space="preserve"> </w:t>
      </w:r>
      <w:r>
        <w:t>течение</w:t>
      </w:r>
      <w:r>
        <w:rPr>
          <w:spacing w:val="1"/>
        </w:rPr>
        <w:t xml:space="preserve"> </w:t>
      </w:r>
      <w:r>
        <w:t>1</w:t>
      </w:r>
      <w:r>
        <w:rPr>
          <w:spacing w:val="1"/>
        </w:rPr>
        <w:t xml:space="preserve"> </w:t>
      </w:r>
      <w:r>
        <w:t>минуты</w:t>
      </w:r>
      <w:r>
        <w:rPr>
          <w:spacing w:val="1"/>
        </w:rPr>
        <w:t xml:space="preserve"> </w:t>
      </w:r>
      <w:r>
        <w:t>с</w:t>
      </w:r>
      <w:r>
        <w:rPr>
          <w:spacing w:val="1"/>
        </w:rPr>
        <w:t> </w:t>
      </w:r>
      <w:r>
        <w:t>момента</w:t>
      </w:r>
      <w:r>
        <w:rPr>
          <w:spacing w:val="1"/>
        </w:rPr>
        <w:t xml:space="preserve"> </w:t>
      </w:r>
      <w:r>
        <w:t>возникновения</w:t>
      </w:r>
      <w:r>
        <w:rPr>
          <w:spacing w:val="1"/>
        </w:rPr>
        <w:t xml:space="preserve"> </w:t>
      </w:r>
      <w:r>
        <w:t>обстоятельств,</w:t>
      </w:r>
      <w:r>
        <w:rPr>
          <w:spacing w:val="1"/>
        </w:rPr>
        <w:t xml:space="preserve"> </w:t>
      </w:r>
      <w:r>
        <w:t>предполагающих информационное взаимодействие, и обработка ответов на них в течение 1 часа с</w:t>
      </w:r>
      <w:r>
        <w:rPr>
          <w:spacing w:val="1"/>
        </w:rPr>
        <w:t xml:space="preserve"> </w:t>
      </w:r>
      <w:r>
        <w:t>момента</w:t>
      </w:r>
      <w:r>
        <w:rPr>
          <w:spacing w:val="1"/>
        </w:rPr>
        <w:t xml:space="preserve"> </w:t>
      </w:r>
      <w:r>
        <w:t>поступления</w:t>
      </w:r>
      <w:r>
        <w:rPr>
          <w:spacing w:val="1"/>
        </w:rPr>
        <w:t xml:space="preserve"> </w:t>
      </w:r>
      <w:r>
        <w:t>такого</w:t>
      </w:r>
      <w:r>
        <w:rPr>
          <w:spacing w:val="1"/>
        </w:rPr>
        <w:t xml:space="preserve"> </w:t>
      </w:r>
      <w:r>
        <w:t>запроса.</w:t>
      </w:r>
      <w:r>
        <w:rPr>
          <w:spacing w:val="1"/>
        </w:rPr>
        <w:t xml:space="preserve"> </w:t>
      </w:r>
      <w:r>
        <w:t>Организация</w:t>
      </w:r>
      <w:r>
        <w:rPr>
          <w:spacing w:val="1"/>
        </w:rPr>
        <w:t xml:space="preserve"> </w:t>
      </w:r>
      <w:r>
        <w:t>и</w:t>
      </w:r>
      <w:r>
        <w:rPr>
          <w:spacing w:val="1"/>
        </w:rPr>
        <w:t> </w:t>
      </w:r>
      <w:r>
        <w:t>осуществление</w:t>
      </w:r>
      <w:r>
        <w:rPr>
          <w:spacing w:val="1"/>
        </w:rPr>
        <w:t xml:space="preserve"> </w:t>
      </w:r>
      <w:r>
        <w:t>информационного</w:t>
      </w:r>
      <w:r>
        <w:rPr>
          <w:spacing w:val="1"/>
        </w:rPr>
        <w:t xml:space="preserve"> </w:t>
      </w:r>
      <w:r>
        <w:t>взаимодействия осуществляется с использованием реестра информационных взаимодействий (или</w:t>
      </w:r>
      <w:r>
        <w:rPr>
          <w:spacing w:val="-57"/>
        </w:rPr>
        <w:t xml:space="preserve"> </w:t>
      </w:r>
      <w:r>
        <w:t>аналога)</w:t>
      </w:r>
      <w:r>
        <w:rPr>
          <w:spacing w:val="1"/>
        </w:rPr>
        <w:t xml:space="preserve"> </w:t>
      </w:r>
      <w:r>
        <w:t>и</w:t>
      </w:r>
      <w:r>
        <w:rPr>
          <w:spacing w:val="1"/>
        </w:rPr>
        <w:t xml:space="preserve"> </w:t>
      </w:r>
      <w:r>
        <w:t>не</w:t>
      </w:r>
      <w:r>
        <w:rPr>
          <w:spacing w:val="1"/>
        </w:rPr>
        <w:t xml:space="preserve"> </w:t>
      </w:r>
      <w:r>
        <w:t>допускается</w:t>
      </w:r>
      <w:r>
        <w:rPr>
          <w:spacing w:val="1"/>
        </w:rPr>
        <w:t xml:space="preserve"> </w:t>
      </w:r>
      <w:r>
        <w:t>предоставление</w:t>
      </w:r>
      <w:r>
        <w:rPr>
          <w:spacing w:val="1"/>
        </w:rPr>
        <w:t xml:space="preserve"> </w:t>
      </w:r>
      <w:r>
        <w:t>сведений</w:t>
      </w:r>
      <w:r>
        <w:rPr>
          <w:spacing w:val="1"/>
        </w:rPr>
        <w:t xml:space="preserve"> </w:t>
      </w:r>
      <w:r>
        <w:t>в</w:t>
      </w:r>
      <w:r>
        <w:rPr>
          <w:spacing w:val="1"/>
        </w:rPr>
        <w:t> </w:t>
      </w:r>
      <w:r>
        <w:t>случае,</w:t>
      </w:r>
      <w:r>
        <w:rPr>
          <w:spacing w:val="1"/>
        </w:rPr>
        <w:t xml:space="preserve"> </w:t>
      </w:r>
      <w:r>
        <w:t>если</w:t>
      </w:r>
      <w:r>
        <w:rPr>
          <w:spacing w:val="1"/>
        </w:rPr>
        <w:t xml:space="preserve"> </w:t>
      </w:r>
      <w:r>
        <w:t>соответствующие</w:t>
      </w:r>
      <w:r>
        <w:rPr>
          <w:spacing w:val="1"/>
        </w:rPr>
        <w:t xml:space="preserve"> </w:t>
      </w:r>
      <w:r>
        <w:t>виды</w:t>
      </w:r>
      <w:r>
        <w:rPr>
          <w:spacing w:val="1"/>
        </w:rPr>
        <w:t xml:space="preserve"> </w:t>
      </w:r>
      <w:r>
        <w:t>сведений или получатели сведений не включены в реестр информационных взаимодействий (или</w:t>
      </w:r>
      <w:r>
        <w:rPr>
          <w:spacing w:val="1"/>
        </w:rPr>
        <w:t xml:space="preserve"> </w:t>
      </w:r>
      <w:r>
        <w:t>аналога).</w:t>
      </w:r>
    </w:p>
    <w:p w:rsidR="0006620E" w:rsidRDefault="005022C7">
      <w:pPr>
        <w:tabs>
          <w:tab w:val="left" w:pos="1134"/>
          <w:tab w:val="left" w:pos="1276"/>
          <w:tab w:val="left" w:pos="2127"/>
        </w:tabs>
        <w:ind w:firstLine="709"/>
      </w:pPr>
      <w: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государственной услуги и непредставление заявителем документов, необходимых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услуги, и которые заявитель вправе представить по собственной инициативе.</w:t>
      </w:r>
    </w:p>
    <w:p w:rsidR="0006620E" w:rsidRDefault="005022C7">
      <w:pPr>
        <w:pStyle w:val="af5"/>
        <w:numPr>
          <w:ilvl w:val="2"/>
          <w:numId w:val="58"/>
        </w:numPr>
        <w:tabs>
          <w:tab w:val="left" w:pos="1134"/>
          <w:tab w:val="left" w:pos="1276"/>
          <w:tab w:val="left" w:pos="2127"/>
        </w:tabs>
        <w:ind w:left="0" w:firstLine="708"/>
      </w:pPr>
      <w:r>
        <w:t>Межведомственные запросы в форме электронного документа подписываются</w:t>
      </w:r>
      <w:r>
        <w:rPr>
          <w:spacing w:val="1"/>
        </w:rPr>
        <w:t xml:space="preserve"> </w:t>
      </w:r>
      <w:r>
        <w:t>электронной</w:t>
      </w:r>
      <w:r>
        <w:rPr>
          <w:spacing w:val="-2"/>
        </w:rPr>
        <w:t xml:space="preserve"> </w:t>
      </w:r>
      <w:r>
        <w:t>подписью.</w:t>
      </w:r>
    </w:p>
    <w:p w:rsidR="0006620E" w:rsidRDefault="005022C7">
      <w:pPr>
        <w:pStyle w:val="af5"/>
        <w:numPr>
          <w:ilvl w:val="2"/>
          <w:numId w:val="58"/>
        </w:numPr>
        <w:tabs>
          <w:tab w:val="left" w:pos="1134"/>
          <w:tab w:val="left" w:pos="1276"/>
          <w:tab w:val="left" w:pos="2127"/>
        </w:tabs>
        <w:ind w:left="0" w:firstLine="708"/>
      </w:pPr>
      <w:r>
        <w:t>В</w:t>
      </w:r>
      <w:r>
        <w:rPr>
          <w:spacing w:val="1"/>
        </w:rPr>
        <w:t xml:space="preserve"> </w:t>
      </w:r>
      <w:r>
        <w:t>случае</w:t>
      </w:r>
      <w:r>
        <w:rPr>
          <w:spacing w:val="1"/>
        </w:rPr>
        <w:t xml:space="preserve"> </w:t>
      </w:r>
      <w:r>
        <w:t>отсутствия</w:t>
      </w:r>
      <w:r>
        <w:rPr>
          <w:spacing w:val="1"/>
        </w:rPr>
        <w:t xml:space="preserve"> </w:t>
      </w:r>
      <w:r>
        <w:t>технической</w:t>
      </w:r>
      <w:r>
        <w:rPr>
          <w:spacing w:val="1"/>
        </w:rPr>
        <w:t xml:space="preserve"> </w:t>
      </w:r>
      <w:r>
        <w:t>возможности</w:t>
      </w:r>
      <w:r>
        <w:rPr>
          <w:spacing w:val="1"/>
        </w:rPr>
        <w:t xml:space="preserve"> </w:t>
      </w:r>
      <w:r>
        <w:t>межведомственные</w:t>
      </w:r>
      <w:r>
        <w:rPr>
          <w:spacing w:val="1"/>
        </w:rPr>
        <w:t xml:space="preserve"> </w:t>
      </w:r>
      <w:r>
        <w:t>запросы</w:t>
      </w:r>
      <w:r>
        <w:rPr>
          <w:spacing w:val="1"/>
        </w:rPr>
        <w:t xml:space="preserve"> </w:t>
      </w:r>
      <w:r>
        <w:t>направляются</w:t>
      </w:r>
      <w:r>
        <w:rPr>
          <w:spacing w:val="-2"/>
        </w:rPr>
        <w:t xml:space="preserve"> </w:t>
      </w:r>
      <w:r>
        <w:t>на</w:t>
      </w:r>
      <w:r>
        <w:rPr>
          <w:spacing w:val="-1"/>
        </w:rPr>
        <w:t xml:space="preserve"> </w:t>
      </w:r>
      <w:r>
        <w:t>бумажном</w:t>
      </w:r>
      <w:r>
        <w:rPr>
          <w:spacing w:val="-1"/>
        </w:rPr>
        <w:t xml:space="preserve"> </w:t>
      </w:r>
      <w:r>
        <w:t>носителе.</w:t>
      </w:r>
    </w:p>
    <w:p w:rsidR="0006620E" w:rsidRDefault="005022C7">
      <w:pPr>
        <w:pStyle w:val="af5"/>
        <w:numPr>
          <w:ilvl w:val="2"/>
          <w:numId w:val="58"/>
        </w:numPr>
        <w:tabs>
          <w:tab w:val="left" w:pos="1134"/>
          <w:tab w:val="left" w:pos="1276"/>
          <w:tab w:val="left" w:pos="2127"/>
        </w:tabs>
        <w:ind w:left="0" w:firstLine="708"/>
      </w:pPr>
      <w:r>
        <w:t>По</w:t>
      </w:r>
      <w:r>
        <w:rPr>
          <w:spacing w:val="1"/>
        </w:rPr>
        <w:t xml:space="preserve"> </w:t>
      </w:r>
      <w:r>
        <w:t>межведомственным</w:t>
      </w:r>
      <w:r>
        <w:rPr>
          <w:spacing w:val="1"/>
        </w:rPr>
        <w:t xml:space="preserve"> </w:t>
      </w:r>
      <w:r>
        <w:t>запросам</w:t>
      </w:r>
      <w:r>
        <w:rPr>
          <w:spacing w:val="1"/>
        </w:rPr>
        <w:t xml:space="preserve"> </w:t>
      </w:r>
      <w:r>
        <w:t>документы</w:t>
      </w:r>
      <w:r>
        <w:rPr>
          <w:spacing w:val="1"/>
        </w:rPr>
        <w:t xml:space="preserve"> </w:t>
      </w:r>
      <w:r>
        <w:t>(их</w:t>
      </w:r>
      <w:r>
        <w:rPr>
          <w:spacing w:val="1"/>
        </w:rPr>
        <w:t xml:space="preserve"> </w:t>
      </w:r>
      <w:r>
        <w:t>копии</w:t>
      </w:r>
      <w:r>
        <w:rPr>
          <w:spacing w:val="1"/>
        </w:rPr>
        <w:t xml:space="preserve"> </w:t>
      </w:r>
      <w:r>
        <w:t>или</w:t>
      </w:r>
      <w:r>
        <w:rPr>
          <w:spacing w:val="1"/>
        </w:rPr>
        <w:t xml:space="preserve"> </w:t>
      </w:r>
      <w:r>
        <w:t>сведения,</w:t>
      </w:r>
      <w:r>
        <w:rPr>
          <w:spacing w:val="1"/>
        </w:rPr>
        <w:t xml:space="preserve"> </w:t>
      </w:r>
      <w:r>
        <w:t>содержащиеся</w:t>
      </w:r>
      <w:r>
        <w:rPr>
          <w:spacing w:val="1"/>
        </w:rPr>
        <w:t xml:space="preserve"> </w:t>
      </w:r>
      <w:r>
        <w:t>в</w:t>
      </w:r>
      <w:r>
        <w:rPr>
          <w:spacing w:val="1"/>
        </w:rPr>
        <w:t> </w:t>
      </w:r>
      <w:r>
        <w:t>них)</w:t>
      </w:r>
      <w:r>
        <w:rPr>
          <w:spacing w:val="1"/>
        </w:rPr>
        <w:t xml:space="preserve"> </w:t>
      </w:r>
      <w:r>
        <w:t>предоставляются</w:t>
      </w:r>
      <w:r>
        <w:rPr>
          <w:spacing w:val="1"/>
        </w:rPr>
        <w:t xml:space="preserve"> </w:t>
      </w:r>
      <w:r>
        <w:t>государственными</w:t>
      </w:r>
      <w:r>
        <w:rPr>
          <w:spacing w:val="1"/>
        </w:rPr>
        <w:t xml:space="preserve"> </w:t>
      </w:r>
      <w:r>
        <w:t>органами,</w:t>
      </w:r>
      <w:r>
        <w:rPr>
          <w:spacing w:val="1"/>
        </w:rPr>
        <w:t xml:space="preserve"> </w:t>
      </w:r>
      <w:r>
        <w:t>органами</w:t>
      </w:r>
      <w:r>
        <w:rPr>
          <w:spacing w:val="1"/>
        </w:rPr>
        <w:t xml:space="preserve"> </w:t>
      </w:r>
      <w:r>
        <w:t>местного</w:t>
      </w:r>
      <w:r>
        <w:rPr>
          <w:spacing w:val="1"/>
        </w:rPr>
        <w:t xml:space="preserve"> </w:t>
      </w:r>
      <w:r>
        <w:t>самоуправления</w:t>
      </w:r>
      <w:r>
        <w:rPr>
          <w:spacing w:val="1"/>
        </w:rPr>
        <w:t xml:space="preserve"> </w:t>
      </w:r>
      <w:r>
        <w:t>и</w:t>
      </w:r>
      <w:r>
        <w:rPr>
          <w:spacing w:val="1"/>
        </w:rPr>
        <w:t> </w:t>
      </w:r>
      <w:r>
        <w:t>подведомственными</w:t>
      </w:r>
      <w:r>
        <w:rPr>
          <w:spacing w:val="1"/>
        </w:rPr>
        <w:t xml:space="preserve"> </w:t>
      </w:r>
      <w:r>
        <w:t>государственным</w:t>
      </w:r>
      <w:r>
        <w:rPr>
          <w:spacing w:val="1"/>
        </w:rPr>
        <w:t xml:space="preserve"> </w:t>
      </w:r>
      <w:r>
        <w:t>органам</w:t>
      </w:r>
      <w:r>
        <w:rPr>
          <w:spacing w:val="1"/>
        </w:rPr>
        <w:t xml:space="preserve"> </w:t>
      </w:r>
      <w:r>
        <w:t>или</w:t>
      </w:r>
      <w:r>
        <w:rPr>
          <w:spacing w:val="1"/>
        </w:rPr>
        <w:t xml:space="preserve"> </w:t>
      </w:r>
      <w:r>
        <w:t>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06620E" w:rsidRDefault="005022C7">
      <w:pPr>
        <w:pStyle w:val="af5"/>
        <w:numPr>
          <w:ilvl w:val="2"/>
          <w:numId w:val="58"/>
        </w:numPr>
        <w:tabs>
          <w:tab w:val="left" w:pos="1134"/>
          <w:tab w:val="left" w:pos="1276"/>
          <w:tab w:val="left" w:pos="2127"/>
        </w:tabs>
        <w:ind w:left="0" w:firstLine="708"/>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 соответствующего административного действия является необходимость запроса сведений</w:t>
      </w:r>
      <w:r>
        <w:rPr>
          <w:spacing w:val="-57"/>
        </w:rPr>
        <w:t xml:space="preserve"> </w:t>
      </w:r>
      <w:r>
        <w:t>и</w:t>
      </w:r>
      <w:r>
        <w:rPr>
          <w:spacing w:val="-5"/>
        </w:rPr>
        <w:t> </w:t>
      </w:r>
      <w:r>
        <w:t>информации,</w:t>
      </w:r>
      <w:r>
        <w:rPr>
          <w:spacing w:val="-3"/>
        </w:rPr>
        <w:t xml:space="preserve"> </w:t>
      </w:r>
      <w:r>
        <w:t>предусмотренных</w:t>
      </w:r>
      <w:r>
        <w:rPr>
          <w:spacing w:val="-3"/>
        </w:rPr>
        <w:t xml:space="preserve"> </w:t>
      </w:r>
      <w:r>
        <w:t>подпунктом</w:t>
      </w:r>
      <w:r>
        <w:rPr>
          <w:spacing w:val="-5"/>
        </w:rPr>
        <w:t xml:space="preserve"> </w:t>
      </w:r>
      <w:r>
        <w:t>2.7.1 Регламента.</w:t>
      </w:r>
    </w:p>
    <w:p w:rsidR="0006620E" w:rsidRDefault="005022C7">
      <w:pPr>
        <w:pStyle w:val="af5"/>
        <w:numPr>
          <w:ilvl w:val="2"/>
          <w:numId w:val="58"/>
        </w:numPr>
        <w:tabs>
          <w:tab w:val="left" w:pos="1134"/>
          <w:tab w:val="left" w:pos="1276"/>
          <w:tab w:val="left" w:pos="2127"/>
        </w:tabs>
        <w:ind w:left="0" w:firstLine="708"/>
      </w:pPr>
      <w:r>
        <w:t>Результатом выполнения административной процедуры является получение из</w:t>
      </w:r>
      <w:r>
        <w:rPr>
          <w:spacing w:val="1"/>
        </w:rPr>
        <w:t> </w:t>
      </w:r>
      <w:r>
        <w:t>территориальных</w:t>
      </w:r>
      <w:r>
        <w:rPr>
          <w:spacing w:val="1"/>
        </w:rPr>
        <w:t xml:space="preserve"> </w:t>
      </w:r>
      <w:r>
        <w:t>органов</w:t>
      </w:r>
      <w:r>
        <w:rPr>
          <w:spacing w:val="1"/>
        </w:rPr>
        <w:t xml:space="preserve"> </w:t>
      </w:r>
      <w:r>
        <w:t>федеральных</w:t>
      </w:r>
      <w:r>
        <w:rPr>
          <w:spacing w:val="1"/>
        </w:rPr>
        <w:t xml:space="preserve"> </w:t>
      </w:r>
      <w:r>
        <w:t>органов</w:t>
      </w:r>
      <w:r>
        <w:rPr>
          <w:spacing w:val="1"/>
        </w:rPr>
        <w:t xml:space="preserve"> </w:t>
      </w:r>
      <w:r>
        <w:t>государственной</w:t>
      </w:r>
      <w:r>
        <w:rPr>
          <w:spacing w:val="1"/>
        </w:rPr>
        <w:t xml:space="preserve"> </w:t>
      </w:r>
      <w:r>
        <w:t>власти</w:t>
      </w:r>
      <w:r>
        <w:rPr>
          <w:spacing w:val="1"/>
        </w:rPr>
        <w:t xml:space="preserve"> </w:t>
      </w:r>
      <w:r>
        <w:t>и</w:t>
      </w:r>
      <w:r>
        <w:rPr>
          <w:spacing w:val="1"/>
        </w:rPr>
        <w:t xml:space="preserve"> </w:t>
      </w:r>
      <w:r>
        <w:t>иных</w:t>
      </w:r>
      <w:r>
        <w:rPr>
          <w:spacing w:val="1"/>
        </w:rPr>
        <w:t xml:space="preserve"> </w:t>
      </w:r>
      <w:r>
        <w:t>организаций</w:t>
      </w:r>
      <w:r>
        <w:rPr>
          <w:spacing w:val="1"/>
        </w:rPr>
        <w:t xml:space="preserve"> </w:t>
      </w:r>
      <w:r>
        <w:t>запрашиваемых</w:t>
      </w:r>
      <w:r>
        <w:rPr>
          <w:spacing w:val="-1"/>
        </w:rPr>
        <w:t xml:space="preserve"> </w:t>
      </w:r>
      <w:r>
        <w:t>документов и</w:t>
      </w:r>
      <w:r>
        <w:rPr>
          <w:spacing w:val="-1"/>
        </w:rPr>
        <w:t xml:space="preserve"> </w:t>
      </w:r>
      <w:r>
        <w:t>их регистрация.</w:t>
      </w:r>
    </w:p>
    <w:p w:rsidR="0006620E" w:rsidRDefault="005022C7">
      <w:pPr>
        <w:pStyle w:val="af5"/>
        <w:numPr>
          <w:ilvl w:val="2"/>
          <w:numId w:val="58"/>
        </w:numPr>
        <w:tabs>
          <w:tab w:val="left" w:pos="1134"/>
          <w:tab w:val="left" w:pos="1276"/>
          <w:tab w:val="left" w:pos="2127"/>
        </w:tabs>
        <w:ind w:left="0" w:firstLine="708"/>
      </w:pPr>
      <w:r>
        <w:t>Способом</w:t>
      </w:r>
      <w:r>
        <w:rPr>
          <w:spacing w:val="1"/>
        </w:rPr>
        <w:t xml:space="preserve"> </w:t>
      </w:r>
      <w:r>
        <w:t>фиксации</w:t>
      </w:r>
      <w:r>
        <w:rPr>
          <w:spacing w:val="1"/>
        </w:rPr>
        <w:t xml:space="preserve"> </w:t>
      </w:r>
      <w:r>
        <w:t>результата</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57"/>
        </w:rPr>
        <w:t xml:space="preserve"> </w:t>
      </w:r>
      <w:r>
        <w:t>является регистрация поступившего ответа на запрос в региональной системе межведомственного</w:t>
      </w:r>
      <w:r>
        <w:rPr>
          <w:spacing w:val="1"/>
        </w:rPr>
        <w:t xml:space="preserve"> </w:t>
      </w:r>
      <w:r>
        <w:t>электронного</w:t>
      </w:r>
      <w:r>
        <w:rPr>
          <w:spacing w:val="-2"/>
        </w:rPr>
        <w:t xml:space="preserve"> </w:t>
      </w:r>
      <w:r>
        <w:t>взаимодействия либо в</w:t>
      </w:r>
      <w:r>
        <w:rPr>
          <w:spacing w:val="-1"/>
        </w:rPr>
        <w:t xml:space="preserve"> </w:t>
      </w:r>
      <w:r>
        <w:t>порядке</w:t>
      </w:r>
      <w:r>
        <w:rPr>
          <w:spacing w:val="-1"/>
        </w:rPr>
        <w:t xml:space="preserve"> </w:t>
      </w:r>
      <w:r>
        <w:t>делопроизводства.</w:t>
      </w:r>
    </w:p>
    <w:p w:rsidR="0006620E" w:rsidRDefault="005022C7">
      <w:pPr>
        <w:pStyle w:val="af5"/>
        <w:numPr>
          <w:ilvl w:val="2"/>
          <w:numId w:val="58"/>
        </w:numPr>
        <w:tabs>
          <w:tab w:val="left" w:pos="1134"/>
          <w:tab w:val="left" w:pos="1276"/>
          <w:tab w:val="left" w:pos="1418"/>
        </w:tabs>
        <w:ind w:left="0" w:firstLine="708"/>
      </w:pPr>
      <w:r>
        <w:t>Максимальный срок исполнения данной административной процедуры составляет 5 рабочих дней.</w:t>
      </w:r>
    </w:p>
    <w:p w:rsidR="0006620E" w:rsidRDefault="0006620E">
      <w:pPr>
        <w:pStyle w:val="ab"/>
        <w:ind w:left="0" w:firstLine="0"/>
        <w:jc w:val="left"/>
      </w:pPr>
    </w:p>
    <w:p w:rsidR="0006620E" w:rsidRDefault="005022C7">
      <w:pPr>
        <w:pStyle w:val="2"/>
        <w:numPr>
          <w:ilvl w:val="1"/>
          <w:numId w:val="58"/>
        </w:numPr>
        <w:tabs>
          <w:tab w:val="left" w:pos="567"/>
        </w:tabs>
        <w:ind w:left="0" w:firstLine="0"/>
      </w:pPr>
      <w:r>
        <w:t>Рассмотрение документов и сведений (проверка соответствия документов и сведений установленным критериям для принятия решения)</w:t>
      </w:r>
    </w:p>
    <w:p w:rsidR="0006620E" w:rsidRDefault="0006620E">
      <w:pPr>
        <w:pStyle w:val="ab"/>
        <w:ind w:left="0" w:firstLine="0"/>
        <w:jc w:val="left"/>
        <w:rPr>
          <w:b/>
        </w:rPr>
      </w:pPr>
    </w:p>
    <w:p w:rsidR="0006620E" w:rsidRDefault="005022C7">
      <w:pPr>
        <w:pStyle w:val="af5"/>
        <w:numPr>
          <w:ilvl w:val="2"/>
          <w:numId w:val="58"/>
        </w:numPr>
        <w:tabs>
          <w:tab w:val="left" w:pos="1276"/>
          <w:tab w:val="left" w:pos="2237"/>
        </w:tabs>
        <w:ind w:left="0" w:firstLine="709"/>
      </w:pPr>
      <w:r>
        <w:t>Основанием для начала административной процедуры является подтверждение соответствующими уполномоченными органами сведений, предусмотренных пунктами 2.6 и 2.7 Регламента.</w:t>
      </w:r>
    </w:p>
    <w:p w:rsidR="0006620E" w:rsidRDefault="005022C7">
      <w:pPr>
        <w:pStyle w:val="af5"/>
        <w:numPr>
          <w:ilvl w:val="2"/>
          <w:numId w:val="58"/>
        </w:numPr>
        <w:tabs>
          <w:tab w:val="left" w:pos="1276"/>
          <w:tab w:val="left" w:pos="2237"/>
        </w:tabs>
        <w:ind w:left="0" w:firstLine="709"/>
      </w:pPr>
      <w:r>
        <w:t>Уполномоченный</w:t>
      </w:r>
      <w:r>
        <w:rPr>
          <w:spacing w:val="1"/>
        </w:rPr>
        <w:t xml:space="preserve"> </w:t>
      </w:r>
      <w:r>
        <w:t>специалист</w:t>
      </w:r>
      <w:r>
        <w:rPr>
          <w:spacing w:val="1"/>
        </w:rPr>
        <w:t xml:space="preserve"> </w:t>
      </w:r>
      <w:r>
        <w:t>Администрации</w:t>
      </w:r>
      <w:r>
        <w:rPr>
          <w:spacing w:val="1"/>
        </w:rPr>
        <w:t xml:space="preserve"> </w:t>
      </w:r>
      <w:r>
        <w:t>осуществляет</w:t>
      </w:r>
      <w:r>
        <w:rPr>
          <w:spacing w:val="1"/>
        </w:rPr>
        <w:t xml:space="preserve"> </w:t>
      </w:r>
      <w:r>
        <w:t>проверку</w:t>
      </w:r>
      <w:r>
        <w:rPr>
          <w:spacing w:val="1"/>
        </w:rPr>
        <w:t xml:space="preserve"> </w:t>
      </w:r>
      <w:r>
        <w:t>представленных</w:t>
      </w:r>
      <w:r>
        <w:rPr>
          <w:spacing w:val="1"/>
        </w:rPr>
        <w:t xml:space="preserve"> </w:t>
      </w:r>
      <w:r>
        <w:t>заявителем</w:t>
      </w:r>
      <w:r>
        <w:rPr>
          <w:spacing w:val="1"/>
        </w:rPr>
        <w:t xml:space="preserve"> </w:t>
      </w:r>
      <w:r>
        <w:t>документов</w:t>
      </w:r>
      <w:r>
        <w:rPr>
          <w:spacing w:val="1"/>
        </w:rPr>
        <w:t xml:space="preserve"> </w:t>
      </w:r>
      <w:r>
        <w:t>на</w:t>
      </w:r>
      <w:r>
        <w:rPr>
          <w:spacing w:val="1"/>
        </w:rPr>
        <w:t xml:space="preserve"> </w:t>
      </w:r>
      <w:r>
        <w:t>предмет</w:t>
      </w:r>
      <w:r>
        <w:rPr>
          <w:spacing w:val="1"/>
        </w:rPr>
        <w:t xml:space="preserve"> </w:t>
      </w:r>
      <w:r>
        <w:t>полноты</w:t>
      </w:r>
      <w:r>
        <w:rPr>
          <w:spacing w:val="1"/>
        </w:rPr>
        <w:t xml:space="preserve"> </w:t>
      </w:r>
      <w:r>
        <w:t>и</w:t>
      </w:r>
      <w:r>
        <w:rPr>
          <w:spacing w:val="1"/>
        </w:rPr>
        <w:t xml:space="preserve"> </w:t>
      </w:r>
      <w:r>
        <w:t>соответствия</w:t>
      </w:r>
      <w:r>
        <w:rPr>
          <w:spacing w:val="1"/>
        </w:rPr>
        <w:t xml:space="preserve"> </w:t>
      </w:r>
      <w:r>
        <w:t>заявления</w:t>
      </w:r>
      <w:r>
        <w:rPr>
          <w:spacing w:val="1"/>
        </w:rPr>
        <w:t xml:space="preserve"> </w:t>
      </w:r>
      <w:r>
        <w:t>и</w:t>
      </w:r>
      <w:r>
        <w:rPr>
          <w:spacing w:val="1"/>
        </w:rPr>
        <w:t xml:space="preserve"> </w:t>
      </w:r>
      <w:r>
        <w:t>документов, приложенных к заявлению, требованиям законодательства Российской Федерации, а</w:t>
      </w:r>
      <w:r>
        <w:rPr>
          <w:spacing w:val="1"/>
        </w:rPr>
        <w:t xml:space="preserve"> </w:t>
      </w:r>
      <w:r>
        <w:t>также</w:t>
      </w:r>
      <w:r>
        <w:rPr>
          <w:spacing w:val="1"/>
        </w:rPr>
        <w:t xml:space="preserve"> </w:t>
      </w:r>
      <w:r>
        <w:t>отсутствие</w:t>
      </w:r>
      <w:r>
        <w:rPr>
          <w:spacing w:val="1"/>
        </w:rPr>
        <w:t xml:space="preserve"> </w:t>
      </w:r>
      <w:r>
        <w:t>оснований</w:t>
      </w:r>
      <w:r>
        <w:rPr>
          <w:spacing w:val="1"/>
        </w:rPr>
        <w:t xml:space="preserve"> </w:t>
      </w:r>
      <w:r>
        <w:t>для</w:t>
      </w:r>
      <w:r>
        <w:rPr>
          <w:spacing w:val="1"/>
        </w:rPr>
        <w:t xml:space="preserve"> </w:t>
      </w:r>
      <w:r>
        <w:t>принятия</w:t>
      </w:r>
      <w:r>
        <w:rPr>
          <w:spacing w:val="1"/>
        </w:rPr>
        <w:t xml:space="preserve"> </w:t>
      </w:r>
      <w:r>
        <w:t>решения</w:t>
      </w:r>
      <w:r>
        <w:rPr>
          <w:spacing w:val="1"/>
        </w:rPr>
        <w:t xml:space="preserve"> </w:t>
      </w:r>
      <w:r>
        <w:t>об</w:t>
      </w:r>
      <w:r>
        <w:rPr>
          <w:spacing w:val="1"/>
        </w:rPr>
        <w:t xml:space="preserve"> </w:t>
      </w:r>
      <w:r>
        <w:t>отказе</w:t>
      </w:r>
      <w:r>
        <w:rPr>
          <w:spacing w:val="1"/>
        </w:rPr>
        <w:t xml:space="preserve"> </w:t>
      </w:r>
      <w:r>
        <w:t>в</w:t>
      </w:r>
      <w:r>
        <w:rPr>
          <w:spacing w:val="1"/>
        </w:rPr>
        <w:t xml:space="preserve"> </w:t>
      </w:r>
      <w:r>
        <w:t>предоставление</w:t>
      </w:r>
      <w:r>
        <w:rPr>
          <w:spacing w:val="1"/>
        </w:rPr>
        <w:t xml:space="preserve"> </w:t>
      </w:r>
      <w:r>
        <w:t>услуги,</w:t>
      </w:r>
      <w:r>
        <w:rPr>
          <w:spacing w:val="-57"/>
        </w:rPr>
        <w:t xml:space="preserve"> </w:t>
      </w:r>
      <w:r>
        <w:t>предусмотренных</w:t>
      </w:r>
      <w:r>
        <w:rPr>
          <w:spacing w:val="-1"/>
        </w:rPr>
        <w:t xml:space="preserve"> </w:t>
      </w:r>
      <w:r>
        <w:t>пунктом</w:t>
      </w:r>
      <w:r>
        <w:rPr>
          <w:spacing w:val="-2"/>
        </w:rPr>
        <w:t> </w:t>
      </w:r>
      <w:r>
        <w:t>2.9 Регламента.</w:t>
      </w:r>
    </w:p>
    <w:p w:rsidR="0006620E" w:rsidRDefault="005022C7">
      <w:pPr>
        <w:pStyle w:val="af5"/>
        <w:numPr>
          <w:ilvl w:val="2"/>
          <w:numId w:val="58"/>
        </w:numPr>
        <w:tabs>
          <w:tab w:val="left" w:pos="1276"/>
          <w:tab w:val="left" w:pos="2237"/>
        </w:tabs>
        <w:ind w:left="0" w:firstLine="709"/>
      </w:pPr>
      <w:r>
        <w:t>В</w:t>
      </w:r>
      <w:r>
        <w:rPr>
          <w:spacing w:val="1"/>
        </w:rPr>
        <w:t xml:space="preserve"> </w:t>
      </w:r>
      <w:r>
        <w:t>случае</w:t>
      </w:r>
      <w:r>
        <w:rPr>
          <w:spacing w:val="1"/>
        </w:rPr>
        <w:t xml:space="preserve"> </w:t>
      </w:r>
      <w:r>
        <w:t>непредставления</w:t>
      </w:r>
      <w:r>
        <w:rPr>
          <w:spacing w:val="1"/>
        </w:rPr>
        <w:t xml:space="preserve"> </w:t>
      </w:r>
      <w:r>
        <w:t>Заявителем</w:t>
      </w:r>
      <w:r>
        <w:rPr>
          <w:spacing w:val="1"/>
        </w:rPr>
        <w:t xml:space="preserve"> </w:t>
      </w:r>
      <w:r>
        <w:t>полного</w:t>
      </w:r>
      <w:r>
        <w:rPr>
          <w:spacing w:val="1"/>
        </w:rPr>
        <w:t xml:space="preserve"> </w:t>
      </w:r>
      <w:r>
        <w:t>перечня</w:t>
      </w:r>
      <w:r>
        <w:rPr>
          <w:spacing w:val="1"/>
        </w:rPr>
        <w:t xml:space="preserve"> </w:t>
      </w:r>
      <w:r>
        <w:t>необходимых</w:t>
      </w:r>
      <w:r>
        <w:rPr>
          <w:spacing w:val="1"/>
        </w:rPr>
        <w:t xml:space="preserve"> </w:t>
      </w:r>
      <w:r>
        <w:t>документов, а также неполноты сведений необходимых для принятия соответствующего решения</w:t>
      </w:r>
      <w:r>
        <w:rPr>
          <w:spacing w:val="1"/>
        </w:rPr>
        <w:t xml:space="preserve"> </w:t>
      </w:r>
      <w:r>
        <w:t>по</w:t>
      </w:r>
      <w:r>
        <w:rPr>
          <w:spacing w:val="1"/>
        </w:rPr>
        <w:t xml:space="preserve"> </w:t>
      </w:r>
      <w:r>
        <w:t>услуге</w:t>
      </w:r>
      <w:r>
        <w:rPr>
          <w:spacing w:val="1"/>
        </w:rPr>
        <w:t xml:space="preserve"> </w:t>
      </w:r>
      <w:r>
        <w:t>ответственный</w:t>
      </w:r>
      <w:r>
        <w:rPr>
          <w:spacing w:val="1"/>
        </w:rPr>
        <w:t xml:space="preserve"> </w:t>
      </w:r>
      <w:r>
        <w:t>специалист</w:t>
      </w:r>
      <w:r>
        <w:rPr>
          <w:spacing w:val="1"/>
        </w:rPr>
        <w:t xml:space="preserve"> </w:t>
      </w:r>
      <w:r>
        <w:t>администрации</w:t>
      </w:r>
      <w:r>
        <w:rPr>
          <w:spacing w:val="1"/>
        </w:rPr>
        <w:t xml:space="preserve"> </w:t>
      </w:r>
      <w:r>
        <w:t>направляет</w:t>
      </w:r>
      <w:r>
        <w:rPr>
          <w:spacing w:val="1"/>
        </w:rPr>
        <w:t xml:space="preserve"> </w:t>
      </w:r>
      <w:r>
        <w:t>Заявителю</w:t>
      </w:r>
      <w:r>
        <w:rPr>
          <w:spacing w:val="1"/>
        </w:rPr>
        <w:t xml:space="preserve"> </w:t>
      </w:r>
      <w:r>
        <w:t>уведомление</w:t>
      </w:r>
      <w:r>
        <w:rPr>
          <w:spacing w:val="1"/>
        </w:rPr>
        <w:t xml:space="preserve"> </w:t>
      </w:r>
      <w:r>
        <w:t>для</w:t>
      </w:r>
      <w:r>
        <w:rPr>
          <w:spacing w:val="1"/>
        </w:rPr>
        <w:t xml:space="preserve"> </w:t>
      </w:r>
      <w:r>
        <w:t>внесения дополнительных документов и (или) сведений, в том числе посредством направления</w:t>
      </w:r>
      <w:r>
        <w:rPr>
          <w:spacing w:val="1"/>
        </w:rPr>
        <w:t xml:space="preserve"> </w:t>
      </w:r>
      <w:r>
        <w:t>уведомления</w:t>
      </w:r>
      <w:r>
        <w:rPr>
          <w:spacing w:val="-2"/>
        </w:rPr>
        <w:t xml:space="preserve"> </w:t>
      </w:r>
      <w:r>
        <w:t>в</w:t>
      </w:r>
      <w:r>
        <w:rPr>
          <w:spacing w:val="-1"/>
        </w:rPr>
        <w:t xml:space="preserve"> </w:t>
      </w:r>
      <w:r>
        <w:t>Личный</w:t>
      </w:r>
      <w:r>
        <w:rPr>
          <w:spacing w:val="-1"/>
        </w:rPr>
        <w:t xml:space="preserve"> </w:t>
      </w:r>
      <w:r>
        <w:t>кабинет на</w:t>
      </w:r>
      <w:r>
        <w:rPr>
          <w:spacing w:val="-1"/>
        </w:rPr>
        <w:t xml:space="preserve"> </w:t>
      </w:r>
      <w:r>
        <w:t>ЕПГУ</w:t>
      </w:r>
      <w:r>
        <w:rPr>
          <w:spacing w:val="-1"/>
        </w:rPr>
        <w:t xml:space="preserve"> </w:t>
      </w:r>
      <w:r>
        <w:t>и/или РПГУ.</w:t>
      </w:r>
    </w:p>
    <w:p w:rsidR="0006620E" w:rsidRDefault="005022C7">
      <w:pPr>
        <w:pStyle w:val="af5"/>
        <w:numPr>
          <w:ilvl w:val="2"/>
          <w:numId w:val="58"/>
        </w:numPr>
        <w:tabs>
          <w:tab w:val="left" w:pos="1276"/>
          <w:tab w:val="left" w:pos="2237"/>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w:t>
      </w:r>
      <w:r>
        <w:rPr>
          <w:spacing w:val="1"/>
        </w:rPr>
        <w:t xml:space="preserve"> </w:t>
      </w:r>
      <w:r>
        <w:t>соответствующего</w:t>
      </w:r>
      <w:r>
        <w:rPr>
          <w:spacing w:val="1"/>
        </w:rPr>
        <w:t xml:space="preserve"> </w:t>
      </w:r>
      <w:r>
        <w:t>административного</w:t>
      </w:r>
      <w:r>
        <w:rPr>
          <w:spacing w:val="1"/>
        </w:rPr>
        <w:t xml:space="preserve"> </w:t>
      </w:r>
      <w:r>
        <w:t>действия</w:t>
      </w:r>
      <w:r>
        <w:rPr>
          <w:spacing w:val="1"/>
        </w:rPr>
        <w:t xml:space="preserve"> </w:t>
      </w:r>
      <w:r>
        <w:t>является</w:t>
      </w:r>
      <w:r>
        <w:rPr>
          <w:spacing w:val="1"/>
        </w:rPr>
        <w:t xml:space="preserve"> </w:t>
      </w:r>
      <w:r>
        <w:t>полнота</w:t>
      </w:r>
      <w:r>
        <w:rPr>
          <w:spacing w:val="1"/>
        </w:rPr>
        <w:t xml:space="preserve"> </w:t>
      </w:r>
      <w:r>
        <w:t>и</w:t>
      </w:r>
      <w:r>
        <w:rPr>
          <w:spacing w:val="1"/>
        </w:rPr>
        <w:t xml:space="preserve"> </w:t>
      </w:r>
      <w:r>
        <w:t>соответствие</w:t>
      </w:r>
      <w:r>
        <w:rPr>
          <w:spacing w:val="1"/>
        </w:rPr>
        <w:t xml:space="preserve"> </w:t>
      </w:r>
      <w:r>
        <w:t>документов, приложенных к заявлению, требованиям законодательства Российской Федерации и</w:t>
      </w:r>
      <w:r>
        <w:rPr>
          <w:spacing w:val="1"/>
        </w:rPr>
        <w:t xml:space="preserve"> </w:t>
      </w:r>
      <w:r>
        <w:t>иных нормативных правовых актов и отсутствие оснований для принятия решения об отказе в</w:t>
      </w:r>
      <w:r>
        <w:rPr>
          <w:spacing w:val="1"/>
        </w:rPr>
        <w:t> </w:t>
      </w:r>
      <w:r>
        <w:t>предоставлении</w:t>
      </w:r>
      <w:r>
        <w:rPr>
          <w:spacing w:val="1"/>
        </w:rPr>
        <w:t xml:space="preserve"> </w:t>
      </w:r>
      <w:r>
        <w:t>услуги,</w:t>
      </w:r>
      <w:r>
        <w:rPr>
          <w:spacing w:val="1"/>
        </w:rPr>
        <w:t xml:space="preserve"> </w:t>
      </w:r>
      <w:r>
        <w:t>предусмотренных</w:t>
      </w:r>
      <w:r>
        <w:rPr>
          <w:spacing w:val="1"/>
        </w:rPr>
        <w:t xml:space="preserve"> </w:t>
      </w:r>
      <w:r>
        <w:t>пунктом</w:t>
      </w:r>
      <w:r>
        <w:rPr>
          <w:spacing w:val="1"/>
        </w:rPr>
        <w:t xml:space="preserve"> </w:t>
      </w:r>
      <w:r>
        <w:t>2.9</w:t>
      </w:r>
      <w:r>
        <w:rPr>
          <w:spacing w:val="1"/>
        </w:rPr>
        <w:t xml:space="preserve"> </w:t>
      </w:r>
      <w:r>
        <w:t>Регламента.</w:t>
      </w:r>
    </w:p>
    <w:p w:rsidR="0006620E" w:rsidRDefault="005022C7">
      <w:pPr>
        <w:pStyle w:val="af5"/>
        <w:numPr>
          <w:ilvl w:val="2"/>
          <w:numId w:val="58"/>
        </w:numPr>
        <w:tabs>
          <w:tab w:val="left" w:pos="1276"/>
          <w:tab w:val="left" w:pos="2237"/>
        </w:tabs>
        <w:ind w:left="0" w:firstLine="709"/>
      </w:pPr>
      <w:r>
        <w:t>Результатом выполнения административной процедуры является направление</w:t>
      </w:r>
      <w:r>
        <w:rPr>
          <w:spacing w:val="1"/>
        </w:rPr>
        <w:t xml:space="preserve"> </w:t>
      </w:r>
      <w:r>
        <w:t>заявления</w:t>
      </w:r>
      <w:r>
        <w:rPr>
          <w:spacing w:val="1"/>
        </w:rPr>
        <w:t xml:space="preserve"> </w:t>
      </w:r>
      <w:r>
        <w:t>для</w:t>
      </w:r>
      <w:r>
        <w:rPr>
          <w:spacing w:val="1"/>
        </w:rPr>
        <w:t xml:space="preserve"> </w:t>
      </w:r>
      <w:r>
        <w:t>принятия</w:t>
      </w:r>
      <w:r>
        <w:rPr>
          <w:spacing w:val="1"/>
        </w:rPr>
        <w:t xml:space="preserve"> </w:t>
      </w:r>
      <w:r>
        <w:t>соответствующего</w:t>
      </w:r>
      <w:r>
        <w:rPr>
          <w:spacing w:val="1"/>
        </w:rPr>
        <w:t xml:space="preserve"> </w:t>
      </w:r>
      <w:r>
        <w:t>решения</w:t>
      </w:r>
      <w:r>
        <w:rPr>
          <w:spacing w:val="1"/>
        </w:rPr>
        <w:t xml:space="preserve"> </w:t>
      </w:r>
      <w:r>
        <w:t>по</w:t>
      </w:r>
      <w:r>
        <w:rPr>
          <w:spacing w:val="1"/>
        </w:rPr>
        <w:t xml:space="preserve"> </w:t>
      </w:r>
      <w:r>
        <w:t>государственной услуге,</w:t>
      </w:r>
      <w:r>
        <w:rPr>
          <w:spacing w:val="1"/>
        </w:rPr>
        <w:t xml:space="preserve"> </w:t>
      </w:r>
      <w:r>
        <w:t>направление</w:t>
      </w:r>
      <w:r>
        <w:rPr>
          <w:spacing w:val="1"/>
        </w:rPr>
        <w:t xml:space="preserve"> </w:t>
      </w:r>
      <w:r>
        <w:t>заявителю</w:t>
      </w:r>
      <w:r>
        <w:rPr>
          <w:spacing w:val="-1"/>
        </w:rPr>
        <w:t xml:space="preserve"> </w:t>
      </w:r>
      <w:r>
        <w:t>уведомление для</w:t>
      </w:r>
      <w:r>
        <w:rPr>
          <w:spacing w:val="-1"/>
        </w:rPr>
        <w:t xml:space="preserve"> </w:t>
      </w:r>
      <w:r>
        <w:t>внесения</w:t>
      </w:r>
      <w:r>
        <w:rPr>
          <w:spacing w:val="-1"/>
        </w:rPr>
        <w:t xml:space="preserve"> </w:t>
      </w:r>
      <w:r>
        <w:t>дополнительных</w:t>
      </w:r>
      <w:r>
        <w:rPr>
          <w:spacing w:val="-1"/>
        </w:rPr>
        <w:t xml:space="preserve"> </w:t>
      </w:r>
      <w:r>
        <w:t>документов и</w:t>
      </w:r>
      <w:r>
        <w:rPr>
          <w:spacing w:val="-1"/>
        </w:rPr>
        <w:t xml:space="preserve"> </w:t>
      </w:r>
      <w:r>
        <w:t>(или) сведений.</w:t>
      </w:r>
    </w:p>
    <w:p w:rsidR="0006620E" w:rsidRDefault="005022C7">
      <w:pPr>
        <w:pStyle w:val="af5"/>
        <w:numPr>
          <w:ilvl w:val="2"/>
          <w:numId w:val="58"/>
        </w:numPr>
        <w:tabs>
          <w:tab w:val="left" w:pos="1276"/>
          <w:tab w:val="left" w:pos="2237"/>
        </w:tabs>
        <w:ind w:left="0" w:firstLine="709"/>
      </w:pPr>
      <w:r>
        <w:t>Способом</w:t>
      </w:r>
      <w:r>
        <w:rPr>
          <w:spacing w:val="1"/>
        </w:rPr>
        <w:t xml:space="preserve"> </w:t>
      </w:r>
      <w:r>
        <w:t>фиксации</w:t>
      </w:r>
      <w:r>
        <w:rPr>
          <w:spacing w:val="1"/>
        </w:rPr>
        <w:t xml:space="preserve"> </w:t>
      </w:r>
      <w:r>
        <w:t>результата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направление</w:t>
      </w:r>
      <w:r>
        <w:rPr>
          <w:spacing w:val="1"/>
        </w:rPr>
        <w:t xml:space="preserve"> </w:t>
      </w:r>
      <w:r>
        <w:t>заявления</w:t>
      </w:r>
      <w:r>
        <w:rPr>
          <w:spacing w:val="1"/>
        </w:rPr>
        <w:t xml:space="preserve"> </w:t>
      </w:r>
      <w:r>
        <w:t>для</w:t>
      </w:r>
      <w:r>
        <w:rPr>
          <w:spacing w:val="1"/>
        </w:rPr>
        <w:t xml:space="preserve"> </w:t>
      </w:r>
      <w:r>
        <w:t>принятия</w:t>
      </w:r>
      <w:r>
        <w:rPr>
          <w:spacing w:val="1"/>
        </w:rPr>
        <w:t xml:space="preserve"> </w:t>
      </w:r>
      <w:r>
        <w:t>соответствующего</w:t>
      </w:r>
      <w:r>
        <w:rPr>
          <w:spacing w:val="1"/>
        </w:rPr>
        <w:t xml:space="preserve"> </w:t>
      </w:r>
      <w:r>
        <w:t>решения</w:t>
      </w:r>
      <w:r>
        <w:rPr>
          <w:spacing w:val="1"/>
        </w:rPr>
        <w:t xml:space="preserve"> </w:t>
      </w:r>
      <w:r>
        <w:t>по</w:t>
      </w:r>
      <w:r>
        <w:rPr>
          <w:spacing w:val="1"/>
        </w:rPr>
        <w:t xml:space="preserve"> </w:t>
      </w:r>
      <w:r>
        <w:t>государственной услуге,</w:t>
      </w:r>
      <w:r>
        <w:rPr>
          <w:spacing w:val="1"/>
        </w:rPr>
        <w:t xml:space="preserve"> </w:t>
      </w:r>
      <w:r>
        <w:t>заявителю</w:t>
      </w:r>
      <w:r>
        <w:rPr>
          <w:spacing w:val="-1"/>
        </w:rPr>
        <w:t xml:space="preserve"> </w:t>
      </w:r>
      <w:r>
        <w:t>уведомление для</w:t>
      </w:r>
      <w:r>
        <w:rPr>
          <w:spacing w:val="-1"/>
        </w:rPr>
        <w:t xml:space="preserve"> </w:t>
      </w:r>
      <w:r>
        <w:t>внесения</w:t>
      </w:r>
      <w:r>
        <w:rPr>
          <w:spacing w:val="-1"/>
        </w:rPr>
        <w:t xml:space="preserve"> </w:t>
      </w:r>
      <w:r>
        <w:t>дополнительных</w:t>
      </w:r>
      <w:r>
        <w:rPr>
          <w:spacing w:val="-1"/>
        </w:rPr>
        <w:t xml:space="preserve"> </w:t>
      </w:r>
      <w:r>
        <w:t>документов и</w:t>
      </w:r>
      <w:r>
        <w:rPr>
          <w:spacing w:val="-1"/>
        </w:rPr>
        <w:t xml:space="preserve"> </w:t>
      </w:r>
      <w:r>
        <w:t>(или) сведений.</w:t>
      </w:r>
    </w:p>
    <w:p w:rsidR="0006620E" w:rsidRDefault="005022C7">
      <w:pPr>
        <w:pStyle w:val="af5"/>
        <w:numPr>
          <w:ilvl w:val="2"/>
          <w:numId w:val="58"/>
        </w:numPr>
        <w:tabs>
          <w:tab w:val="left" w:pos="1276"/>
          <w:tab w:val="left" w:pos="2237"/>
        </w:tabs>
        <w:ind w:left="0" w:firstLine="709"/>
      </w:pPr>
      <w:r>
        <w:t xml:space="preserve">Максимальный срок исполнения данной административной процедуры составляет 7 рабочих дней. </w:t>
      </w:r>
    </w:p>
    <w:p w:rsidR="0006620E" w:rsidRDefault="0006620E">
      <w:pPr>
        <w:pStyle w:val="ab"/>
        <w:ind w:left="426" w:firstLine="0"/>
      </w:pPr>
    </w:p>
    <w:p w:rsidR="0006620E" w:rsidRDefault="005022C7">
      <w:pPr>
        <w:pStyle w:val="2"/>
        <w:numPr>
          <w:ilvl w:val="1"/>
          <w:numId w:val="58"/>
        </w:numPr>
        <w:tabs>
          <w:tab w:val="left" w:pos="426"/>
        </w:tabs>
        <w:ind w:left="0" w:firstLine="0"/>
      </w:pPr>
      <w:r>
        <w:t>Принятие</w:t>
      </w:r>
      <w:r>
        <w:rPr>
          <w:spacing w:val="-4"/>
        </w:rPr>
        <w:t xml:space="preserve"> </w:t>
      </w:r>
      <w:r>
        <w:t>решения</w:t>
      </w:r>
      <w:r>
        <w:rPr>
          <w:spacing w:val="-4"/>
        </w:rPr>
        <w:t xml:space="preserve"> </w:t>
      </w:r>
      <w:r>
        <w:t>о</w:t>
      </w:r>
      <w:r>
        <w:rPr>
          <w:spacing w:val="-3"/>
        </w:rPr>
        <w:t xml:space="preserve"> </w:t>
      </w:r>
      <w:r>
        <w:t>предоставлении</w:t>
      </w:r>
      <w:r>
        <w:rPr>
          <w:spacing w:val="-4"/>
        </w:rPr>
        <w:t xml:space="preserve"> </w:t>
      </w:r>
      <w:r>
        <w:t>услуги</w:t>
      </w:r>
      <w:r>
        <w:rPr>
          <w:spacing w:val="-3"/>
        </w:rPr>
        <w:t xml:space="preserve"> </w:t>
      </w:r>
      <w:r>
        <w:t>(формирование</w:t>
      </w:r>
      <w:r>
        <w:rPr>
          <w:spacing w:val="-4"/>
        </w:rPr>
        <w:t xml:space="preserve"> </w:t>
      </w:r>
      <w:r>
        <w:t>решения)</w:t>
      </w:r>
    </w:p>
    <w:p w:rsidR="0006620E" w:rsidRDefault="0006620E">
      <w:pPr>
        <w:pStyle w:val="ab"/>
        <w:ind w:left="0" w:firstLine="0"/>
        <w:jc w:val="left"/>
        <w:rPr>
          <w:b/>
        </w:rPr>
      </w:pPr>
    </w:p>
    <w:p w:rsidR="0006620E" w:rsidRDefault="005022C7">
      <w:pPr>
        <w:pStyle w:val="af5"/>
        <w:numPr>
          <w:ilvl w:val="2"/>
          <w:numId w:val="58"/>
        </w:numPr>
        <w:tabs>
          <w:tab w:val="left" w:pos="993"/>
          <w:tab w:val="left" w:pos="1276"/>
          <w:tab w:val="left" w:pos="2236"/>
          <w:tab w:val="left" w:pos="2237"/>
        </w:tabs>
        <w:ind w:left="0" w:firstLine="709"/>
      </w:pPr>
      <w:r>
        <w:t>Уполномоченный</w:t>
      </w:r>
      <w:r>
        <w:rPr>
          <w:spacing w:val="15"/>
        </w:rPr>
        <w:t xml:space="preserve"> </w:t>
      </w:r>
      <w:r>
        <w:t>специалист</w:t>
      </w:r>
      <w:r>
        <w:rPr>
          <w:spacing w:val="14"/>
        </w:rPr>
        <w:t xml:space="preserve"> </w:t>
      </w:r>
      <w:r>
        <w:t>Администрации</w:t>
      </w:r>
      <w:r>
        <w:rPr>
          <w:spacing w:val="14"/>
        </w:rPr>
        <w:t xml:space="preserve"> </w:t>
      </w:r>
      <w:r>
        <w:t>по</w:t>
      </w:r>
      <w:r>
        <w:rPr>
          <w:spacing w:val="15"/>
        </w:rPr>
        <w:t xml:space="preserve"> </w:t>
      </w:r>
      <w:r>
        <w:t>итогам</w:t>
      </w:r>
      <w:r>
        <w:rPr>
          <w:spacing w:val="15"/>
        </w:rPr>
        <w:t xml:space="preserve"> </w:t>
      </w:r>
      <w:r>
        <w:t>проверки,</w:t>
      </w:r>
      <w:r>
        <w:rPr>
          <w:spacing w:val="14"/>
        </w:rPr>
        <w:t xml:space="preserve"> </w:t>
      </w:r>
      <w:r>
        <w:t>указанной в пункте</w:t>
      </w:r>
      <w:r>
        <w:rPr>
          <w:spacing w:val="-5"/>
        </w:rPr>
        <w:t xml:space="preserve"> </w:t>
      </w:r>
      <w:r>
        <w:t>3.3</w:t>
      </w:r>
      <w:r>
        <w:rPr>
          <w:spacing w:val="-3"/>
        </w:rPr>
        <w:t xml:space="preserve"> </w:t>
      </w:r>
      <w:r>
        <w:t>Регламента,</w:t>
      </w:r>
      <w:r>
        <w:rPr>
          <w:spacing w:val="-3"/>
        </w:rPr>
        <w:t xml:space="preserve"> </w:t>
      </w:r>
      <w:r>
        <w:t>принимает</w:t>
      </w:r>
      <w:r>
        <w:rPr>
          <w:spacing w:val="-3"/>
        </w:rPr>
        <w:t xml:space="preserve"> </w:t>
      </w:r>
      <w:r>
        <w:t>решение о предоставлении либо об отказе в предоставлении государственной услуги.</w:t>
      </w:r>
    </w:p>
    <w:p w:rsidR="0006620E" w:rsidRDefault="005022C7">
      <w:pPr>
        <w:pStyle w:val="af5"/>
        <w:numPr>
          <w:ilvl w:val="2"/>
          <w:numId w:val="58"/>
        </w:numPr>
        <w:tabs>
          <w:tab w:val="left" w:pos="993"/>
          <w:tab w:val="left" w:pos="1276"/>
          <w:tab w:val="left" w:pos="2236"/>
          <w:tab w:val="left" w:pos="2237"/>
        </w:tabs>
        <w:ind w:left="0" w:firstLine="709"/>
      </w:pPr>
      <w:r>
        <w:t>В</w:t>
      </w:r>
      <w:r>
        <w:rPr>
          <w:spacing w:val="1"/>
        </w:rPr>
        <w:t xml:space="preserve"> </w:t>
      </w:r>
      <w:r>
        <w:t>случаях,</w:t>
      </w:r>
      <w:r>
        <w:rPr>
          <w:spacing w:val="1"/>
        </w:rPr>
        <w:t xml:space="preserve"> </w:t>
      </w:r>
      <w:r>
        <w:t>предусмотренных</w:t>
      </w:r>
      <w:r>
        <w:rPr>
          <w:spacing w:val="1"/>
        </w:rPr>
        <w:t xml:space="preserve"> </w:t>
      </w:r>
      <w:r>
        <w:t>законодательством</w:t>
      </w:r>
      <w:r>
        <w:rPr>
          <w:spacing w:val="1"/>
        </w:rPr>
        <w:t xml:space="preserve"> </w:t>
      </w:r>
      <w:r>
        <w:t>Российской</w:t>
      </w:r>
      <w:r>
        <w:rPr>
          <w:spacing w:val="1"/>
        </w:rPr>
        <w:t xml:space="preserve"> </w:t>
      </w:r>
      <w:r>
        <w:t>Федерации</w:t>
      </w:r>
      <w:r>
        <w:rPr>
          <w:spacing w:val="1"/>
        </w:rPr>
        <w:t xml:space="preserve"> </w:t>
      </w:r>
      <w:r>
        <w:t>(субъекта</w:t>
      </w:r>
      <w:r>
        <w:rPr>
          <w:spacing w:val="1"/>
        </w:rPr>
        <w:t xml:space="preserve"> </w:t>
      </w:r>
      <w:r>
        <w:t>Российской</w:t>
      </w:r>
      <w:r>
        <w:rPr>
          <w:spacing w:val="1"/>
        </w:rPr>
        <w:t xml:space="preserve"> </w:t>
      </w:r>
      <w:r>
        <w:t>Федерации)</w:t>
      </w:r>
      <w:r>
        <w:rPr>
          <w:spacing w:val="1"/>
        </w:rPr>
        <w:t xml:space="preserve"> </w:t>
      </w:r>
      <w:r>
        <w:t>и</w:t>
      </w:r>
      <w:r>
        <w:rPr>
          <w:spacing w:val="1"/>
        </w:rPr>
        <w:t xml:space="preserve"> </w:t>
      </w:r>
      <w:r>
        <w:t>при</w:t>
      </w:r>
      <w:r>
        <w:rPr>
          <w:spacing w:val="1"/>
        </w:rPr>
        <w:t xml:space="preserve"> </w:t>
      </w:r>
      <w:r>
        <w:t>наличии</w:t>
      </w:r>
      <w:r>
        <w:rPr>
          <w:spacing w:val="1"/>
        </w:rPr>
        <w:t xml:space="preserve"> </w:t>
      </w:r>
      <w:r>
        <w:t>технической</w:t>
      </w:r>
      <w:r>
        <w:rPr>
          <w:spacing w:val="1"/>
        </w:rPr>
        <w:t xml:space="preserve"> </w:t>
      </w:r>
      <w:r>
        <w:t>возможности</w:t>
      </w:r>
      <w:r>
        <w:rPr>
          <w:spacing w:val="1"/>
        </w:rPr>
        <w:t xml:space="preserve"> </w:t>
      </w:r>
      <w:r>
        <w:t>результат</w:t>
      </w:r>
      <w:r>
        <w:rPr>
          <w:spacing w:val="1"/>
        </w:rPr>
        <w:t xml:space="preserve"> </w:t>
      </w:r>
      <w:r>
        <w:t>предоставления</w:t>
      </w:r>
      <w:r>
        <w:rPr>
          <w:spacing w:val="1"/>
        </w:rPr>
        <w:t xml:space="preserve"> </w:t>
      </w:r>
      <w:r>
        <w:t>государственной услуги должен быть внесен в реестр юридически значимых записей и выдан в</w:t>
      </w:r>
      <w:r>
        <w:rPr>
          <w:spacing w:val="1"/>
        </w:rPr>
        <w:t xml:space="preserve"> </w:t>
      </w:r>
      <w:r>
        <w:t>виде</w:t>
      </w:r>
      <w:r>
        <w:rPr>
          <w:spacing w:val="-2"/>
        </w:rPr>
        <w:t xml:space="preserve"> </w:t>
      </w:r>
      <w:r>
        <w:t>выписки</w:t>
      </w:r>
      <w:r>
        <w:rPr>
          <w:spacing w:val="-1"/>
        </w:rPr>
        <w:t xml:space="preserve"> </w:t>
      </w:r>
      <w:r>
        <w:t>из</w:t>
      </w:r>
      <w:r>
        <w:rPr>
          <w:spacing w:val="-1"/>
        </w:rPr>
        <w:t xml:space="preserve"> </w:t>
      </w:r>
      <w:r>
        <w:t>реестра.</w:t>
      </w:r>
    </w:p>
    <w:p w:rsidR="001D3C10" w:rsidRPr="001D3C10" w:rsidRDefault="005022C7" w:rsidP="001D3C10">
      <w:pPr>
        <w:pStyle w:val="af5"/>
        <w:numPr>
          <w:ilvl w:val="2"/>
          <w:numId w:val="58"/>
        </w:numPr>
        <w:tabs>
          <w:tab w:val="left" w:pos="993"/>
          <w:tab w:val="left" w:pos="1276"/>
          <w:tab w:val="left" w:pos="2237"/>
        </w:tabs>
        <w:ind w:left="0" w:firstLine="709"/>
        <w:rPr>
          <w:color w:val="auto"/>
        </w:rPr>
      </w:pPr>
      <w:r w:rsidRPr="001D3C10">
        <w:rPr>
          <w:color w:val="auto"/>
        </w:rPr>
        <w:t xml:space="preserve">Подготовленный проект решения по услуге представляется для проверки </w:t>
      </w:r>
      <w:r w:rsidR="001D3C10" w:rsidRPr="001D3C10">
        <w:rPr>
          <w:color w:val="auto"/>
        </w:rPr>
        <w:t>юристу Администрации.</w:t>
      </w:r>
    </w:p>
    <w:p w:rsidR="0006620E" w:rsidRDefault="005022C7" w:rsidP="001252CE">
      <w:pPr>
        <w:pStyle w:val="af5"/>
        <w:numPr>
          <w:ilvl w:val="2"/>
          <w:numId w:val="58"/>
        </w:numPr>
        <w:tabs>
          <w:tab w:val="left" w:pos="993"/>
          <w:tab w:val="left" w:pos="1276"/>
          <w:tab w:val="left" w:pos="2237"/>
        </w:tabs>
        <w:ind w:left="0" w:firstLine="709"/>
      </w:pPr>
      <w:r>
        <w:t>В</w:t>
      </w:r>
      <w:r w:rsidRPr="001D3C10">
        <w:rPr>
          <w:spacing w:val="1"/>
        </w:rPr>
        <w:t xml:space="preserve"> </w:t>
      </w:r>
      <w:r>
        <w:t>случае</w:t>
      </w:r>
      <w:r w:rsidRPr="001D3C10">
        <w:rPr>
          <w:spacing w:val="1"/>
        </w:rPr>
        <w:t xml:space="preserve"> </w:t>
      </w:r>
      <w:r>
        <w:t>наличия</w:t>
      </w:r>
      <w:r w:rsidRPr="001D3C10">
        <w:rPr>
          <w:spacing w:val="1"/>
        </w:rPr>
        <w:t xml:space="preserve"> </w:t>
      </w:r>
      <w:r>
        <w:t>замечаний</w:t>
      </w:r>
      <w:r w:rsidRPr="001D3C10">
        <w:rPr>
          <w:spacing w:val="1"/>
        </w:rPr>
        <w:t xml:space="preserve"> </w:t>
      </w:r>
      <w:r>
        <w:t>по</w:t>
      </w:r>
      <w:r w:rsidRPr="001D3C10">
        <w:rPr>
          <w:spacing w:val="1"/>
        </w:rPr>
        <w:t xml:space="preserve"> </w:t>
      </w:r>
      <w:r>
        <w:t>оформлению</w:t>
      </w:r>
      <w:r w:rsidRPr="001D3C10">
        <w:rPr>
          <w:spacing w:val="1"/>
        </w:rPr>
        <w:t xml:space="preserve"> </w:t>
      </w:r>
      <w:r>
        <w:t>документа</w:t>
      </w:r>
      <w:r w:rsidRPr="001D3C10">
        <w:rPr>
          <w:spacing w:val="1"/>
        </w:rPr>
        <w:t xml:space="preserve"> </w:t>
      </w:r>
      <w:r>
        <w:t>проект</w:t>
      </w:r>
      <w:r w:rsidRPr="001D3C10">
        <w:rPr>
          <w:spacing w:val="1"/>
        </w:rPr>
        <w:t xml:space="preserve"> </w:t>
      </w:r>
      <w:r>
        <w:t>решения</w:t>
      </w:r>
      <w:r w:rsidRPr="001D3C10">
        <w:rPr>
          <w:spacing w:val="1"/>
        </w:rPr>
        <w:t xml:space="preserve"> </w:t>
      </w:r>
      <w:r>
        <w:t>по</w:t>
      </w:r>
      <w:r w:rsidRPr="001D3C10">
        <w:rPr>
          <w:spacing w:val="-57"/>
        </w:rPr>
        <w:t xml:space="preserve"> </w:t>
      </w:r>
      <w:r>
        <w:t>услуге</w:t>
      </w:r>
      <w:r w:rsidRPr="001D3C10">
        <w:rPr>
          <w:spacing w:val="-1"/>
        </w:rPr>
        <w:t xml:space="preserve"> </w:t>
      </w:r>
      <w:r>
        <w:t>возвращается</w:t>
      </w:r>
      <w:r w:rsidRPr="001D3C10">
        <w:rPr>
          <w:spacing w:val="-1"/>
        </w:rPr>
        <w:t xml:space="preserve"> </w:t>
      </w:r>
      <w:r>
        <w:t>ответственному</w:t>
      </w:r>
      <w:r w:rsidRPr="001D3C10">
        <w:rPr>
          <w:spacing w:val="-2"/>
        </w:rPr>
        <w:t xml:space="preserve"> </w:t>
      </w:r>
      <w:r>
        <w:t>исполнителю</w:t>
      </w:r>
      <w:r w:rsidRPr="001D3C10">
        <w:rPr>
          <w:spacing w:val="-1"/>
        </w:rPr>
        <w:t xml:space="preserve"> </w:t>
      </w:r>
      <w:r>
        <w:t>на</w:t>
      </w:r>
      <w:r w:rsidRPr="001D3C10">
        <w:rPr>
          <w:spacing w:val="-2"/>
        </w:rPr>
        <w:t xml:space="preserve"> </w:t>
      </w:r>
      <w:r>
        <w:t>доработку.</w:t>
      </w:r>
    </w:p>
    <w:p w:rsidR="0006620E" w:rsidRPr="001D3C10" w:rsidRDefault="005022C7" w:rsidP="001D3C10">
      <w:pPr>
        <w:pStyle w:val="af5"/>
        <w:numPr>
          <w:ilvl w:val="2"/>
          <w:numId w:val="58"/>
        </w:numPr>
        <w:tabs>
          <w:tab w:val="left" w:pos="993"/>
          <w:tab w:val="left" w:pos="1276"/>
          <w:tab w:val="left" w:pos="2237"/>
        </w:tabs>
        <w:ind w:left="0" w:firstLine="709"/>
        <w:rPr>
          <w:i/>
          <w:color w:val="E36C0A"/>
        </w:rPr>
      </w:pPr>
      <w:r>
        <w:t>В</w:t>
      </w:r>
      <w:r>
        <w:rPr>
          <w:spacing w:val="1"/>
        </w:rPr>
        <w:t xml:space="preserve"> </w:t>
      </w:r>
      <w:r>
        <w:t>случае</w:t>
      </w:r>
      <w:r>
        <w:rPr>
          <w:spacing w:val="1"/>
        </w:rPr>
        <w:t xml:space="preserve"> </w:t>
      </w:r>
      <w:r>
        <w:t>правильности</w:t>
      </w:r>
      <w:r>
        <w:rPr>
          <w:spacing w:val="1"/>
        </w:rPr>
        <w:t xml:space="preserve"> </w:t>
      </w:r>
      <w:r>
        <w:t>оформления</w:t>
      </w:r>
      <w:r>
        <w:rPr>
          <w:spacing w:val="1"/>
        </w:rPr>
        <w:t xml:space="preserve"> </w:t>
      </w:r>
      <w:r>
        <w:t>проектов</w:t>
      </w:r>
      <w:r>
        <w:rPr>
          <w:spacing w:val="1"/>
        </w:rPr>
        <w:t xml:space="preserve"> </w:t>
      </w:r>
      <w:r>
        <w:t>документов,</w:t>
      </w:r>
      <w:r>
        <w:rPr>
          <w:spacing w:val="1"/>
        </w:rPr>
        <w:t xml:space="preserve"> </w:t>
      </w:r>
      <w:r w:rsidR="001D3C10" w:rsidRPr="0037046F">
        <w:rPr>
          <w:color w:val="auto"/>
        </w:rPr>
        <w:t xml:space="preserve">юрист Администрации </w:t>
      </w:r>
      <w:r>
        <w:t>визирует</w:t>
      </w:r>
      <w:r w:rsidRPr="001D3C10">
        <w:rPr>
          <w:spacing w:val="1"/>
        </w:rPr>
        <w:t xml:space="preserve"> </w:t>
      </w:r>
      <w:r>
        <w:t>проект</w:t>
      </w:r>
      <w:r w:rsidRPr="001D3C10">
        <w:rPr>
          <w:spacing w:val="1"/>
        </w:rPr>
        <w:t xml:space="preserve"> </w:t>
      </w:r>
      <w:r>
        <w:t>решения по</w:t>
      </w:r>
      <w:r w:rsidRPr="001D3C10">
        <w:rPr>
          <w:spacing w:val="-2"/>
        </w:rPr>
        <w:t xml:space="preserve"> </w:t>
      </w:r>
      <w:r>
        <w:t>услуге.</w:t>
      </w:r>
    </w:p>
    <w:p w:rsidR="0006620E" w:rsidRDefault="005022C7">
      <w:pPr>
        <w:pStyle w:val="af5"/>
        <w:numPr>
          <w:ilvl w:val="2"/>
          <w:numId w:val="58"/>
        </w:numPr>
        <w:tabs>
          <w:tab w:val="left" w:pos="993"/>
          <w:tab w:val="left" w:pos="1276"/>
          <w:tab w:val="left" w:pos="2237"/>
        </w:tabs>
        <w:ind w:left="0" w:firstLine="709"/>
      </w:pPr>
      <w:r>
        <w:t>В</w:t>
      </w:r>
      <w:r>
        <w:rPr>
          <w:spacing w:val="1"/>
        </w:rPr>
        <w:t xml:space="preserve"> </w:t>
      </w:r>
      <w:r>
        <w:t>случае</w:t>
      </w:r>
      <w:r>
        <w:rPr>
          <w:spacing w:val="1"/>
        </w:rPr>
        <w:t xml:space="preserve"> </w:t>
      </w:r>
      <w:r>
        <w:t>согласия</w:t>
      </w:r>
      <w:r>
        <w:rPr>
          <w:spacing w:val="1"/>
        </w:rPr>
        <w:t xml:space="preserve"> </w:t>
      </w:r>
      <w:r>
        <w:t>с</w:t>
      </w:r>
      <w:r>
        <w:rPr>
          <w:spacing w:val="1"/>
        </w:rPr>
        <w:t xml:space="preserve"> </w:t>
      </w:r>
      <w:r>
        <w:t>принятыми</w:t>
      </w:r>
      <w:r>
        <w:rPr>
          <w:spacing w:val="1"/>
        </w:rPr>
        <w:t xml:space="preserve"> </w:t>
      </w:r>
      <w:r>
        <w:t>решениями</w:t>
      </w:r>
      <w:r>
        <w:rPr>
          <w:spacing w:val="1"/>
        </w:rPr>
        <w:t xml:space="preserve"> </w:t>
      </w:r>
      <w:r>
        <w:t>и</w:t>
      </w:r>
      <w:r>
        <w:rPr>
          <w:spacing w:val="1"/>
        </w:rPr>
        <w:t xml:space="preserve"> </w:t>
      </w:r>
      <w:r>
        <w:t>правильности</w:t>
      </w:r>
      <w:r>
        <w:rPr>
          <w:spacing w:val="1"/>
        </w:rPr>
        <w:t xml:space="preserve"> </w:t>
      </w:r>
      <w:r>
        <w:t>оформления</w:t>
      </w:r>
      <w:r>
        <w:rPr>
          <w:spacing w:val="1"/>
        </w:rPr>
        <w:t xml:space="preserve"> </w:t>
      </w:r>
      <w:r>
        <w:t xml:space="preserve">документов </w:t>
      </w:r>
      <w:r w:rsidR="0037046F" w:rsidRPr="0037046F">
        <w:rPr>
          <w:color w:val="auto"/>
        </w:rPr>
        <w:t>Глава Администрации (и.о. Главы Администрации)</w:t>
      </w:r>
      <w:r w:rsidR="0037046F" w:rsidRPr="0037046F">
        <w:t xml:space="preserve"> </w:t>
      </w:r>
      <w:r>
        <w:t>подписывает</w:t>
      </w:r>
      <w:r>
        <w:rPr>
          <w:spacing w:val="-2"/>
        </w:rPr>
        <w:t xml:space="preserve"> </w:t>
      </w:r>
      <w:r>
        <w:t>проект</w:t>
      </w:r>
      <w:r>
        <w:rPr>
          <w:spacing w:val="-1"/>
        </w:rPr>
        <w:t xml:space="preserve"> </w:t>
      </w:r>
      <w:r>
        <w:t>решения</w:t>
      </w:r>
      <w:r>
        <w:rPr>
          <w:spacing w:val="-1"/>
        </w:rPr>
        <w:t xml:space="preserve"> </w:t>
      </w:r>
      <w:r>
        <w:t>по</w:t>
      </w:r>
      <w:r>
        <w:rPr>
          <w:spacing w:val="-1"/>
        </w:rPr>
        <w:t xml:space="preserve"> </w:t>
      </w:r>
      <w:r>
        <w:t>услуге.</w:t>
      </w:r>
    </w:p>
    <w:p w:rsidR="0006620E" w:rsidRDefault="005022C7">
      <w:pPr>
        <w:pStyle w:val="af5"/>
        <w:numPr>
          <w:ilvl w:val="2"/>
          <w:numId w:val="58"/>
        </w:numPr>
        <w:tabs>
          <w:tab w:val="left" w:pos="993"/>
          <w:tab w:val="left" w:pos="1276"/>
          <w:tab w:val="left" w:pos="2237"/>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 соответствующего административного действия является наличие в Отделе документов</w:t>
      </w:r>
      <w:r>
        <w:rPr>
          <w:spacing w:val="1"/>
        </w:rPr>
        <w:t xml:space="preserve"> </w:t>
      </w:r>
      <w:r>
        <w:t>(сведений), необходимых для принятия решения по услуге и отсутствие оснований для принятия</w:t>
      </w:r>
      <w:r>
        <w:rPr>
          <w:spacing w:val="1"/>
        </w:rPr>
        <w:t xml:space="preserve"> </w:t>
      </w:r>
      <w:r>
        <w:t>решения</w:t>
      </w:r>
      <w:r>
        <w:rPr>
          <w:spacing w:val="1"/>
        </w:rPr>
        <w:t xml:space="preserve"> </w:t>
      </w:r>
      <w:r>
        <w:t>об</w:t>
      </w:r>
      <w:r>
        <w:rPr>
          <w:spacing w:val="1"/>
        </w:rPr>
        <w:t> </w:t>
      </w:r>
      <w:r>
        <w:t>отказе</w:t>
      </w:r>
      <w:r>
        <w:rPr>
          <w:spacing w:val="1"/>
        </w:rPr>
        <w:t xml:space="preserve"> </w:t>
      </w:r>
      <w:r>
        <w:t>в</w:t>
      </w:r>
      <w:r>
        <w:rPr>
          <w:spacing w:val="1"/>
        </w:rPr>
        <w:t xml:space="preserve"> </w:t>
      </w:r>
      <w:r>
        <w:t>предоставлении</w:t>
      </w:r>
      <w:r>
        <w:rPr>
          <w:spacing w:val="1"/>
        </w:rPr>
        <w:t xml:space="preserve"> </w:t>
      </w:r>
      <w:r>
        <w:t>услуги,</w:t>
      </w:r>
      <w:r>
        <w:rPr>
          <w:spacing w:val="1"/>
        </w:rPr>
        <w:t xml:space="preserve"> </w:t>
      </w:r>
      <w:r>
        <w:t>предусмотренных</w:t>
      </w:r>
      <w:r>
        <w:rPr>
          <w:spacing w:val="1"/>
        </w:rPr>
        <w:t xml:space="preserve"> </w:t>
      </w:r>
      <w:r>
        <w:t>пунктом</w:t>
      </w:r>
      <w:r>
        <w:rPr>
          <w:spacing w:val="1"/>
        </w:rPr>
        <w:t xml:space="preserve"> </w:t>
      </w:r>
      <w:r>
        <w:t>2.9</w:t>
      </w:r>
      <w:r>
        <w:rPr>
          <w:spacing w:val="1"/>
        </w:rPr>
        <w:t xml:space="preserve"> </w:t>
      </w:r>
      <w:r>
        <w:t>Регламента</w:t>
      </w:r>
    </w:p>
    <w:p w:rsidR="0006620E" w:rsidRDefault="005022C7">
      <w:pPr>
        <w:pStyle w:val="af5"/>
        <w:numPr>
          <w:ilvl w:val="2"/>
          <w:numId w:val="58"/>
        </w:numPr>
        <w:tabs>
          <w:tab w:val="left" w:pos="993"/>
          <w:tab w:val="left" w:pos="1276"/>
          <w:tab w:val="left" w:pos="2237"/>
        </w:tabs>
        <w:ind w:left="0" w:firstLine="709"/>
        <w:rPr>
          <w:i/>
        </w:rPr>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оформление</w:t>
      </w:r>
      <w:r>
        <w:rPr>
          <w:spacing w:val="-57"/>
        </w:rPr>
        <w:t xml:space="preserve"> </w:t>
      </w:r>
      <w:r>
        <w:t>уполномоченным специалистом документа о предоставлении либо об отказе в предоставлении</w:t>
      </w:r>
      <w:r>
        <w:rPr>
          <w:spacing w:val="1"/>
        </w:rPr>
        <w:t xml:space="preserve"> </w:t>
      </w:r>
      <w:r>
        <w:t>государственной услуги</w:t>
      </w:r>
      <w:r>
        <w:rPr>
          <w:spacing w:val="1"/>
        </w:rPr>
        <w:t xml:space="preserve"> </w:t>
      </w:r>
      <w:r>
        <w:t>и</w:t>
      </w:r>
      <w:r>
        <w:rPr>
          <w:spacing w:val="1"/>
        </w:rPr>
        <w:t xml:space="preserve"> </w:t>
      </w:r>
      <w:r>
        <w:t>его</w:t>
      </w:r>
      <w:r>
        <w:rPr>
          <w:spacing w:val="1"/>
        </w:rPr>
        <w:t xml:space="preserve"> </w:t>
      </w:r>
      <w:r>
        <w:t>подписание</w:t>
      </w:r>
      <w:r>
        <w:rPr>
          <w:spacing w:val="1"/>
        </w:rPr>
        <w:t xml:space="preserve"> </w:t>
      </w:r>
      <w:r w:rsidR="0037046F" w:rsidRPr="0037046F">
        <w:rPr>
          <w:spacing w:val="1"/>
        </w:rPr>
        <w:t>Главой Администр</w:t>
      </w:r>
      <w:r w:rsidR="0037046F">
        <w:rPr>
          <w:spacing w:val="1"/>
        </w:rPr>
        <w:t>ации (и.о. Главы Администрации).</w:t>
      </w:r>
    </w:p>
    <w:p w:rsidR="0006620E" w:rsidRDefault="005022C7">
      <w:pPr>
        <w:pStyle w:val="af5"/>
        <w:numPr>
          <w:ilvl w:val="2"/>
          <w:numId w:val="58"/>
        </w:numPr>
        <w:tabs>
          <w:tab w:val="left" w:pos="993"/>
          <w:tab w:val="left" w:pos="1276"/>
          <w:tab w:val="left" w:pos="2237"/>
        </w:tabs>
        <w:ind w:left="0" w:firstLine="709"/>
      </w:pPr>
      <w:r>
        <w:t>Способом</w:t>
      </w:r>
      <w:r>
        <w:rPr>
          <w:spacing w:val="1"/>
        </w:rPr>
        <w:t xml:space="preserve"> </w:t>
      </w:r>
      <w:r>
        <w:t>фиксации</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передача</w:t>
      </w:r>
      <w:r>
        <w:rPr>
          <w:spacing w:val="1"/>
        </w:rPr>
        <w:t xml:space="preserve"> </w:t>
      </w:r>
      <w:r>
        <w:t>проекта</w:t>
      </w:r>
      <w:r>
        <w:rPr>
          <w:spacing w:val="1"/>
        </w:rPr>
        <w:t xml:space="preserve"> </w:t>
      </w:r>
      <w:r>
        <w:t>решения</w:t>
      </w:r>
      <w:r>
        <w:rPr>
          <w:spacing w:val="1"/>
        </w:rPr>
        <w:t xml:space="preserve"> </w:t>
      </w:r>
      <w:r>
        <w:t>по</w:t>
      </w:r>
      <w:r>
        <w:rPr>
          <w:spacing w:val="1"/>
        </w:rPr>
        <w:t xml:space="preserve"> </w:t>
      </w:r>
      <w:r>
        <w:t>услуге</w:t>
      </w:r>
      <w:r>
        <w:rPr>
          <w:spacing w:val="1"/>
        </w:rPr>
        <w:t xml:space="preserve"> </w:t>
      </w:r>
      <w:r>
        <w:t>специалисту,</w:t>
      </w:r>
      <w:r>
        <w:rPr>
          <w:spacing w:val="1"/>
        </w:rPr>
        <w:t xml:space="preserve"> </w:t>
      </w:r>
      <w:r>
        <w:t>ответственному</w:t>
      </w:r>
      <w:r>
        <w:rPr>
          <w:spacing w:val="1"/>
        </w:rPr>
        <w:t xml:space="preserve"> </w:t>
      </w:r>
      <w:r>
        <w:t>за</w:t>
      </w:r>
      <w:r>
        <w:rPr>
          <w:spacing w:val="1"/>
        </w:rPr>
        <w:t xml:space="preserve"> </w:t>
      </w:r>
      <w:r>
        <w:t>выдачу</w:t>
      </w:r>
      <w:r>
        <w:rPr>
          <w:spacing w:val="1"/>
        </w:rPr>
        <w:t xml:space="preserve"> </w:t>
      </w:r>
      <w:r>
        <w:t>результата</w:t>
      </w:r>
      <w:r>
        <w:rPr>
          <w:spacing w:val="-57"/>
        </w:rPr>
        <w:t xml:space="preserve"> </w:t>
      </w:r>
      <w:r>
        <w:t>заявителю.</w:t>
      </w:r>
    </w:p>
    <w:p w:rsidR="0006620E" w:rsidRDefault="005022C7">
      <w:pPr>
        <w:pStyle w:val="af5"/>
        <w:numPr>
          <w:ilvl w:val="2"/>
          <w:numId w:val="58"/>
        </w:numPr>
        <w:tabs>
          <w:tab w:val="left" w:pos="993"/>
          <w:tab w:val="left" w:pos="1276"/>
          <w:tab w:val="left" w:pos="1418"/>
        </w:tabs>
        <w:ind w:left="0" w:firstLine="709"/>
      </w:pPr>
      <w:r>
        <w:t>Максимальный срок исполнения данной административной процедуры составляет 2 рабочих дня.</w:t>
      </w:r>
    </w:p>
    <w:p w:rsidR="0006620E" w:rsidRDefault="0006620E">
      <w:pPr>
        <w:pStyle w:val="ab"/>
        <w:ind w:left="0" w:firstLine="0"/>
        <w:jc w:val="left"/>
      </w:pPr>
    </w:p>
    <w:p w:rsidR="0006620E" w:rsidRDefault="005022C7">
      <w:pPr>
        <w:pStyle w:val="2"/>
        <w:numPr>
          <w:ilvl w:val="1"/>
          <w:numId w:val="58"/>
        </w:numPr>
        <w:tabs>
          <w:tab w:val="left" w:pos="426"/>
        </w:tabs>
        <w:ind w:left="0" w:firstLine="0"/>
      </w:pPr>
      <w:r>
        <w:t>Выдача</w:t>
      </w:r>
      <w:r>
        <w:rPr>
          <w:spacing w:val="-6"/>
        </w:rPr>
        <w:t xml:space="preserve"> </w:t>
      </w:r>
      <w:r>
        <w:t>результата</w:t>
      </w:r>
      <w:r>
        <w:rPr>
          <w:spacing w:val="-5"/>
        </w:rPr>
        <w:t xml:space="preserve"> </w:t>
      </w:r>
      <w:r>
        <w:t>предоставления</w:t>
      </w:r>
      <w:r>
        <w:rPr>
          <w:spacing w:val="-6"/>
        </w:rPr>
        <w:t xml:space="preserve"> </w:t>
      </w:r>
      <w:r>
        <w:t>государственной услуги</w:t>
      </w:r>
    </w:p>
    <w:p w:rsidR="0006620E" w:rsidRDefault="0006620E">
      <w:pPr>
        <w:pStyle w:val="ab"/>
        <w:ind w:left="0" w:firstLine="0"/>
        <w:jc w:val="left"/>
        <w:rPr>
          <w:b/>
        </w:rPr>
      </w:pPr>
    </w:p>
    <w:p w:rsidR="0006620E" w:rsidRDefault="005022C7">
      <w:pPr>
        <w:pStyle w:val="af5"/>
        <w:numPr>
          <w:ilvl w:val="2"/>
          <w:numId w:val="58"/>
        </w:numPr>
        <w:tabs>
          <w:tab w:val="left" w:pos="993"/>
          <w:tab w:val="left" w:pos="1276"/>
        </w:tabs>
        <w:ind w:left="0" w:firstLine="708"/>
      </w:pPr>
      <w:r>
        <w:t>Основанием</w:t>
      </w:r>
      <w:r>
        <w:rPr>
          <w:spacing w:val="1"/>
        </w:rPr>
        <w:t xml:space="preserve"> </w:t>
      </w:r>
      <w:r>
        <w:t>для</w:t>
      </w:r>
      <w:r>
        <w:rPr>
          <w:spacing w:val="1"/>
        </w:rPr>
        <w:t xml:space="preserve"> </w:t>
      </w:r>
      <w:r>
        <w:t>начала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поступление</w:t>
      </w:r>
      <w:r>
        <w:rPr>
          <w:spacing w:val="1"/>
        </w:rPr>
        <w:t xml:space="preserve"> </w:t>
      </w:r>
      <w:r>
        <w:t>специалисту,</w:t>
      </w:r>
      <w:r>
        <w:rPr>
          <w:spacing w:val="-1"/>
        </w:rPr>
        <w:t xml:space="preserve"> </w:t>
      </w:r>
      <w:r>
        <w:t>ответственному за</w:t>
      </w:r>
      <w:r>
        <w:rPr>
          <w:spacing w:val="-1"/>
        </w:rPr>
        <w:t xml:space="preserve"> </w:t>
      </w:r>
      <w:r>
        <w:t>выдачу</w:t>
      </w:r>
      <w:r>
        <w:rPr>
          <w:spacing w:val="-1"/>
        </w:rPr>
        <w:t xml:space="preserve"> </w:t>
      </w:r>
      <w:r>
        <w:t>документов, готового</w:t>
      </w:r>
      <w:r>
        <w:rPr>
          <w:spacing w:val="-1"/>
        </w:rPr>
        <w:t xml:space="preserve"> </w:t>
      </w:r>
      <w:r>
        <w:t>результата по</w:t>
      </w:r>
      <w:r>
        <w:rPr>
          <w:spacing w:val="-2"/>
        </w:rPr>
        <w:t xml:space="preserve"> </w:t>
      </w:r>
      <w:r>
        <w:t>услуге.</w:t>
      </w:r>
    </w:p>
    <w:p w:rsidR="0006620E" w:rsidRDefault="005022C7">
      <w:pPr>
        <w:pStyle w:val="af5"/>
        <w:numPr>
          <w:ilvl w:val="2"/>
          <w:numId w:val="58"/>
        </w:numPr>
        <w:tabs>
          <w:tab w:val="left" w:pos="993"/>
          <w:tab w:val="left" w:pos="1276"/>
        </w:tabs>
        <w:ind w:left="0" w:firstLine="708"/>
      </w:pPr>
      <w:r>
        <w:t>Специалист,</w:t>
      </w:r>
      <w:r>
        <w:rPr>
          <w:spacing w:val="1"/>
        </w:rPr>
        <w:t xml:space="preserve"> </w:t>
      </w:r>
      <w:r>
        <w:t>ответственный</w:t>
      </w:r>
      <w:r>
        <w:rPr>
          <w:spacing w:val="1"/>
        </w:rPr>
        <w:t xml:space="preserve"> </w:t>
      </w:r>
      <w:r>
        <w:t>за</w:t>
      </w:r>
      <w:r>
        <w:rPr>
          <w:spacing w:val="1"/>
        </w:rPr>
        <w:t xml:space="preserve"> </w:t>
      </w:r>
      <w:r>
        <w:t>выдачу</w:t>
      </w:r>
      <w:r>
        <w:rPr>
          <w:spacing w:val="1"/>
        </w:rPr>
        <w:t xml:space="preserve"> </w:t>
      </w:r>
      <w:r>
        <w:t>документов,</w:t>
      </w:r>
      <w:r>
        <w:rPr>
          <w:spacing w:val="1"/>
        </w:rPr>
        <w:t xml:space="preserve"> </w:t>
      </w:r>
      <w:r>
        <w:t>выполняет</w:t>
      </w:r>
      <w:r>
        <w:rPr>
          <w:spacing w:val="1"/>
        </w:rPr>
        <w:t xml:space="preserve"> </w:t>
      </w:r>
      <w:r>
        <w:t>следующие</w:t>
      </w:r>
      <w:r>
        <w:rPr>
          <w:spacing w:val="1"/>
        </w:rPr>
        <w:t xml:space="preserve"> </w:t>
      </w:r>
      <w:r>
        <w:t>административные</w:t>
      </w:r>
      <w:r>
        <w:rPr>
          <w:spacing w:val="-2"/>
        </w:rPr>
        <w:t xml:space="preserve"> </w:t>
      </w:r>
      <w:r>
        <w:t>действия:</w:t>
      </w:r>
    </w:p>
    <w:p w:rsidR="0006620E" w:rsidRDefault="005022C7">
      <w:pPr>
        <w:pStyle w:val="ab"/>
        <w:numPr>
          <w:ilvl w:val="0"/>
          <w:numId w:val="61"/>
        </w:numPr>
        <w:tabs>
          <w:tab w:val="left" w:pos="993"/>
          <w:tab w:val="left" w:pos="1276"/>
        </w:tabs>
        <w:ind w:left="0" w:firstLine="708"/>
      </w:pPr>
      <w:r>
        <w:t>регистрирует</w:t>
      </w:r>
      <w:r>
        <w:rPr>
          <w:spacing w:val="-2"/>
        </w:rPr>
        <w:t xml:space="preserve"> </w:t>
      </w:r>
      <w:r>
        <w:t>поступивший</w:t>
      </w:r>
      <w:r>
        <w:rPr>
          <w:spacing w:val="-2"/>
        </w:rPr>
        <w:t xml:space="preserve"> </w:t>
      </w:r>
      <w:r>
        <w:t>документ</w:t>
      </w:r>
      <w:r>
        <w:rPr>
          <w:spacing w:val="-1"/>
        </w:rPr>
        <w:t xml:space="preserve"> </w:t>
      </w:r>
      <w:r>
        <w:t>в</w:t>
      </w:r>
      <w:r>
        <w:rPr>
          <w:spacing w:val="-3"/>
        </w:rPr>
        <w:t xml:space="preserve"> </w:t>
      </w:r>
      <w:r>
        <w:t>соответствующем</w:t>
      </w:r>
      <w:r>
        <w:rPr>
          <w:spacing w:val="-1"/>
        </w:rPr>
        <w:t xml:space="preserve"> </w:t>
      </w:r>
      <w:r>
        <w:t>журнале;</w:t>
      </w:r>
    </w:p>
    <w:p w:rsidR="0006620E" w:rsidRDefault="005022C7">
      <w:pPr>
        <w:pStyle w:val="ab"/>
        <w:numPr>
          <w:ilvl w:val="0"/>
          <w:numId w:val="61"/>
        </w:numPr>
        <w:tabs>
          <w:tab w:val="left" w:pos="993"/>
          <w:tab w:val="left" w:pos="1276"/>
        </w:tabs>
        <w:ind w:left="0" w:firstLine="708"/>
      </w:pPr>
      <w:r>
        <w:t>выдает под роспись в графе соответствующего журнала регистрации подготовленный</w:t>
      </w:r>
      <w:r>
        <w:rPr>
          <w:spacing w:val="1"/>
        </w:rPr>
        <w:t xml:space="preserve"> </w:t>
      </w:r>
      <w:r>
        <w:t>документ</w:t>
      </w:r>
      <w:r>
        <w:rPr>
          <w:spacing w:val="1"/>
        </w:rPr>
        <w:t xml:space="preserve"> </w:t>
      </w:r>
      <w:r>
        <w:t>либо</w:t>
      </w:r>
      <w:r>
        <w:rPr>
          <w:spacing w:val="1"/>
        </w:rPr>
        <w:t xml:space="preserve"> </w:t>
      </w:r>
      <w:r>
        <w:t>направляет</w:t>
      </w:r>
      <w:r>
        <w:rPr>
          <w:spacing w:val="1"/>
        </w:rPr>
        <w:t xml:space="preserve"> </w:t>
      </w:r>
      <w:r>
        <w:t>результат</w:t>
      </w:r>
      <w:r>
        <w:rPr>
          <w:spacing w:val="1"/>
        </w:rPr>
        <w:t xml:space="preserve"> </w:t>
      </w:r>
      <w:r>
        <w:t>по</w:t>
      </w:r>
      <w:r>
        <w:rPr>
          <w:spacing w:val="1"/>
        </w:rPr>
        <w:t xml:space="preserve"> </w:t>
      </w:r>
      <w:r>
        <w:t>услуге</w:t>
      </w:r>
      <w:r>
        <w:rPr>
          <w:spacing w:val="1"/>
        </w:rPr>
        <w:t xml:space="preserve"> </w:t>
      </w:r>
      <w:r>
        <w:t>почтовым</w:t>
      </w:r>
      <w:r>
        <w:rPr>
          <w:spacing w:val="1"/>
        </w:rPr>
        <w:t xml:space="preserve"> </w:t>
      </w:r>
      <w:r>
        <w:t>отправлением,</w:t>
      </w:r>
      <w:r>
        <w:rPr>
          <w:spacing w:val="1"/>
        </w:rPr>
        <w:t xml:space="preserve"> </w:t>
      </w:r>
      <w:r>
        <w:t>либо</w:t>
      </w:r>
      <w:r>
        <w:rPr>
          <w:spacing w:val="1"/>
        </w:rPr>
        <w:t xml:space="preserve"> </w:t>
      </w:r>
      <w:r>
        <w:t>направляет</w:t>
      </w:r>
      <w:r>
        <w:rPr>
          <w:spacing w:val="1"/>
        </w:rPr>
        <w:t xml:space="preserve"> </w:t>
      </w:r>
      <w:r>
        <w:t>результат</w:t>
      </w:r>
      <w:r>
        <w:rPr>
          <w:spacing w:val="-1"/>
        </w:rPr>
        <w:t xml:space="preserve"> </w:t>
      </w:r>
      <w:r>
        <w:t>в</w:t>
      </w:r>
      <w:r>
        <w:rPr>
          <w:spacing w:val="-2"/>
        </w:rPr>
        <w:t xml:space="preserve"> </w:t>
      </w:r>
      <w:r>
        <w:t>электронной</w:t>
      </w:r>
      <w:r>
        <w:rPr>
          <w:spacing w:val="-1"/>
        </w:rPr>
        <w:t xml:space="preserve"> </w:t>
      </w:r>
      <w:r>
        <w:t>форме</w:t>
      </w:r>
      <w:r>
        <w:rPr>
          <w:spacing w:val="-1"/>
        </w:rPr>
        <w:t xml:space="preserve"> </w:t>
      </w:r>
      <w:r>
        <w:t>на</w:t>
      </w:r>
      <w:r>
        <w:rPr>
          <w:spacing w:val="-1"/>
        </w:rPr>
        <w:t xml:space="preserve"> </w:t>
      </w:r>
      <w:r>
        <w:t>«Личный</w:t>
      </w:r>
      <w:r>
        <w:rPr>
          <w:spacing w:val="-1"/>
        </w:rPr>
        <w:t xml:space="preserve"> </w:t>
      </w:r>
      <w:r>
        <w:t>кабинет» заявителя</w:t>
      </w:r>
      <w:r>
        <w:rPr>
          <w:spacing w:val="-1"/>
        </w:rPr>
        <w:t xml:space="preserve"> </w:t>
      </w:r>
      <w:r>
        <w:t>в</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p>
    <w:p w:rsidR="0006620E" w:rsidRDefault="005022C7">
      <w:pPr>
        <w:pStyle w:val="af5"/>
        <w:numPr>
          <w:ilvl w:val="2"/>
          <w:numId w:val="58"/>
        </w:numPr>
        <w:tabs>
          <w:tab w:val="left" w:pos="993"/>
          <w:tab w:val="left" w:pos="1276"/>
        </w:tabs>
        <w:ind w:left="0" w:firstLine="708"/>
      </w:pPr>
      <w:r>
        <w:t>Выдача</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w:t>
      </w:r>
      <w:r>
        <w:rPr>
          <w:spacing w:val="1"/>
        </w:rPr>
        <w:t xml:space="preserve"> </w:t>
      </w:r>
      <w:r>
        <w:t>производится</w:t>
      </w:r>
      <w:r>
        <w:rPr>
          <w:spacing w:val="1"/>
        </w:rPr>
        <w:t xml:space="preserve"> </w:t>
      </w:r>
      <w:r>
        <w:t>в</w:t>
      </w:r>
      <w:r>
        <w:rPr>
          <w:spacing w:val="1"/>
        </w:rPr>
        <w:t xml:space="preserve"> </w:t>
      </w:r>
      <w:r>
        <w:t>помещении Администрации ежедневно в рабочее время и производится лично заявителю при</w:t>
      </w:r>
      <w:r>
        <w:rPr>
          <w:spacing w:val="1"/>
        </w:rPr>
        <w:t xml:space="preserve"> </w:t>
      </w:r>
      <w:r>
        <w:t>предъявлении</w:t>
      </w:r>
      <w:r>
        <w:rPr>
          <w:spacing w:val="1"/>
        </w:rPr>
        <w:t xml:space="preserve"> </w:t>
      </w:r>
      <w:r>
        <w:t>документов,</w:t>
      </w:r>
      <w:r>
        <w:rPr>
          <w:spacing w:val="1"/>
        </w:rPr>
        <w:t xml:space="preserve"> </w:t>
      </w:r>
      <w:r>
        <w:t>удостоверяющих</w:t>
      </w:r>
      <w:r>
        <w:rPr>
          <w:spacing w:val="1"/>
        </w:rPr>
        <w:t xml:space="preserve"> </w:t>
      </w:r>
      <w:r>
        <w:t>личность.</w:t>
      </w:r>
    </w:p>
    <w:p w:rsidR="0006620E" w:rsidRDefault="005022C7">
      <w:pPr>
        <w:pStyle w:val="af5"/>
        <w:numPr>
          <w:ilvl w:val="2"/>
          <w:numId w:val="58"/>
        </w:numPr>
        <w:tabs>
          <w:tab w:val="left" w:pos="993"/>
          <w:tab w:val="left" w:pos="1276"/>
        </w:tabs>
        <w:ind w:left="0" w:firstLine="708"/>
      </w:pPr>
      <w:r>
        <w:t>В</w:t>
      </w:r>
      <w:r>
        <w:rPr>
          <w:spacing w:val="1"/>
        </w:rPr>
        <w:t xml:space="preserve"> </w:t>
      </w:r>
      <w:r>
        <w:t>случае</w:t>
      </w:r>
      <w:r>
        <w:rPr>
          <w:spacing w:val="1"/>
        </w:rPr>
        <w:t xml:space="preserve"> </w:t>
      </w:r>
      <w:r>
        <w:t>неявки</w:t>
      </w:r>
      <w:r>
        <w:rPr>
          <w:spacing w:val="1"/>
        </w:rPr>
        <w:t xml:space="preserve"> </w:t>
      </w:r>
      <w:r>
        <w:t>заявителя</w:t>
      </w:r>
      <w:r>
        <w:rPr>
          <w:spacing w:val="1"/>
        </w:rPr>
        <w:t xml:space="preserve"> </w:t>
      </w:r>
      <w:r>
        <w:t>в</w:t>
      </w:r>
      <w:r>
        <w:rPr>
          <w:spacing w:val="1"/>
        </w:rPr>
        <w:t xml:space="preserve"> </w:t>
      </w:r>
      <w:r>
        <w:t>установленный</w:t>
      </w:r>
      <w:r>
        <w:rPr>
          <w:spacing w:val="1"/>
        </w:rPr>
        <w:t xml:space="preserve"> </w:t>
      </w:r>
      <w:r>
        <w:t>срок</w:t>
      </w:r>
      <w:r>
        <w:rPr>
          <w:spacing w:val="1"/>
        </w:rPr>
        <w:t xml:space="preserve"> </w:t>
      </w:r>
      <w:r>
        <w:t>результат</w:t>
      </w:r>
      <w:r>
        <w:rPr>
          <w:spacing w:val="1"/>
        </w:rPr>
        <w:t xml:space="preserve"> </w:t>
      </w:r>
      <w:r>
        <w:t>предоставления</w:t>
      </w:r>
      <w:r>
        <w:rPr>
          <w:spacing w:val="1"/>
        </w:rPr>
        <w:t xml:space="preserve"> </w:t>
      </w:r>
      <w:r>
        <w:t>государственной услуги</w:t>
      </w:r>
      <w:r>
        <w:rPr>
          <w:spacing w:val="1"/>
        </w:rPr>
        <w:t xml:space="preserve"> </w:t>
      </w:r>
      <w:r>
        <w:t>хранится</w:t>
      </w:r>
      <w:r>
        <w:rPr>
          <w:spacing w:val="61"/>
        </w:rPr>
        <w:t xml:space="preserve"> </w:t>
      </w:r>
      <w:r>
        <w:t>в</w:t>
      </w:r>
      <w:r>
        <w:rPr>
          <w:spacing w:val="1"/>
        </w:rPr>
        <w:t xml:space="preserve"> </w:t>
      </w:r>
      <w:r>
        <w:t>Администрации</w:t>
      </w:r>
      <w:r>
        <w:rPr>
          <w:i/>
        </w:rPr>
        <w:t>,</w:t>
      </w:r>
      <w:r>
        <w:rPr>
          <w:i/>
          <w:spacing w:val="-1"/>
        </w:rPr>
        <w:t xml:space="preserve"> </w:t>
      </w:r>
      <w:r>
        <w:t>до востребования.</w:t>
      </w:r>
    </w:p>
    <w:p w:rsidR="0006620E" w:rsidRDefault="005022C7">
      <w:pPr>
        <w:pStyle w:val="af5"/>
        <w:numPr>
          <w:ilvl w:val="2"/>
          <w:numId w:val="58"/>
        </w:numPr>
        <w:tabs>
          <w:tab w:val="left" w:pos="993"/>
          <w:tab w:val="left" w:pos="1276"/>
        </w:tabs>
        <w:ind w:left="0" w:firstLine="708"/>
      </w:pPr>
      <w:r>
        <w:t>В случае поступления заявления в порядке, предусмотренном подпунктом 2.6.5</w:t>
      </w:r>
      <w:r>
        <w:rPr>
          <w:spacing w:val="1"/>
        </w:rPr>
        <w:t xml:space="preserve"> </w:t>
      </w:r>
      <w:r>
        <w:t>Регламента, специалист, ответственный за выдачу документов,</w:t>
      </w:r>
      <w:r>
        <w:rPr>
          <w:spacing w:val="1"/>
        </w:rPr>
        <w:t xml:space="preserve"> </w:t>
      </w:r>
      <w:r>
        <w:t>направляет</w:t>
      </w:r>
      <w:r>
        <w:rPr>
          <w:spacing w:val="-2"/>
        </w:rPr>
        <w:t xml:space="preserve"> </w:t>
      </w:r>
      <w:r>
        <w:t>письмо</w:t>
      </w:r>
      <w:r>
        <w:rPr>
          <w:spacing w:val="-1"/>
        </w:rPr>
        <w:t xml:space="preserve"> </w:t>
      </w:r>
      <w:r>
        <w:t>почтовым</w:t>
      </w:r>
      <w:r>
        <w:rPr>
          <w:spacing w:val="-1"/>
        </w:rPr>
        <w:t xml:space="preserve"> </w:t>
      </w:r>
      <w:r>
        <w:t>отправлением.</w:t>
      </w:r>
    </w:p>
    <w:p w:rsidR="0006620E" w:rsidRDefault="005022C7">
      <w:pPr>
        <w:pStyle w:val="af5"/>
        <w:numPr>
          <w:ilvl w:val="2"/>
          <w:numId w:val="58"/>
        </w:numPr>
        <w:tabs>
          <w:tab w:val="left" w:pos="993"/>
          <w:tab w:val="left" w:pos="1276"/>
        </w:tabs>
        <w:ind w:left="0" w:firstLine="708"/>
      </w:pPr>
      <w:r>
        <w:t>При</w:t>
      </w:r>
      <w:r>
        <w:rPr>
          <w:spacing w:val="1"/>
        </w:rPr>
        <w:t xml:space="preserve"> </w:t>
      </w:r>
      <w:r>
        <w:t>обращении</w:t>
      </w:r>
      <w:r>
        <w:rPr>
          <w:spacing w:val="1"/>
        </w:rPr>
        <w:t xml:space="preserve"> </w:t>
      </w:r>
      <w:r>
        <w:t>за</w:t>
      </w:r>
      <w:r>
        <w:rPr>
          <w:spacing w:val="1"/>
        </w:rPr>
        <w:t xml:space="preserve"> </w:t>
      </w:r>
      <w:r>
        <w:t>предоставлением</w:t>
      </w:r>
      <w:r>
        <w:rPr>
          <w:spacing w:val="1"/>
        </w:rPr>
        <w:t xml:space="preserve"> </w:t>
      </w:r>
      <w:r>
        <w:t>государственной услуги</w:t>
      </w:r>
      <w:r>
        <w:rPr>
          <w:spacing w:val="1"/>
        </w:rPr>
        <w:t xml:space="preserve"> </w:t>
      </w:r>
      <w:r>
        <w:t>в</w:t>
      </w:r>
      <w:r>
        <w:rPr>
          <w:spacing w:val="1"/>
        </w:rPr>
        <w:t xml:space="preserve"> </w:t>
      </w:r>
      <w:r>
        <w:t>ГАУ «МФЦ РС(Я)» результат предоставления государственной услуги направляется в ГАУ «МФЦ РС(Я)» для</w:t>
      </w:r>
      <w:r>
        <w:rPr>
          <w:spacing w:val="1"/>
        </w:rPr>
        <w:t xml:space="preserve"> </w:t>
      </w:r>
      <w:r>
        <w:t>выдачи</w:t>
      </w:r>
      <w:r>
        <w:rPr>
          <w:spacing w:val="-2"/>
        </w:rPr>
        <w:t xml:space="preserve"> </w:t>
      </w:r>
      <w:r>
        <w:t>результата</w:t>
      </w:r>
      <w:r>
        <w:rPr>
          <w:spacing w:val="-1"/>
        </w:rPr>
        <w:t xml:space="preserve"> </w:t>
      </w:r>
      <w:r>
        <w:t>заявителю.</w:t>
      </w:r>
    </w:p>
    <w:p w:rsidR="0006620E" w:rsidRDefault="005022C7">
      <w:pPr>
        <w:pStyle w:val="af5"/>
        <w:numPr>
          <w:ilvl w:val="2"/>
          <w:numId w:val="58"/>
        </w:numPr>
        <w:tabs>
          <w:tab w:val="left" w:pos="993"/>
          <w:tab w:val="left" w:pos="1276"/>
        </w:tabs>
        <w:ind w:left="0" w:firstLine="708"/>
      </w:pPr>
      <w:r>
        <w:t>В случае поступления заявления в порядке, предусмотренном подпунктом 2.6.7</w:t>
      </w:r>
      <w:r>
        <w:rPr>
          <w:spacing w:val="-57"/>
        </w:rPr>
        <w:t xml:space="preserve"> </w:t>
      </w:r>
      <w:r>
        <w:t>Регламента, муниципальным служащим направляется результат</w:t>
      </w:r>
      <w:r>
        <w:rPr>
          <w:spacing w:val="1"/>
        </w:rPr>
        <w:t xml:space="preserve"> </w:t>
      </w:r>
      <w:r>
        <w:t>государственной услуги</w:t>
      </w:r>
      <w:r>
        <w:rPr>
          <w:spacing w:val="-1"/>
        </w:rPr>
        <w:t xml:space="preserve"> </w:t>
      </w:r>
      <w:r>
        <w:t>в</w:t>
      </w:r>
      <w:r>
        <w:rPr>
          <w:spacing w:val="-2"/>
        </w:rPr>
        <w:t> </w:t>
      </w:r>
      <w:r>
        <w:t>электронной форме</w:t>
      </w:r>
      <w:r>
        <w:rPr>
          <w:spacing w:val="-1"/>
        </w:rPr>
        <w:t xml:space="preserve"> </w:t>
      </w:r>
      <w:r>
        <w:t>посредством</w:t>
      </w:r>
      <w:r>
        <w:rPr>
          <w:spacing w:val="-2"/>
        </w:rPr>
        <w:t xml:space="preserve"> </w:t>
      </w:r>
      <w:r>
        <w:t>ЕПГУ и/или</w:t>
      </w:r>
      <w:r>
        <w:rPr>
          <w:spacing w:val="-2"/>
        </w:rPr>
        <w:t xml:space="preserve"> </w:t>
      </w:r>
      <w:r>
        <w:t>РПГУ.</w:t>
      </w:r>
    </w:p>
    <w:p w:rsidR="0006620E" w:rsidRDefault="005022C7">
      <w:pPr>
        <w:pStyle w:val="ab"/>
        <w:tabs>
          <w:tab w:val="left" w:pos="993"/>
          <w:tab w:val="left" w:pos="1276"/>
        </w:tabs>
        <w:ind w:left="0" w:firstLine="708"/>
      </w:pPr>
      <w:r>
        <w:t>Заявителю в качестве результата предоставления услуги обеспечивается по его выбору</w:t>
      </w:r>
      <w:r>
        <w:rPr>
          <w:spacing w:val="1"/>
        </w:rPr>
        <w:t xml:space="preserve"> </w:t>
      </w:r>
      <w:r>
        <w:t>возможность</w:t>
      </w:r>
      <w:r>
        <w:rPr>
          <w:spacing w:val="-2"/>
        </w:rPr>
        <w:t xml:space="preserve"> </w:t>
      </w:r>
      <w:r>
        <w:t>получения:</w:t>
      </w:r>
    </w:p>
    <w:p w:rsidR="0006620E" w:rsidRDefault="005022C7">
      <w:pPr>
        <w:pStyle w:val="ab"/>
        <w:numPr>
          <w:ilvl w:val="0"/>
          <w:numId w:val="62"/>
        </w:numPr>
        <w:tabs>
          <w:tab w:val="left" w:pos="993"/>
          <w:tab w:val="left" w:pos="1276"/>
        </w:tabs>
        <w:ind w:left="0" w:firstLine="708"/>
      </w:pPr>
      <w:r>
        <w:t>электронного</w:t>
      </w:r>
      <w:r>
        <w:rPr>
          <w:spacing w:val="46"/>
        </w:rPr>
        <w:t xml:space="preserve"> </w:t>
      </w:r>
      <w:r>
        <w:t>документа,</w:t>
      </w:r>
      <w:r>
        <w:rPr>
          <w:spacing w:val="46"/>
        </w:rPr>
        <w:t xml:space="preserve"> </w:t>
      </w:r>
      <w:r>
        <w:t>подписанного</w:t>
      </w:r>
      <w:r>
        <w:rPr>
          <w:spacing w:val="46"/>
        </w:rPr>
        <w:t xml:space="preserve"> </w:t>
      </w:r>
      <w:r>
        <w:t>уполномоченным</w:t>
      </w:r>
      <w:r>
        <w:rPr>
          <w:spacing w:val="46"/>
        </w:rPr>
        <w:t xml:space="preserve"> </w:t>
      </w:r>
      <w:r>
        <w:t>должностным</w:t>
      </w:r>
      <w:r>
        <w:rPr>
          <w:spacing w:val="46"/>
        </w:rPr>
        <w:t xml:space="preserve"> </w:t>
      </w:r>
      <w:r>
        <w:t>лицом</w:t>
      </w:r>
      <w:r>
        <w:rPr>
          <w:spacing w:val="46"/>
        </w:rPr>
        <w:t xml:space="preserve"> </w:t>
      </w:r>
      <w:r>
        <w:t>с</w:t>
      </w:r>
      <w:r>
        <w:rPr>
          <w:spacing w:val="-57"/>
        </w:rPr>
        <w:t xml:space="preserve"> </w:t>
      </w:r>
      <w:r>
        <w:t>использованием</w:t>
      </w:r>
      <w:r>
        <w:rPr>
          <w:spacing w:val="-1"/>
        </w:rPr>
        <w:t xml:space="preserve"> </w:t>
      </w:r>
      <w:r>
        <w:t>усиленной</w:t>
      </w:r>
      <w:r>
        <w:rPr>
          <w:spacing w:val="-1"/>
        </w:rPr>
        <w:t xml:space="preserve"> </w:t>
      </w:r>
      <w:r>
        <w:t>квалифицированной электронной</w:t>
      </w:r>
      <w:r>
        <w:rPr>
          <w:spacing w:val="-2"/>
        </w:rPr>
        <w:t xml:space="preserve"> </w:t>
      </w:r>
      <w:r>
        <w:t>подписи;</w:t>
      </w:r>
    </w:p>
    <w:p w:rsidR="0006620E" w:rsidRDefault="005022C7">
      <w:pPr>
        <w:pStyle w:val="ab"/>
        <w:numPr>
          <w:ilvl w:val="0"/>
          <w:numId w:val="62"/>
        </w:numPr>
        <w:tabs>
          <w:tab w:val="left" w:pos="993"/>
          <w:tab w:val="left" w:pos="1276"/>
        </w:tabs>
        <w:ind w:left="0" w:firstLine="708"/>
      </w:pP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ГАУ «МФЦ РС(Я)»;</w:t>
      </w:r>
    </w:p>
    <w:p w:rsidR="0006620E" w:rsidRDefault="005022C7">
      <w:pPr>
        <w:pStyle w:val="ab"/>
        <w:numPr>
          <w:ilvl w:val="0"/>
          <w:numId w:val="62"/>
        </w:numPr>
        <w:tabs>
          <w:tab w:val="left" w:pos="993"/>
          <w:tab w:val="left" w:pos="1276"/>
        </w:tabs>
        <w:ind w:left="0" w:firstLine="708"/>
      </w:pPr>
      <w:r>
        <w:t>информации из государственных информационных систем в случаях, предусмотренных</w:t>
      </w:r>
      <w:r>
        <w:rPr>
          <w:spacing w:val="-57"/>
        </w:rPr>
        <w:t xml:space="preserve"> </w:t>
      </w:r>
      <w:r>
        <w:t>законодательством</w:t>
      </w:r>
      <w:r>
        <w:rPr>
          <w:spacing w:val="-1"/>
        </w:rPr>
        <w:t xml:space="preserve"> </w:t>
      </w:r>
      <w:r>
        <w:t>Российской</w:t>
      </w:r>
      <w:r>
        <w:rPr>
          <w:spacing w:val="-1"/>
        </w:rPr>
        <w:t xml:space="preserve"> </w:t>
      </w:r>
      <w:r>
        <w:t>Федерации.</w:t>
      </w:r>
    </w:p>
    <w:p w:rsidR="0006620E" w:rsidRDefault="005022C7">
      <w:pPr>
        <w:pStyle w:val="af5"/>
        <w:numPr>
          <w:ilvl w:val="2"/>
          <w:numId w:val="58"/>
        </w:numPr>
        <w:tabs>
          <w:tab w:val="left" w:pos="993"/>
          <w:tab w:val="left" w:pos="1276"/>
        </w:tabs>
        <w:ind w:left="0" w:firstLine="708"/>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w:t>
      </w:r>
      <w:r>
        <w:rPr>
          <w:spacing w:val="1"/>
        </w:rPr>
        <w:t xml:space="preserve"> </w:t>
      </w:r>
      <w:r>
        <w:t>соответствующего</w:t>
      </w:r>
      <w:r>
        <w:rPr>
          <w:spacing w:val="1"/>
        </w:rPr>
        <w:t xml:space="preserve"> </w:t>
      </w:r>
      <w:r>
        <w:t>административного</w:t>
      </w:r>
      <w:r>
        <w:rPr>
          <w:spacing w:val="1"/>
        </w:rPr>
        <w:t xml:space="preserve"> </w:t>
      </w:r>
      <w:r>
        <w:t>действия</w:t>
      </w:r>
      <w:r>
        <w:rPr>
          <w:spacing w:val="1"/>
        </w:rPr>
        <w:t xml:space="preserve"> </w:t>
      </w:r>
      <w:r>
        <w:t>является</w:t>
      </w:r>
      <w:r>
        <w:rPr>
          <w:spacing w:val="1"/>
        </w:rPr>
        <w:t xml:space="preserve"> </w:t>
      </w:r>
      <w:r>
        <w:t>поступление</w:t>
      </w:r>
      <w:r>
        <w:rPr>
          <w:spacing w:val="1"/>
        </w:rPr>
        <w:t xml:space="preserve"> </w:t>
      </w:r>
      <w:r>
        <w:t>специалисту,</w:t>
      </w:r>
      <w:r>
        <w:rPr>
          <w:spacing w:val="1"/>
        </w:rPr>
        <w:t xml:space="preserve"> </w:t>
      </w:r>
      <w:r>
        <w:t>ответственному</w:t>
      </w:r>
      <w:r>
        <w:rPr>
          <w:spacing w:val="-1"/>
        </w:rPr>
        <w:t xml:space="preserve"> </w:t>
      </w:r>
      <w:r>
        <w:t>за выдачу документов, результата по</w:t>
      </w:r>
      <w:r>
        <w:rPr>
          <w:spacing w:val="-1"/>
        </w:rPr>
        <w:t xml:space="preserve"> </w:t>
      </w:r>
      <w:r>
        <w:t>услуге.</w:t>
      </w:r>
    </w:p>
    <w:p w:rsidR="0006620E" w:rsidRDefault="005022C7">
      <w:pPr>
        <w:pStyle w:val="af5"/>
        <w:numPr>
          <w:ilvl w:val="2"/>
          <w:numId w:val="58"/>
        </w:numPr>
        <w:tabs>
          <w:tab w:val="left" w:pos="993"/>
          <w:tab w:val="left" w:pos="1276"/>
        </w:tabs>
        <w:ind w:left="0" w:firstLine="708"/>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выдача</w:t>
      </w:r>
      <w:r>
        <w:rPr>
          <w:spacing w:val="1"/>
        </w:rPr>
        <w:t xml:space="preserve"> </w:t>
      </w:r>
      <w:r>
        <w:t>заявителю результата</w:t>
      </w:r>
      <w:r>
        <w:rPr>
          <w:spacing w:val="-1"/>
        </w:rPr>
        <w:t xml:space="preserve"> </w:t>
      </w:r>
      <w:r>
        <w:t>по</w:t>
      </w:r>
      <w:r>
        <w:rPr>
          <w:spacing w:val="-1"/>
        </w:rPr>
        <w:t xml:space="preserve"> </w:t>
      </w:r>
      <w:r>
        <w:t>услуге.</w:t>
      </w:r>
    </w:p>
    <w:p w:rsidR="0006620E" w:rsidRDefault="005022C7">
      <w:pPr>
        <w:pStyle w:val="af5"/>
        <w:numPr>
          <w:ilvl w:val="2"/>
          <w:numId w:val="58"/>
        </w:numPr>
        <w:tabs>
          <w:tab w:val="left" w:pos="993"/>
          <w:tab w:val="left" w:pos="1276"/>
          <w:tab w:val="left" w:pos="1418"/>
        </w:tabs>
        <w:ind w:left="0" w:firstLine="708"/>
      </w:pPr>
      <w:r>
        <w:t>Способом</w:t>
      </w:r>
      <w:r>
        <w:rPr>
          <w:spacing w:val="1"/>
        </w:rPr>
        <w:t xml:space="preserve"> </w:t>
      </w:r>
      <w:r>
        <w:t>фиксации</w:t>
      </w:r>
      <w:r>
        <w:rPr>
          <w:spacing w:val="1"/>
        </w:rPr>
        <w:t xml:space="preserve"> </w:t>
      </w:r>
      <w:r>
        <w:t>результата</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57"/>
        </w:rPr>
        <w:t xml:space="preserve"> </w:t>
      </w:r>
      <w:r>
        <w:t>является</w:t>
      </w:r>
      <w:r>
        <w:rPr>
          <w:spacing w:val="1"/>
        </w:rPr>
        <w:t xml:space="preserve"> </w:t>
      </w:r>
      <w:r>
        <w:t>получение</w:t>
      </w:r>
      <w:r>
        <w:rPr>
          <w:spacing w:val="1"/>
        </w:rPr>
        <w:t xml:space="preserve"> </w:t>
      </w:r>
      <w:r>
        <w:t>заявителем</w:t>
      </w:r>
      <w:r>
        <w:rPr>
          <w:spacing w:val="1"/>
        </w:rPr>
        <w:t xml:space="preserve"> </w:t>
      </w:r>
      <w:r>
        <w:t>под</w:t>
      </w:r>
      <w:r>
        <w:rPr>
          <w:spacing w:val="1"/>
        </w:rPr>
        <w:t xml:space="preserve"> </w:t>
      </w:r>
      <w:r>
        <w:t>роспись</w:t>
      </w:r>
      <w:r>
        <w:rPr>
          <w:spacing w:val="1"/>
        </w:rPr>
        <w:t xml:space="preserve"> </w:t>
      </w:r>
      <w:r>
        <w:t>либо</w:t>
      </w:r>
      <w:r>
        <w:rPr>
          <w:spacing w:val="1"/>
        </w:rPr>
        <w:t xml:space="preserve"> </w:t>
      </w:r>
      <w:r>
        <w:t>в</w:t>
      </w:r>
      <w:r>
        <w:rPr>
          <w:spacing w:val="1"/>
        </w:rPr>
        <w:t xml:space="preserve"> </w:t>
      </w:r>
      <w:r>
        <w:t>личном кабинете</w:t>
      </w:r>
      <w:r>
        <w:rPr>
          <w:spacing w:val="1"/>
        </w:rPr>
        <w:t xml:space="preserve"> </w:t>
      </w:r>
      <w:r>
        <w:t>на</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 результата по</w:t>
      </w:r>
      <w:r>
        <w:rPr>
          <w:spacing w:val="-2"/>
        </w:rPr>
        <w:t xml:space="preserve"> </w:t>
      </w:r>
      <w:r>
        <w:t>услуге.</w:t>
      </w:r>
    </w:p>
    <w:p w:rsidR="0006620E" w:rsidRDefault="005022C7">
      <w:pPr>
        <w:pStyle w:val="af5"/>
        <w:numPr>
          <w:ilvl w:val="2"/>
          <w:numId w:val="58"/>
        </w:numPr>
        <w:tabs>
          <w:tab w:val="left" w:pos="993"/>
          <w:tab w:val="left" w:pos="1276"/>
          <w:tab w:val="left" w:pos="1418"/>
        </w:tabs>
        <w:ind w:left="0" w:firstLine="708"/>
      </w:pPr>
      <w:r>
        <w:t>Максимальный срок исполнения данной административной процедуры составляет 1 рабочий день и не включается в общий срок предоставления услуги.</w:t>
      </w:r>
    </w:p>
    <w:p w:rsidR="0006620E" w:rsidRDefault="0006620E">
      <w:pPr>
        <w:pStyle w:val="ab"/>
        <w:ind w:left="0" w:firstLine="709"/>
      </w:pPr>
    </w:p>
    <w:p w:rsidR="0006620E" w:rsidRDefault="005022C7">
      <w:pPr>
        <w:pStyle w:val="af5"/>
        <w:numPr>
          <w:ilvl w:val="1"/>
          <w:numId w:val="58"/>
        </w:numPr>
        <w:tabs>
          <w:tab w:val="left" w:pos="0"/>
        </w:tabs>
        <w:ind w:left="0" w:right="157" w:firstLine="0"/>
        <w:jc w:val="center"/>
        <w:rPr>
          <w:b/>
        </w:rPr>
      </w:pPr>
      <w:r>
        <w:rPr>
          <w:b/>
        </w:rPr>
        <w:t>Особенности выполнения административных процедур (действий) в МФЦ</w:t>
      </w:r>
    </w:p>
    <w:p w:rsidR="0006620E" w:rsidRDefault="0006620E">
      <w:pPr>
        <w:tabs>
          <w:tab w:val="left" w:pos="2237"/>
        </w:tabs>
        <w:ind w:right="157" w:firstLine="567"/>
      </w:pPr>
    </w:p>
    <w:p w:rsidR="0006620E" w:rsidRDefault="005022C7">
      <w:pPr>
        <w:tabs>
          <w:tab w:val="left" w:pos="2237"/>
        </w:tabs>
        <w:ind w:right="157" w:firstLine="709"/>
      </w:pPr>
      <w:r>
        <w:t>3.8.1. Предоставление государственной услуги в МФЦ осуществляется при наличии соглашения о взаимодействии, заключенного между уполномоченным органом и МФЦ.</w:t>
      </w:r>
    </w:p>
    <w:p w:rsidR="0006620E" w:rsidRDefault="005022C7">
      <w:pPr>
        <w:tabs>
          <w:tab w:val="left" w:pos="2237"/>
        </w:tabs>
        <w:ind w:right="157" w:firstLine="709"/>
      </w:pPr>
      <w:r>
        <w:t>3.8.2. Состав административных процедур (действий), выполняемых МФЦ:</w:t>
      </w:r>
    </w:p>
    <w:p w:rsidR="0006620E" w:rsidRDefault="005022C7">
      <w:pPr>
        <w:tabs>
          <w:tab w:val="left" w:pos="2237"/>
        </w:tabs>
        <w:ind w:right="157" w:firstLine="709"/>
      </w:pPr>
      <w:r>
        <w:t>3.8.2.1. Информирование заявителей о порядке предоставления государственной услуги в МФЦ.</w:t>
      </w:r>
    </w:p>
    <w:p w:rsidR="0006620E" w:rsidRDefault="005022C7">
      <w:pPr>
        <w:tabs>
          <w:tab w:val="left" w:pos="2237"/>
        </w:tabs>
        <w:ind w:right="157" w:firstLine="709"/>
      </w:pPr>
      <w:r>
        <w:t>Основанием для начала действия является обращение заявителя в МФЦ.</w:t>
      </w:r>
    </w:p>
    <w:p w:rsidR="0006620E" w:rsidRDefault="005022C7">
      <w:pPr>
        <w:tabs>
          <w:tab w:val="left" w:pos="2237"/>
        </w:tabs>
        <w:ind w:right="157" w:firstLine="709"/>
      </w:pPr>
      <w:r>
        <w:t>Предоставление информации заявителям, обеспечение доступа заявителей в МФЦ к сведениям о государственной услуге, а также консультирование заявителей - о порядке предоставления государственной услуги осуществляются в соответствии с соглашением о взаимодействии.</w:t>
      </w:r>
    </w:p>
    <w:p w:rsidR="0006620E" w:rsidRDefault="005022C7">
      <w:pPr>
        <w:tabs>
          <w:tab w:val="left" w:pos="2237"/>
        </w:tabs>
        <w:ind w:right="157" w:firstLine="709"/>
      </w:pPr>
      <w:r>
        <w:t>3.8.2.2. Прием и заполнение запросов заявителей о предоставлении государственной услуги, в том числе посредством автоматизированных информационных систем МФЦ.</w:t>
      </w:r>
    </w:p>
    <w:p w:rsidR="0006620E" w:rsidRDefault="005022C7">
      <w:pPr>
        <w:tabs>
          <w:tab w:val="left" w:pos="2237"/>
        </w:tabs>
        <w:ind w:right="157" w:firstLine="709"/>
      </w:pPr>
      <w:r>
        <w:t>Основанием для начала административного действия является личное обращение заявителя в МФЦ.</w:t>
      </w:r>
    </w:p>
    <w:p w:rsidR="0006620E" w:rsidRDefault="005022C7">
      <w:pPr>
        <w:tabs>
          <w:tab w:val="left" w:pos="2237"/>
        </w:tabs>
        <w:ind w:right="157" w:firstLine="709"/>
      </w:pPr>
      <w:r>
        <w:t>Работник МФЦ:</w:t>
      </w:r>
    </w:p>
    <w:p w:rsidR="0006620E" w:rsidRDefault="005022C7">
      <w:pPr>
        <w:tabs>
          <w:tab w:val="left" w:pos="2237"/>
        </w:tabs>
        <w:ind w:right="157" w:firstLine="709"/>
      </w:pPr>
      <w:r>
        <w:t>1) проверяет наличие документов, подтверждающих личность заявителя;</w:t>
      </w:r>
    </w:p>
    <w:p w:rsidR="0006620E" w:rsidRDefault="005022C7">
      <w:pPr>
        <w:tabs>
          <w:tab w:val="left" w:pos="2237"/>
        </w:tabs>
        <w:ind w:right="157" w:firstLine="709"/>
      </w:pPr>
      <w:r>
        <w:t>2) при наличии основания для отказа в приеме документов, необходимых для предоставления государственной услуги, установленного </w:t>
      </w:r>
      <w:hyperlink r:id="rId30" w:anchor="/document/408208021/entry/1186" w:history="1">
        <w:r>
          <w:rPr>
            <w:rStyle w:val="af2"/>
            <w:color w:val="000000"/>
            <w:u w:val="none"/>
          </w:rPr>
          <w:t>подразделом 2.7</w:t>
        </w:r>
      </w:hyperlink>
      <w:r>
        <w:t> Регламента, отказывает в приеме с разъяснением причин;</w:t>
      </w:r>
    </w:p>
    <w:p w:rsidR="0006620E" w:rsidRDefault="005022C7">
      <w:pPr>
        <w:tabs>
          <w:tab w:val="left" w:pos="2237"/>
        </w:tabs>
        <w:ind w:right="157" w:firstLine="709"/>
      </w:pPr>
      <w:r>
        <w:t>3) при отсутствии основания для отказа в приеме документов, необходимых для предоставления государственной услуги, установленного </w:t>
      </w:r>
      <w:hyperlink r:id="rId31" w:anchor="/document/408208021/entry/1186" w:history="1">
        <w:r>
          <w:rPr>
            <w:rStyle w:val="af2"/>
            <w:color w:val="000000"/>
            <w:u w:val="none"/>
          </w:rPr>
          <w:t>подразделом 2.7</w:t>
        </w:r>
      </w:hyperlink>
      <w:r>
        <w:t> Регламента, осуществляет прием заявления и документов;</w:t>
      </w:r>
    </w:p>
    <w:p w:rsidR="0006620E" w:rsidRDefault="005022C7">
      <w:pPr>
        <w:tabs>
          <w:tab w:val="left" w:pos="2237"/>
        </w:tabs>
        <w:ind w:right="157" w:firstLine="709"/>
      </w:pPr>
      <w:r>
        <w:t>4) при отсутствии у заявителя заполненного бланка заявления, заявление заполняется работником МФЦ, в том числе посредством автоматизированной информационной системы МФЦ;</w:t>
      </w:r>
    </w:p>
    <w:p w:rsidR="0006620E" w:rsidRDefault="005022C7">
      <w:pPr>
        <w:tabs>
          <w:tab w:val="left" w:pos="2237"/>
        </w:tabs>
        <w:ind w:right="157" w:firstLine="709"/>
      </w:pPr>
      <w:r>
        <w:t>5) при отсутствии электронного документооборота с уполномоченным органом при необходимости осуществляет снятие копий с оригиналов документов и их заверение;</w:t>
      </w:r>
    </w:p>
    <w:p w:rsidR="0006620E" w:rsidRDefault="005022C7">
      <w:pPr>
        <w:tabs>
          <w:tab w:val="left" w:pos="2237"/>
        </w:tabs>
        <w:ind w:right="157" w:firstLine="709"/>
      </w:pPr>
      <w:r>
        <w:t>6) при наличии электронного документооборота с уполномоченным органом осуществляет подготовку электронных образов заявления и документов, оригиналы возвращает заявителю;</w:t>
      </w:r>
    </w:p>
    <w:p w:rsidR="0006620E" w:rsidRDefault="005022C7">
      <w:pPr>
        <w:tabs>
          <w:tab w:val="left" w:pos="2237"/>
        </w:tabs>
        <w:ind w:right="157" w:firstLine="709"/>
      </w:pPr>
      <w:r>
        <w:t>7) по желанию заявителя работником МФЦ после принятия заявления выдается расписка в получении документов с указанием их перечня, даты получения, регистрационного номера.</w:t>
      </w:r>
    </w:p>
    <w:p w:rsidR="0006620E" w:rsidRDefault="005022C7">
      <w:pPr>
        <w:tabs>
          <w:tab w:val="left" w:pos="2237"/>
        </w:tabs>
        <w:ind w:right="157" w:firstLine="709"/>
      </w:pPr>
      <w:r>
        <w:t>Прием заявления и документов (отказ в приеме заявления и документов) на предоставление государственной услуги, регистрация заявления в МФЦ осуществляется в день обращения заявителя.</w:t>
      </w:r>
    </w:p>
    <w:p w:rsidR="0006620E" w:rsidRDefault="005022C7">
      <w:pPr>
        <w:tabs>
          <w:tab w:val="left" w:pos="2237"/>
        </w:tabs>
        <w:ind w:right="157" w:firstLine="709"/>
      </w:pPr>
      <w:r>
        <w:t>3.8.2.3. Выдача заявителю документа, являющегося результатом государственной услуги.</w:t>
      </w:r>
    </w:p>
    <w:p w:rsidR="0006620E" w:rsidRDefault="005022C7">
      <w:pPr>
        <w:tabs>
          <w:tab w:val="left" w:pos="2237"/>
        </w:tabs>
        <w:ind w:right="157" w:firstLine="709"/>
      </w:pPr>
      <w:r>
        <w:t>Основанием для начала административной процедуры является поступление в МФЦ из уполномоченного органа документа, являющегося результатом государственной услуги.</w:t>
      </w:r>
    </w:p>
    <w:p w:rsidR="0006620E" w:rsidRDefault="005022C7">
      <w:pPr>
        <w:tabs>
          <w:tab w:val="left" w:pos="2237"/>
        </w:tabs>
        <w:ind w:right="157" w:firstLine="709"/>
      </w:pPr>
      <w:r>
        <w:t>Работник МФЦ:</w:t>
      </w:r>
    </w:p>
    <w:p w:rsidR="0006620E" w:rsidRDefault="005022C7">
      <w:pPr>
        <w:tabs>
          <w:tab w:val="left" w:pos="2237"/>
        </w:tabs>
        <w:ind w:right="157" w:firstLine="709"/>
      </w:pPr>
      <w:r>
        <w:t>1) в случае поступления в соответствии с соглашением о взаимодействии документа, являющегося результатом государственной услуги в электронном формате, осуществляется его печать;</w:t>
      </w:r>
    </w:p>
    <w:p w:rsidR="0006620E" w:rsidRDefault="005022C7">
      <w:pPr>
        <w:tabs>
          <w:tab w:val="left" w:pos="2237"/>
        </w:tabs>
        <w:ind w:right="157" w:firstLine="709"/>
      </w:pPr>
      <w:r>
        <w:t>2) информирует заявителя о поступлении документа, являющегося результатом государственной услуги, способом, указанным заявителем при подаче запроса на предоставление государственной услуги;</w:t>
      </w:r>
    </w:p>
    <w:p w:rsidR="0006620E" w:rsidRDefault="005022C7">
      <w:pPr>
        <w:tabs>
          <w:tab w:val="left" w:pos="2237"/>
        </w:tabs>
        <w:ind w:right="157" w:firstLine="709"/>
      </w:pPr>
      <w:r>
        <w:t>3) при обращении в МФЦ заявителя с документом, удостоверяющим личность (полномочия), осуществляет выдачу документа, являющегося результатом государственной услуги.</w:t>
      </w:r>
    </w:p>
    <w:p w:rsidR="0006620E" w:rsidRDefault="005022C7">
      <w:pPr>
        <w:tabs>
          <w:tab w:val="left" w:pos="2237"/>
        </w:tabs>
        <w:ind w:right="157" w:firstLine="709"/>
      </w:pPr>
      <w:r>
        <w:t>Информирование заявителя о поступлении документа, являющегося результатом государственной услуги, осуществляется не позднее 1 рабочего дня, следующего за днем его поступления в МФЦ.</w:t>
      </w:r>
    </w:p>
    <w:p w:rsidR="0006620E" w:rsidRDefault="005022C7">
      <w:pPr>
        <w:tabs>
          <w:tab w:val="left" w:pos="2237"/>
        </w:tabs>
        <w:ind w:right="157" w:firstLine="709"/>
      </w:pPr>
      <w:r>
        <w:t>Особенности выполнения указанных административных действий устанавливаются соглашением о взаимодействии, заключенным между уполномоченным органом и МФЦ.</w:t>
      </w:r>
    </w:p>
    <w:p w:rsidR="0006620E" w:rsidRDefault="0006620E">
      <w:pPr>
        <w:tabs>
          <w:tab w:val="left" w:pos="2237"/>
        </w:tabs>
        <w:ind w:right="157" w:firstLine="709"/>
      </w:pPr>
    </w:p>
    <w:p w:rsidR="0006620E" w:rsidRDefault="005022C7">
      <w:pPr>
        <w:pStyle w:val="af5"/>
        <w:numPr>
          <w:ilvl w:val="1"/>
          <w:numId w:val="58"/>
        </w:numPr>
        <w:tabs>
          <w:tab w:val="left" w:pos="0"/>
          <w:tab w:val="left" w:pos="567"/>
        </w:tabs>
        <w:ind w:right="158"/>
        <w:jc w:val="center"/>
        <w:outlineLvl w:val="1"/>
        <w:rPr>
          <w:b/>
        </w:rPr>
      </w:pPr>
      <w:r>
        <w:rPr>
          <w:b/>
        </w:rPr>
        <w:t xml:space="preserve"> Порядок исправления допущенных опечаток и ошибок в выданных в результате предоставления государственной или государственной</w:t>
      </w:r>
      <w:r>
        <w:t xml:space="preserve"> </w:t>
      </w:r>
      <w:r>
        <w:rPr>
          <w:b/>
        </w:rPr>
        <w:t>услуги документах, в том числе исчерпывающий перечень оснований для отказа в исправлении таких опечаток и ошибок</w:t>
      </w:r>
    </w:p>
    <w:p w:rsidR="0006620E" w:rsidRDefault="0006620E">
      <w:pPr>
        <w:tabs>
          <w:tab w:val="left" w:pos="0"/>
        </w:tabs>
        <w:ind w:right="158" w:firstLine="567"/>
        <w:rPr>
          <w:b/>
        </w:rPr>
      </w:pPr>
    </w:p>
    <w:p w:rsidR="0006620E" w:rsidRDefault="005022C7">
      <w:pPr>
        <w:pStyle w:val="af5"/>
        <w:widowControl/>
        <w:numPr>
          <w:ilvl w:val="2"/>
          <w:numId w:val="58"/>
        </w:numPr>
        <w:tabs>
          <w:tab w:val="left" w:pos="1418"/>
        </w:tabs>
        <w:ind w:left="0" w:firstLine="709"/>
      </w:pPr>
      <w:r>
        <w:rPr>
          <w:highlight w:val="white"/>
        </w:rPr>
        <w:t xml:space="preserve">В случае выявления опечаток и ошибок в документах, выданных в результате предоставления </w:t>
      </w:r>
      <w:r>
        <w:t xml:space="preserve">государственной </w:t>
      </w:r>
      <w:r>
        <w:rPr>
          <w:highlight w:val="white"/>
        </w:rPr>
        <w:t xml:space="preserve">услуги, заявитель вправе обратиться в </w:t>
      </w:r>
      <w:r>
        <w:t>Администрацию</w:t>
      </w:r>
      <w:r>
        <w:rPr>
          <w:highlight w:val="white"/>
        </w:rPr>
        <w:t xml:space="preserve"> с заявлением об исправлении допущенных опечаток и ошибок в документах, выданных в результате предоставления </w:t>
      </w:r>
      <w:r>
        <w:t xml:space="preserve">государственной </w:t>
      </w:r>
      <w:r>
        <w:rPr>
          <w:highlight w:val="white"/>
        </w:rPr>
        <w:t>услуги по форме согласно Приложению № 8 к настоящему административному регламенту.</w:t>
      </w:r>
      <w:r>
        <w:t xml:space="preserve"> </w:t>
      </w:r>
    </w:p>
    <w:p w:rsidR="0006620E" w:rsidRDefault="005022C7">
      <w:pPr>
        <w:pStyle w:val="af5"/>
        <w:widowControl/>
        <w:numPr>
          <w:ilvl w:val="2"/>
          <w:numId w:val="58"/>
        </w:numPr>
        <w:tabs>
          <w:tab w:val="left" w:pos="1418"/>
        </w:tabs>
        <w:ind w:left="0" w:firstLine="709"/>
      </w:pPr>
      <w:r>
        <w:t>Заявление</w:t>
      </w:r>
      <w:r>
        <w:rPr>
          <w:spacing w:val="1"/>
        </w:rPr>
        <w:t xml:space="preserve"> с приложениями может быть подано заявителем непосредственно в Администрацию при личном обращении либо в </w:t>
      </w:r>
      <w:r>
        <w:t>ГАУ</w:t>
      </w:r>
      <w:r>
        <w:rPr>
          <w:spacing w:val="41"/>
        </w:rPr>
        <w:t xml:space="preserve"> </w:t>
      </w:r>
      <w:r>
        <w:t>«МФЦ</w:t>
      </w:r>
      <w:r>
        <w:rPr>
          <w:spacing w:val="40"/>
        </w:rPr>
        <w:t xml:space="preserve">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 в этом случае срок выдачи результата увеличивается на</w:t>
      </w:r>
      <w:r>
        <w:rPr>
          <w:spacing w:val="-1"/>
        </w:rPr>
        <w:t xml:space="preserve"> </w:t>
      </w:r>
      <w:r>
        <w:t>3 рабочих дня.</w:t>
      </w:r>
    </w:p>
    <w:p w:rsidR="0006620E" w:rsidRDefault="005022C7">
      <w:pPr>
        <w:pStyle w:val="af5"/>
        <w:widowControl/>
        <w:numPr>
          <w:ilvl w:val="2"/>
          <w:numId w:val="58"/>
        </w:numPr>
        <w:tabs>
          <w:tab w:val="left" w:pos="1418"/>
        </w:tabs>
        <w:ind w:left="0" w:firstLine="709"/>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xml:space="preserve">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06620E" w:rsidRDefault="005022C7">
      <w:pPr>
        <w:pStyle w:val="af5"/>
        <w:widowControl/>
        <w:numPr>
          <w:ilvl w:val="2"/>
          <w:numId w:val="58"/>
        </w:numPr>
        <w:tabs>
          <w:tab w:val="left" w:pos="1418"/>
        </w:tabs>
        <w:ind w:left="0" w:firstLine="709"/>
      </w:pPr>
      <w:r>
        <w:t>Срок рассмотрения заявления составляет не</w:t>
      </w:r>
      <w:r>
        <w:rPr>
          <w:spacing w:val="-1"/>
        </w:rPr>
        <w:t xml:space="preserve"> </w:t>
      </w:r>
      <w:r>
        <w:t>более</w:t>
      </w:r>
      <w:r>
        <w:rPr>
          <w:spacing w:val="-1"/>
        </w:rPr>
        <w:t xml:space="preserve"> </w:t>
      </w:r>
      <w:r>
        <w:t>5 рабочих дней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06620E" w:rsidRDefault="005022C7">
      <w:pPr>
        <w:pStyle w:val="af5"/>
        <w:widowControl/>
        <w:numPr>
          <w:ilvl w:val="2"/>
          <w:numId w:val="58"/>
        </w:numPr>
        <w:tabs>
          <w:tab w:val="left" w:pos="1418"/>
        </w:tabs>
        <w:ind w:left="0" w:firstLine="709"/>
      </w:pPr>
      <w:r>
        <w:t>К</w:t>
      </w:r>
      <w:r>
        <w:rPr>
          <w:spacing w:val="1"/>
        </w:rPr>
        <w:t xml:space="preserve"> </w:t>
      </w:r>
      <w:r>
        <w:t>заявлению</w:t>
      </w:r>
      <w:r>
        <w:rPr>
          <w:spacing w:val="1"/>
        </w:rPr>
        <w:t xml:space="preserve"> </w:t>
      </w:r>
      <w:r>
        <w:t>прилагается</w:t>
      </w:r>
      <w:r>
        <w:rPr>
          <w:spacing w:val="-2"/>
        </w:rPr>
        <w:t xml:space="preserve"> </w:t>
      </w:r>
      <w:r>
        <w:t>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r>
        <w:rPr>
          <w:spacing w:val="1"/>
        </w:rPr>
        <w:t>.</w:t>
      </w:r>
    </w:p>
    <w:p w:rsidR="0006620E" w:rsidRDefault="005022C7">
      <w:pPr>
        <w:pStyle w:val="af5"/>
        <w:widowControl/>
        <w:numPr>
          <w:ilvl w:val="2"/>
          <w:numId w:val="58"/>
        </w:numPr>
        <w:tabs>
          <w:tab w:val="left" w:pos="1418"/>
        </w:tabs>
        <w:ind w:left="0" w:firstLine="709"/>
        <w:rPr>
          <w:highlight w:val="white"/>
        </w:rPr>
      </w:pPr>
      <w:r>
        <w:rPr>
          <w:highlight w:val="white"/>
        </w:rPr>
        <w:t xml:space="preserve">Должностное лицо Уполномоченного органа в течение 5 рабочих дней с даты регистрации заявления, устраняет выявленные опечатки (ошибки) в документах, являющихся результатом предоставления </w:t>
      </w:r>
      <w:r>
        <w:t xml:space="preserve">государственной </w:t>
      </w:r>
      <w:r>
        <w:rPr>
          <w:highlight w:val="white"/>
        </w:rPr>
        <w:t>услуги либо принимает решение об отказе во внесении исправлений.</w:t>
      </w:r>
    </w:p>
    <w:p w:rsidR="0006620E" w:rsidRDefault="005022C7">
      <w:pPr>
        <w:pStyle w:val="af5"/>
        <w:widowControl/>
        <w:numPr>
          <w:ilvl w:val="2"/>
          <w:numId w:val="58"/>
        </w:numPr>
        <w:tabs>
          <w:tab w:val="left" w:pos="1418"/>
        </w:tabs>
        <w:ind w:left="0" w:firstLine="709"/>
        <w:rPr>
          <w:highlight w:val="white"/>
        </w:rPr>
      </w:pPr>
      <w:r>
        <w:rPr>
          <w:highlight w:val="white"/>
        </w:rPr>
        <w:t xml:space="preserve">В случае подтверждения наличия допущенных опечаток (ошибок) в документе, Уполномоченный орган вносит исправления в ранее выданный документ, являющийся результатом предоставления </w:t>
      </w:r>
      <w:r>
        <w:t xml:space="preserve">государственной </w:t>
      </w:r>
      <w:r>
        <w:rPr>
          <w:highlight w:val="white"/>
        </w:rPr>
        <w:t xml:space="preserve">услуги. Дата и номер выданного документа не изменяются, а в соответствующей графе формы документа о предоставлении </w:t>
      </w:r>
      <w:r>
        <w:t xml:space="preserve">государственной </w:t>
      </w:r>
      <w:r>
        <w:rPr>
          <w:highlight w:val="white"/>
        </w:rPr>
        <w:t>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06620E" w:rsidRDefault="005022C7">
      <w:pPr>
        <w:pStyle w:val="af5"/>
        <w:widowControl/>
        <w:numPr>
          <w:ilvl w:val="2"/>
          <w:numId w:val="58"/>
        </w:numPr>
        <w:tabs>
          <w:tab w:val="left" w:pos="1418"/>
        </w:tabs>
        <w:ind w:left="0" w:firstLine="709"/>
        <w:rPr>
          <w:highlight w:val="white"/>
        </w:rPr>
      </w:pPr>
      <w:r>
        <w:t>Исчерпывающий перечень оснований для отказа в исправлении допущенных опечаток и ошибок:</w:t>
      </w:r>
    </w:p>
    <w:p w:rsidR="0006620E" w:rsidRDefault="005022C7">
      <w:pPr>
        <w:pStyle w:val="af5"/>
        <w:widowControl/>
        <w:numPr>
          <w:ilvl w:val="0"/>
          <w:numId w:val="63"/>
        </w:numPr>
        <w:tabs>
          <w:tab w:val="left" w:pos="993"/>
        </w:tabs>
        <w:ind w:left="0" w:firstLine="709"/>
      </w:pPr>
      <w:r>
        <w:t>несоответствие заявителя кругу лиц, указанных в пункте 1.2. Регламента;</w:t>
      </w:r>
    </w:p>
    <w:p w:rsidR="0006620E" w:rsidRDefault="005022C7">
      <w:pPr>
        <w:pStyle w:val="af5"/>
        <w:widowControl/>
        <w:numPr>
          <w:ilvl w:val="0"/>
          <w:numId w:val="63"/>
        </w:numPr>
        <w:tabs>
          <w:tab w:val="left" w:pos="993"/>
        </w:tabs>
        <w:ind w:left="0" w:firstLine="709"/>
      </w:pPr>
      <w:r>
        <w:t>непредставление заявителем документа, предусмотренного пунктом 2.20.5 Регламента;</w:t>
      </w:r>
    </w:p>
    <w:p w:rsidR="0006620E" w:rsidRDefault="005022C7">
      <w:pPr>
        <w:pStyle w:val="af5"/>
        <w:widowControl/>
        <w:numPr>
          <w:ilvl w:val="0"/>
          <w:numId w:val="63"/>
        </w:numPr>
        <w:tabs>
          <w:tab w:val="left" w:pos="993"/>
        </w:tabs>
        <w:ind w:left="0" w:firstLine="709"/>
      </w:pPr>
      <w:r>
        <w:t>отсутствие факта допущения опечаток и ошибок в выданных документах.</w:t>
      </w:r>
    </w:p>
    <w:p w:rsidR="0006620E" w:rsidRDefault="005022C7">
      <w:pPr>
        <w:pStyle w:val="af5"/>
        <w:widowControl/>
        <w:numPr>
          <w:ilvl w:val="2"/>
          <w:numId w:val="58"/>
        </w:numPr>
        <w:tabs>
          <w:tab w:val="left" w:pos="1418"/>
        </w:tabs>
        <w:ind w:left="0" w:firstLine="709"/>
      </w:pPr>
      <w:r>
        <w:t>Документ, являющийся результатом предоставления государственной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РС(Я)» при наличии заключенного между через ГАУ «МФЦ РС(Я)» и Администрацией соответствующего соглашения о взаимодействии.</w:t>
      </w:r>
    </w:p>
    <w:p w:rsidR="0006620E" w:rsidRDefault="0006620E">
      <w:pPr>
        <w:pStyle w:val="ab"/>
        <w:ind w:left="0" w:firstLine="709"/>
      </w:pPr>
    </w:p>
    <w:p w:rsidR="00075184" w:rsidRDefault="00075184">
      <w:pPr>
        <w:pStyle w:val="ab"/>
        <w:ind w:left="0" w:firstLine="0"/>
        <w:jc w:val="right"/>
        <w:outlineLvl w:val="0"/>
      </w:pPr>
    </w:p>
    <w:p w:rsidR="00075184" w:rsidRDefault="00075184">
      <w:pPr>
        <w:pStyle w:val="ab"/>
        <w:ind w:left="0" w:firstLine="0"/>
        <w:jc w:val="right"/>
        <w:outlineLvl w:val="0"/>
      </w:pPr>
    </w:p>
    <w:p w:rsidR="0006620E" w:rsidRDefault="005022C7">
      <w:pPr>
        <w:pStyle w:val="ab"/>
        <w:ind w:left="0" w:firstLine="0"/>
        <w:jc w:val="right"/>
        <w:outlineLvl w:val="0"/>
      </w:pPr>
      <w:r>
        <w:t>Приложение</w:t>
      </w:r>
      <w:r>
        <w:rPr>
          <w:spacing w:val="-6"/>
        </w:rPr>
        <w:t xml:space="preserve"> </w:t>
      </w:r>
      <w:r>
        <w:t>№</w:t>
      </w:r>
      <w:r>
        <w:rPr>
          <w:spacing w:val="-5"/>
        </w:rPr>
        <w:t xml:space="preserve"> </w:t>
      </w:r>
      <w:r>
        <w:t>1</w:t>
      </w:r>
    </w:p>
    <w:p w:rsidR="0006620E" w:rsidRDefault="005022C7">
      <w:pPr>
        <w:pStyle w:val="ab"/>
        <w:ind w:left="0" w:firstLine="0"/>
        <w:jc w:val="right"/>
      </w:pPr>
      <w:r>
        <w:t>к</w:t>
      </w:r>
      <w:r>
        <w:rPr>
          <w:spacing w:val="-9"/>
        </w:rPr>
        <w:t xml:space="preserve"> </w:t>
      </w:r>
      <w:r>
        <w:t>Административному</w:t>
      </w:r>
      <w:r>
        <w:rPr>
          <w:spacing w:val="-8"/>
        </w:rPr>
        <w:t xml:space="preserve"> </w:t>
      </w:r>
      <w:r>
        <w:t>регламенту</w:t>
      </w:r>
    </w:p>
    <w:p w:rsidR="0006620E" w:rsidRDefault="0006620E">
      <w:pPr>
        <w:pStyle w:val="ab"/>
        <w:ind w:left="0" w:firstLine="0"/>
        <w:jc w:val="left"/>
      </w:pPr>
    </w:p>
    <w:tbl>
      <w:tblPr>
        <w:tblStyle w:val="aff"/>
        <w:tblW w:w="0" w:type="auto"/>
        <w:tblInd w:w="3823" w:type="dxa"/>
        <w:tblBorders>
          <w:top w:val="nil"/>
          <w:left w:val="nil"/>
          <w:bottom w:val="nil"/>
          <w:right w:val="nil"/>
          <w:insideH w:val="nil"/>
          <w:insideV w:val="nil"/>
        </w:tblBorders>
        <w:tblLayout w:type="fixed"/>
        <w:tblLook w:val="04A0" w:firstRow="1" w:lastRow="0" w:firstColumn="1" w:lastColumn="0" w:noHBand="0" w:noVBand="1"/>
      </w:tblPr>
      <w:tblGrid>
        <w:gridCol w:w="1276"/>
        <w:gridCol w:w="5100"/>
      </w:tblGrid>
      <w:tr w:rsidR="00075184">
        <w:tc>
          <w:tcPr>
            <w:tcW w:w="1276" w:type="dxa"/>
            <w:tcBorders>
              <w:top w:val="nil"/>
              <w:left w:val="nil"/>
              <w:bottom w:val="nil"/>
              <w:right w:val="nil"/>
            </w:tcBorders>
          </w:tcPr>
          <w:p w:rsidR="00075184" w:rsidRDefault="00075184" w:rsidP="00075184"/>
        </w:tc>
        <w:tc>
          <w:tcPr>
            <w:tcW w:w="5100" w:type="dxa"/>
            <w:tcBorders>
              <w:top w:val="nil"/>
              <w:left w:val="nil"/>
              <w:bottom w:val="nil"/>
              <w:right w:val="nil"/>
            </w:tcBorders>
          </w:tcPr>
          <w:p w:rsidR="00075184" w:rsidRDefault="00075184" w:rsidP="00075184">
            <w:r w:rsidRPr="00346A12">
              <w:t>Главе Окружной Администрации ГО «Жатай»</w:t>
            </w:r>
          </w:p>
          <w:p w:rsidR="00075184" w:rsidRDefault="00075184" w:rsidP="00075184">
            <w:r>
              <w:t>________________________________________</w:t>
            </w:r>
          </w:p>
        </w:tc>
      </w:tr>
      <w:tr w:rsidR="0006620E">
        <w:tc>
          <w:tcPr>
            <w:tcW w:w="1276" w:type="dxa"/>
            <w:tcBorders>
              <w:top w:val="nil"/>
              <w:left w:val="nil"/>
              <w:bottom w:val="nil"/>
              <w:right w:val="nil"/>
            </w:tcBorders>
          </w:tcPr>
          <w:p w:rsidR="0006620E" w:rsidRDefault="00075184">
            <w:pPr>
              <w:pStyle w:val="ab"/>
              <w:ind w:left="0" w:firstLine="0"/>
              <w:jc w:val="right"/>
            </w:pPr>
            <w:r>
              <w:t xml:space="preserve"> </w:t>
            </w:r>
            <w:r w:rsidR="005022C7">
              <w:t>от</w:t>
            </w:r>
          </w:p>
        </w:tc>
        <w:tc>
          <w:tcPr>
            <w:tcW w:w="5100" w:type="dxa"/>
            <w:tcBorders>
              <w:top w:val="nil"/>
              <w:left w:val="nil"/>
              <w:bottom w:val="single" w:sz="4" w:space="0" w:color="000000"/>
              <w:right w:val="nil"/>
            </w:tcBorders>
          </w:tcPr>
          <w:p w:rsidR="0006620E" w:rsidRDefault="0006620E">
            <w:pPr>
              <w:pStyle w:val="ab"/>
              <w:ind w:left="0" w:firstLine="0"/>
              <w:jc w:val="left"/>
            </w:pPr>
          </w:p>
        </w:tc>
      </w:tr>
      <w:tr w:rsidR="0006620E">
        <w:tc>
          <w:tcPr>
            <w:tcW w:w="1276" w:type="dxa"/>
            <w:tcBorders>
              <w:top w:val="nil"/>
              <w:left w:val="nil"/>
              <w:bottom w:val="nil"/>
              <w:right w:val="nil"/>
            </w:tcBorders>
          </w:tcPr>
          <w:p w:rsidR="0006620E" w:rsidRDefault="0006620E">
            <w:pPr>
              <w:pStyle w:val="ab"/>
              <w:ind w:left="0" w:firstLine="0"/>
              <w:jc w:val="left"/>
              <w:rPr>
                <w:sz w:val="20"/>
              </w:rPr>
            </w:pPr>
          </w:p>
        </w:tc>
        <w:tc>
          <w:tcPr>
            <w:tcW w:w="5100" w:type="dxa"/>
            <w:tcBorders>
              <w:top w:val="single" w:sz="4" w:space="0" w:color="000000"/>
              <w:left w:val="nil"/>
              <w:bottom w:val="nil"/>
              <w:right w:val="nil"/>
            </w:tcBorders>
          </w:tcPr>
          <w:p w:rsidR="0006620E" w:rsidRDefault="005022C7">
            <w:pPr>
              <w:pStyle w:val="ab"/>
              <w:ind w:left="0" w:firstLine="0"/>
              <w:jc w:val="center"/>
              <w:rPr>
                <w:sz w:val="20"/>
              </w:rPr>
            </w:pPr>
            <w:r>
              <w:rPr>
                <w:sz w:val="20"/>
              </w:rPr>
              <w:t>(фамилия, имя, отчество)</w:t>
            </w:r>
          </w:p>
        </w:tc>
      </w:tr>
      <w:tr w:rsidR="0006620E">
        <w:tc>
          <w:tcPr>
            <w:tcW w:w="1276" w:type="dxa"/>
            <w:tcBorders>
              <w:top w:val="nil"/>
              <w:left w:val="nil"/>
              <w:bottom w:val="nil"/>
              <w:right w:val="nil"/>
            </w:tcBorders>
          </w:tcPr>
          <w:p w:rsidR="0006620E" w:rsidRDefault="0006620E">
            <w:pPr>
              <w:pStyle w:val="ab"/>
              <w:ind w:left="0" w:firstLine="0"/>
              <w:jc w:val="left"/>
            </w:pPr>
          </w:p>
        </w:tc>
        <w:tc>
          <w:tcPr>
            <w:tcW w:w="5100" w:type="dxa"/>
            <w:tcBorders>
              <w:top w:val="nil"/>
              <w:left w:val="nil"/>
              <w:bottom w:val="single" w:sz="4" w:space="0" w:color="000000"/>
              <w:right w:val="nil"/>
            </w:tcBorders>
          </w:tcPr>
          <w:p w:rsidR="0006620E" w:rsidRDefault="0006620E">
            <w:pPr>
              <w:pStyle w:val="ab"/>
              <w:ind w:left="0" w:firstLine="0"/>
              <w:jc w:val="left"/>
            </w:pPr>
          </w:p>
        </w:tc>
      </w:tr>
      <w:tr w:rsidR="0006620E">
        <w:tc>
          <w:tcPr>
            <w:tcW w:w="1276" w:type="dxa"/>
            <w:tcBorders>
              <w:top w:val="nil"/>
              <w:left w:val="nil"/>
              <w:bottom w:val="nil"/>
              <w:right w:val="nil"/>
            </w:tcBorders>
          </w:tcPr>
          <w:p w:rsidR="0006620E" w:rsidRDefault="0006620E">
            <w:pPr>
              <w:pStyle w:val="ab"/>
              <w:ind w:left="0" w:firstLine="0"/>
              <w:jc w:val="left"/>
              <w:rPr>
                <w:sz w:val="20"/>
              </w:rPr>
            </w:pPr>
          </w:p>
        </w:tc>
        <w:tc>
          <w:tcPr>
            <w:tcW w:w="5100" w:type="dxa"/>
            <w:tcBorders>
              <w:top w:val="single" w:sz="4" w:space="0" w:color="000000"/>
              <w:left w:val="nil"/>
              <w:bottom w:val="nil"/>
              <w:right w:val="nil"/>
            </w:tcBorders>
          </w:tcPr>
          <w:p w:rsidR="0006620E" w:rsidRDefault="005022C7">
            <w:pPr>
              <w:pStyle w:val="ab"/>
              <w:ind w:left="0" w:firstLine="0"/>
              <w:jc w:val="center"/>
              <w:rPr>
                <w:sz w:val="20"/>
              </w:rPr>
            </w:pPr>
            <w:r>
              <w:rPr>
                <w:sz w:val="20"/>
              </w:rPr>
              <w:t>(адрес регистрации по месту жительства)</w:t>
            </w:r>
          </w:p>
        </w:tc>
      </w:tr>
    </w:tbl>
    <w:p w:rsidR="0006620E" w:rsidRDefault="0006620E">
      <w:pPr>
        <w:pStyle w:val="ab"/>
        <w:ind w:left="0" w:firstLine="0"/>
        <w:jc w:val="left"/>
      </w:pPr>
    </w:p>
    <w:p w:rsidR="0006620E" w:rsidRDefault="0006620E">
      <w:pPr>
        <w:pStyle w:val="ab"/>
        <w:ind w:left="0" w:firstLine="0"/>
        <w:jc w:val="center"/>
        <w:rPr>
          <w:b/>
        </w:rPr>
      </w:pPr>
    </w:p>
    <w:p w:rsidR="0006620E" w:rsidRDefault="005022C7">
      <w:pPr>
        <w:pStyle w:val="ab"/>
        <w:ind w:left="0" w:firstLine="0"/>
        <w:jc w:val="center"/>
        <w:rPr>
          <w:b/>
        </w:rPr>
      </w:pPr>
      <w:r>
        <w:rPr>
          <w:b/>
        </w:rPr>
        <w:t>ЗАЯВЛЕНИЕ</w:t>
      </w:r>
    </w:p>
    <w:p w:rsidR="0006620E" w:rsidRDefault="005022C7">
      <w:pPr>
        <w:pStyle w:val="ab"/>
        <w:ind w:left="0" w:firstLine="0"/>
        <w:jc w:val="center"/>
        <w:rPr>
          <w:b/>
        </w:rPr>
      </w:pPr>
      <w:r>
        <w:rPr>
          <w:b/>
        </w:rPr>
        <w:t>о выдаче разрешения на заключение трудового договора несовершеннолетним, достигшим возраста четырнадцати лет</w:t>
      </w:r>
    </w:p>
    <w:p w:rsidR="0006620E" w:rsidRDefault="0006620E">
      <w:pPr>
        <w:pStyle w:val="ab"/>
        <w:ind w:left="0" w:firstLine="0"/>
        <w:jc w:val="center"/>
      </w:pPr>
    </w:p>
    <w:p w:rsidR="0006620E" w:rsidRDefault="005022C7">
      <w:pPr>
        <w:pStyle w:val="ab"/>
        <w:tabs>
          <w:tab w:val="left" w:pos="10065"/>
        </w:tabs>
        <w:ind w:left="0" w:firstLine="709"/>
        <w:jc w:val="left"/>
        <w:rPr>
          <w:u w:val="single"/>
        </w:rPr>
      </w:pPr>
      <w:r>
        <w:t xml:space="preserve">Я, </w:t>
      </w:r>
      <w:r>
        <w:rPr>
          <w:u w:val="single"/>
        </w:rPr>
        <w:tab/>
      </w:r>
      <w:r>
        <w:t>,</w:t>
      </w:r>
    </w:p>
    <w:p w:rsidR="0006620E" w:rsidRDefault="005022C7">
      <w:pPr>
        <w:pStyle w:val="ab"/>
        <w:ind w:left="0" w:firstLine="993"/>
        <w:jc w:val="center"/>
        <w:rPr>
          <w:sz w:val="20"/>
        </w:rPr>
      </w:pPr>
      <w:r>
        <w:rPr>
          <w:sz w:val="20"/>
        </w:rPr>
        <w:t>(фамилия, имя, отчество (при наличии), дата рождения)</w:t>
      </w:r>
    </w:p>
    <w:p w:rsidR="0006620E" w:rsidRDefault="005022C7">
      <w:pPr>
        <w:pStyle w:val="ab"/>
        <w:tabs>
          <w:tab w:val="left" w:pos="10065"/>
        </w:tabs>
        <w:ind w:left="0" w:firstLine="0"/>
        <w:rPr>
          <w:u w:val="single"/>
        </w:rPr>
      </w:pPr>
      <w:r>
        <w:rPr>
          <w:u w:val="single"/>
        </w:rPr>
        <w:tab/>
      </w:r>
    </w:p>
    <w:p w:rsidR="0006620E" w:rsidRDefault="005022C7">
      <w:pPr>
        <w:pStyle w:val="ab"/>
        <w:ind w:left="0" w:firstLine="0"/>
        <w:jc w:val="center"/>
        <w:rPr>
          <w:sz w:val="20"/>
        </w:rPr>
      </w:pPr>
      <w:r>
        <w:rPr>
          <w:sz w:val="20"/>
        </w:rPr>
        <w:t>(адрес регистрации по месту жительства)</w:t>
      </w:r>
    </w:p>
    <w:p w:rsidR="0006620E" w:rsidRDefault="005022C7">
      <w:pPr>
        <w:pStyle w:val="ab"/>
        <w:tabs>
          <w:tab w:val="left" w:pos="750"/>
        </w:tabs>
        <w:ind w:left="0" w:firstLine="0"/>
        <w:rPr>
          <w:u w:val="single"/>
        </w:rPr>
      </w:pPr>
      <w:r>
        <w:t xml:space="preserve">учащийся </w:t>
      </w:r>
      <w:r>
        <w:rPr>
          <w:u w:val="single"/>
        </w:rPr>
        <w:t xml:space="preserve">                                                                                                                                                       </w:t>
      </w:r>
    </w:p>
    <w:p w:rsidR="0006620E" w:rsidRDefault="005022C7">
      <w:pPr>
        <w:pStyle w:val="ab"/>
        <w:tabs>
          <w:tab w:val="left" w:pos="750"/>
        </w:tabs>
        <w:ind w:left="0" w:firstLine="0"/>
        <w:jc w:val="center"/>
        <w:rPr>
          <w:sz w:val="20"/>
        </w:rPr>
      </w:pPr>
      <w:r>
        <w:rPr>
          <w:sz w:val="20"/>
        </w:rPr>
        <w:t>(наименование образовательной организации, класс)</w:t>
      </w:r>
    </w:p>
    <w:p w:rsidR="0006620E" w:rsidRDefault="005022C7">
      <w:pPr>
        <w:pStyle w:val="ab"/>
        <w:tabs>
          <w:tab w:val="left" w:pos="750"/>
        </w:tabs>
        <w:ind w:left="0" w:firstLine="0"/>
      </w:pPr>
      <w:r>
        <w:t>прошу выдать мне разрешение на заключение трудового договора с:</w:t>
      </w:r>
    </w:p>
    <w:p w:rsidR="0006620E" w:rsidRDefault="005022C7">
      <w:pPr>
        <w:pStyle w:val="ab"/>
        <w:tabs>
          <w:tab w:val="left" w:pos="10065"/>
        </w:tabs>
        <w:ind w:left="0" w:firstLine="0"/>
        <w:rPr>
          <w:u w:val="single"/>
        </w:rPr>
      </w:pPr>
      <w:r>
        <w:rPr>
          <w:u w:val="single"/>
        </w:rPr>
        <w:tab/>
      </w:r>
    </w:p>
    <w:p w:rsidR="0006620E" w:rsidRDefault="005022C7">
      <w:pPr>
        <w:pStyle w:val="ab"/>
        <w:ind w:left="0" w:firstLine="0"/>
        <w:jc w:val="center"/>
        <w:rPr>
          <w:sz w:val="20"/>
        </w:rPr>
      </w:pPr>
      <w:r>
        <w:rPr>
          <w:sz w:val="20"/>
        </w:rPr>
        <w:t>(наименование работодателя – юридического лица (фамилия, имя, отчество индивидуального предпринимателя)</w:t>
      </w:r>
    </w:p>
    <w:p w:rsidR="0006620E" w:rsidRDefault="0006620E">
      <w:pPr>
        <w:pStyle w:val="ab"/>
        <w:ind w:left="0" w:firstLine="0"/>
      </w:pPr>
    </w:p>
    <w:p w:rsidR="0006620E" w:rsidRDefault="005022C7">
      <w:pPr>
        <w:pStyle w:val="ab"/>
        <w:ind w:left="0" w:firstLine="0"/>
      </w:pPr>
      <w:r>
        <w:t xml:space="preserve">в качестве </w:t>
      </w:r>
      <w:r>
        <w:rPr>
          <w:u w:val="single"/>
        </w:rPr>
        <w:t xml:space="preserve">                                                                      </w:t>
      </w:r>
      <w:r>
        <w:t xml:space="preserve"> на период с </w:t>
      </w:r>
      <w:r>
        <w:rPr>
          <w:u w:val="single"/>
        </w:rPr>
        <w:t xml:space="preserve">                    </w:t>
      </w:r>
      <w:r>
        <w:t xml:space="preserve"> по </w:t>
      </w:r>
      <w:r>
        <w:rPr>
          <w:u w:val="single"/>
        </w:rPr>
        <w:t xml:space="preserve">                   </w:t>
      </w:r>
      <w:r>
        <w:t>года.</w:t>
      </w:r>
    </w:p>
    <w:p w:rsidR="0006620E" w:rsidRDefault="005022C7">
      <w:pPr>
        <w:pStyle w:val="ab"/>
        <w:ind w:left="0" w:firstLine="0"/>
        <w:rPr>
          <w:sz w:val="20"/>
        </w:rPr>
      </w:pPr>
      <w:r>
        <w:rPr>
          <w:sz w:val="20"/>
        </w:rPr>
        <w:t xml:space="preserve">                                        (наименование должности)</w:t>
      </w:r>
    </w:p>
    <w:p w:rsidR="0006620E" w:rsidRDefault="005022C7">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06620E" w:rsidRDefault="005022C7">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Настоящее согласие действует со дня подписания настоящего запроса до дня отзыва в письменном виде.</w:t>
      </w:r>
    </w:p>
    <w:p w:rsidR="0006620E" w:rsidRDefault="0006620E">
      <w:pPr>
        <w:pStyle w:val="ab"/>
        <w:ind w:left="0" w:firstLine="0"/>
        <w:rPr>
          <w:sz w:val="20"/>
        </w:rPr>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3179"/>
        <w:gridCol w:w="1988"/>
      </w:tblGrid>
      <w:tr w:rsidR="0006620E">
        <w:tc>
          <w:tcPr>
            <w:tcW w:w="1863" w:type="dxa"/>
            <w:tcBorders>
              <w:top w:val="nil"/>
              <w:left w:val="nil"/>
              <w:bottom w:val="single" w:sz="4" w:space="0" w:color="000000"/>
              <w:right w:val="nil"/>
            </w:tcBorders>
          </w:tcPr>
          <w:p w:rsidR="0006620E" w:rsidRDefault="0006620E">
            <w:pPr>
              <w:jc w:val="left"/>
            </w:pPr>
          </w:p>
        </w:tc>
        <w:tc>
          <w:tcPr>
            <w:tcW w:w="3179" w:type="dxa"/>
            <w:tcBorders>
              <w:top w:val="nil"/>
              <w:left w:val="nil"/>
              <w:bottom w:val="nil"/>
              <w:right w:val="nil"/>
            </w:tcBorders>
          </w:tcPr>
          <w:p w:rsidR="0006620E" w:rsidRDefault="005022C7">
            <w:pPr>
              <w:jc w:val="left"/>
            </w:pPr>
            <w:r>
              <w:t xml:space="preserve"> </w:t>
            </w:r>
          </w:p>
        </w:tc>
        <w:tc>
          <w:tcPr>
            <w:tcW w:w="3179" w:type="dxa"/>
            <w:tcBorders>
              <w:top w:val="nil"/>
              <w:left w:val="nil"/>
              <w:bottom w:val="nil"/>
              <w:right w:val="nil"/>
            </w:tcBorders>
          </w:tcPr>
          <w:p w:rsidR="0006620E" w:rsidRDefault="0006620E">
            <w:pPr>
              <w:jc w:val="left"/>
            </w:pPr>
          </w:p>
        </w:tc>
        <w:tc>
          <w:tcPr>
            <w:tcW w:w="1988" w:type="dxa"/>
            <w:tcBorders>
              <w:top w:val="nil"/>
              <w:left w:val="nil"/>
              <w:bottom w:val="single" w:sz="4" w:space="0" w:color="000000"/>
              <w:right w:val="nil"/>
            </w:tcBorders>
          </w:tcPr>
          <w:p w:rsidR="0006620E" w:rsidRDefault="0006620E">
            <w:pPr>
              <w:jc w:val="left"/>
            </w:pPr>
          </w:p>
        </w:tc>
      </w:tr>
      <w:tr w:rsidR="0006620E">
        <w:tc>
          <w:tcPr>
            <w:tcW w:w="1863" w:type="dxa"/>
            <w:tcBorders>
              <w:top w:val="single" w:sz="4" w:space="0" w:color="000000"/>
              <w:left w:val="nil"/>
              <w:bottom w:val="nil"/>
              <w:right w:val="nil"/>
            </w:tcBorders>
          </w:tcPr>
          <w:p w:rsidR="0006620E" w:rsidRDefault="005022C7">
            <w:pPr>
              <w:jc w:val="center"/>
              <w:rPr>
                <w:sz w:val="20"/>
              </w:rPr>
            </w:pPr>
            <w:r>
              <w:rPr>
                <w:sz w:val="20"/>
              </w:rPr>
              <w:t>(дата)</w:t>
            </w:r>
          </w:p>
        </w:tc>
        <w:tc>
          <w:tcPr>
            <w:tcW w:w="3179" w:type="dxa"/>
            <w:tcBorders>
              <w:top w:val="nil"/>
              <w:left w:val="nil"/>
              <w:bottom w:val="nil"/>
              <w:right w:val="nil"/>
            </w:tcBorders>
          </w:tcPr>
          <w:p w:rsidR="0006620E" w:rsidRDefault="0006620E">
            <w:pPr>
              <w:jc w:val="left"/>
              <w:rPr>
                <w:sz w:val="20"/>
              </w:rPr>
            </w:pPr>
          </w:p>
        </w:tc>
        <w:tc>
          <w:tcPr>
            <w:tcW w:w="3179" w:type="dxa"/>
            <w:tcBorders>
              <w:top w:val="nil"/>
              <w:left w:val="nil"/>
              <w:bottom w:val="nil"/>
              <w:right w:val="nil"/>
            </w:tcBorders>
          </w:tcPr>
          <w:p w:rsidR="0006620E" w:rsidRDefault="0006620E">
            <w:pPr>
              <w:jc w:val="left"/>
              <w:rPr>
                <w:sz w:val="20"/>
              </w:rPr>
            </w:pPr>
          </w:p>
        </w:tc>
        <w:tc>
          <w:tcPr>
            <w:tcW w:w="1988" w:type="dxa"/>
            <w:tcBorders>
              <w:top w:val="single" w:sz="4" w:space="0" w:color="000000"/>
              <w:left w:val="nil"/>
              <w:bottom w:val="nil"/>
              <w:right w:val="nil"/>
            </w:tcBorders>
          </w:tcPr>
          <w:p w:rsidR="0006620E" w:rsidRDefault="005022C7">
            <w:pPr>
              <w:jc w:val="center"/>
              <w:rPr>
                <w:sz w:val="20"/>
              </w:rPr>
            </w:pPr>
            <w:r>
              <w:rPr>
                <w:sz w:val="20"/>
              </w:rPr>
              <w:t>(подпись)</w:t>
            </w:r>
          </w:p>
        </w:tc>
      </w:tr>
    </w:tbl>
    <w:p w:rsidR="0006620E" w:rsidRDefault="0006620E">
      <w:pPr>
        <w:pStyle w:val="ab"/>
        <w:tabs>
          <w:tab w:val="left" w:pos="10065"/>
        </w:tabs>
        <w:ind w:left="0" w:firstLine="709"/>
        <w:jc w:val="left"/>
      </w:pPr>
    </w:p>
    <w:p w:rsidR="0006620E" w:rsidRDefault="005022C7">
      <w:pPr>
        <w:pStyle w:val="ab"/>
        <w:tabs>
          <w:tab w:val="left" w:pos="10065"/>
        </w:tabs>
        <w:ind w:left="0" w:firstLine="709"/>
        <w:jc w:val="left"/>
        <w:rPr>
          <w:u w:val="single"/>
        </w:rPr>
      </w:pPr>
      <w:r>
        <w:t xml:space="preserve">Я, </w:t>
      </w:r>
      <w:r>
        <w:rPr>
          <w:u w:val="single"/>
        </w:rPr>
        <w:tab/>
      </w:r>
      <w:r>
        <w:t>,</w:t>
      </w:r>
    </w:p>
    <w:p w:rsidR="0006620E" w:rsidRDefault="005022C7">
      <w:pPr>
        <w:pStyle w:val="ab"/>
        <w:ind w:left="0" w:firstLine="993"/>
        <w:jc w:val="center"/>
        <w:rPr>
          <w:sz w:val="20"/>
        </w:rPr>
      </w:pPr>
      <w:r>
        <w:rPr>
          <w:sz w:val="20"/>
        </w:rPr>
        <w:t>(фамилия, имя, отчество (при наличии) законного представителя)</w:t>
      </w:r>
    </w:p>
    <w:p w:rsidR="0006620E" w:rsidRDefault="005022C7">
      <w:pPr>
        <w:pStyle w:val="ab"/>
        <w:ind w:left="0" w:firstLine="0"/>
        <w:rPr>
          <w:u w:val="single"/>
        </w:rPr>
      </w:pPr>
      <w:r>
        <w:t xml:space="preserve">не возражаю против выдачи   разрешения   на   заключение   трудового договора несовершеннолетнему </w:t>
      </w:r>
      <w:r>
        <w:rPr>
          <w:u w:val="single"/>
        </w:rPr>
        <w:tab/>
        <w:t xml:space="preserve">                                                                                                                            </w:t>
      </w:r>
    </w:p>
    <w:p w:rsidR="0006620E" w:rsidRDefault="005022C7">
      <w:pPr>
        <w:pStyle w:val="ab"/>
        <w:ind w:left="0" w:firstLine="993"/>
        <w:jc w:val="center"/>
        <w:rPr>
          <w:sz w:val="20"/>
        </w:rPr>
      </w:pPr>
      <w:r>
        <w:rPr>
          <w:sz w:val="20"/>
        </w:rPr>
        <w:t xml:space="preserve">             (фамилия, имя, отчество (при наличии) несовершеннолетнего)</w:t>
      </w:r>
    </w:p>
    <w:p w:rsidR="0006620E" w:rsidRDefault="005022C7">
      <w:pPr>
        <w:pStyle w:val="ab"/>
        <w:tabs>
          <w:tab w:val="left" w:pos="10065"/>
        </w:tabs>
        <w:ind w:left="0" w:firstLine="0"/>
        <w:rPr>
          <w:u w:val="single"/>
        </w:rPr>
      </w:pPr>
      <w:r>
        <w:t xml:space="preserve">с </w:t>
      </w:r>
      <w:r>
        <w:rPr>
          <w:u w:val="single"/>
        </w:rPr>
        <w:tab/>
      </w:r>
    </w:p>
    <w:p w:rsidR="0006620E" w:rsidRDefault="005022C7">
      <w:pPr>
        <w:pStyle w:val="ab"/>
        <w:ind w:left="0" w:firstLine="0"/>
        <w:jc w:val="center"/>
        <w:rPr>
          <w:sz w:val="20"/>
        </w:rPr>
      </w:pPr>
      <w:r>
        <w:rPr>
          <w:sz w:val="20"/>
        </w:rPr>
        <w:t>(наименование работодателя – юридического лица (фамилия, имя, отчество индивидуального предпринимателя)</w:t>
      </w:r>
    </w:p>
    <w:p w:rsidR="0006620E" w:rsidRDefault="005022C7">
      <w:pPr>
        <w:pStyle w:val="ab"/>
        <w:ind w:left="0" w:firstLine="0"/>
      </w:pPr>
      <w:r>
        <w:t xml:space="preserve">в качестве </w:t>
      </w:r>
      <w:r>
        <w:rPr>
          <w:u w:val="single"/>
        </w:rPr>
        <w:t xml:space="preserve">                                                                      </w:t>
      </w:r>
      <w:r>
        <w:t xml:space="preserve"> на период с </w:t>
      </w:r>
      <w:r>
        <w:rPr>
          <w:u w:val="single"/>
        </w:rPr>
        <w:t xml:space="preserve">                    </w:t>
      </w:r>
      <w:r>
        <w:t xml:space="preserve"> по </w:t>
      </w:r>
      <w:r>
        <w:rPr>
          <w:u w:val="single"/>
        </w:rPr>
        <w:t xml:space="preserve">                   </w:t>
      </w:r>
      <w:r>
        <w:t>года.</w:t>
      </w:r>
    </w:p>
    <w:p w:rsidR="0006620E" w:rsidRDefault="005022C7">
      <w:pPr>
        <w:pStyle w:val="ab"/>
        <w:ind w:left="0" w:firstLine="0"/>
        <w:rPr>
          <w:sz w:val="20"/>
        </w:rPr>
      </w:pPr>
      <w:r>
        <w:rPr>
          <w:sz w:val="20"/>
        </w:rPr>
        <w:t xml:space="preserve">                                        (наименование должности)</w:t>
      </w:r>
    </w:p>
    <w:p w:rsidR="0006620E" w:rsidRDefault="005022C7">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06620E" w:rsidRDefault="005022C7">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Настоящее согласие действует со дня подписания настоящего запроса до дня отзыва в письменном виде.</w:t>
      </w:r>
    </w:p>
    <w:p w:rsidR="0006620E" w:rsidRDefault="0006620E">
      <w:pPr>
        <w:pStyle w:val="ab"/>
        <w:ind w:left="0" w:firstLine="0"/>
        <w:rPr>
          <w:sz w:val="20"/>
          <w:u w:val="single"/>
        </w:rPr>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06620E">
        <w:tc>
          <w:tcPr>
            <w:tcW w:w="1863" w:type="dxa"/>
            <w:tcBorders>
              <w:top w:val="nil"/>
              <w:left w:val="nil"/>
              <w:bottom w:val="single" w:sz="4" w:space="0" w:color="000000"/>
              <w:right w:val="nil"/>
            </w:tcBorders>
          </w:tcPr>
          <w:p w:rsidR="0006620E" w:rsidRDefault="0006620E">
            <w:pPr>
              <w:jc w:val="left"/>
            </w:pPr>
          </w:p>
        </w:tc>
        <w:tc>
          <w:tcPr>
            <w:tcW w:w="3179" w:type="dxa"/>
            <w:tcBorders>
              <w:top w:val="nil"/>
              <w:left w:val="nil"/>
              <w:bottom w:val="nil"/>
              <w:right w:val="nil"/>
            </w:tcBorders>
          </w:tcPr>
          <w:p w:rsidR="0006620E" w:rsidRDefault="005022C7">
            <w:pPr>
              <w:jc w:val="left"/>
            </w:pPr>
            <w:r>
              <w:t xml:space="preserve"> </w:t>
            </w:r>
          </w:p>
        </w:tc>
        <w:tc>
          <w:tcPr>
            <w:tcW w:w="2329" w:type="dxa"/>
            <w:tcBorders>
              <w:top w:val="nil"/>
              <w:left w:val="nil"/>
              <w:bottom w:val="single" w:sz="4" w:space="0" w:color="000000"/>
              <w:right w:val="nil"/>
            </w:tcBorders>
          </w:tcPr>
          <w:p w:rsidR="0006620E" w:rsidRDefault="005022C7">
            <w:pPr>
              <w:jc w:val="left"/>
            </w:pPr>
            <w:r>
              <w:t xml:space="preserve">                                 /</w:t>
            </w:r>
          </w:p>
        </w:tc>
        <w:tc>
          <w:tcPr>
            <w:tcW w:w="2835" w:type="dxa"/>
            <w:tcBorders>
              <w:top w:val="nil"/>
              <w:left w:val="nil"/>
              <w:bottom w:val="single" w:sz="4" w:space="0" w:color="000000"/>
              <w:right w:val="nil"/>
            </w:tcBorders>
          </w:tcPr>
          <w:p w:rsidR="0006620E" w:rsidRDefault="005022C7">
            <w:pPr>
              <w:jc w:val="left"/>
            </w:pPr>
            <w:r>
              <w:t xml:space="preserve">  </w:t>
            </w:r>
          </w:p>
        </w:tc>
      </w:tr>
      <w:tr w:rsidR="0006620E">
        <w:tc>
          <w:tcPr>
            <w:tcW w:w="1863" w:type="dxa"/>
            <w:tcBorders>
              <w:top w:val="single" w:sz="4" w:space="0" w:color="000000"/>
              <w:left w:val="nil"/>
              <w:bottom w:val="nil"/>
              <w:right w:val="nil"/>
            </w:tcBorders>
          </w:tcPr>
          <w:p w:rsidR="0006620E" w:rsidRDefault="005022C7">
            <w:pPr>
              <w:jc w:val="center"/>
              <w:rPr>
                <w:sz w:val="20"/>
              </w:rPr>
            </w:pPr>
            <w:r>
              <w:rPr>
                <w:sz w:val="20"/>
              </w:rPr>
              <w:t>(дата)</w:t>
            </w:r>
          </w:p>
        </w:tc>
        <w:tc>
          <w:tcPr>
            <w:tcW w:w="3179" w:type="dxa"/>
            <w:tcBorders>
              <w:top w:val="nil"/>
              <w:left w:val="nil"/>
              <w:bottom w:val="nil"/>
              <w:right w:val="nil"/>
            </w:tcBorders>
          </w:tcPr>
          <w:p w:rsidR="0006620E" w:rsidRDefault="0006620E">
            <w:pPr>
              <w:jc w:val="left"/>
              <w:rPr>
                <w:sz w:val="20"/>
              </w:rPr>
            </w:pPr>
          </w:p>
        </w:tc>
        <w:tc>
          <w:tcPr>
            <w:tcW w:w="2329" w:type="dxa"/>
            <w:tcBorders>
              <w:top w:val="single" w:sz="4" w:space="0" w:color="000000"/>
              <w:left w:val="nil"/>
              <w:bottom w:val="nil"/>
              <w:right w:val="nil"/>
            </w:tcBorders>
          </w:tcPr>
          <w:p w:rsidR="0006620E" w:rsidRDefault="005022C7">
            <w:pPr>
              <w:jc w:val="left"/>
              <w:rPr>
                <w:sz w:val="20"/>
              </w:rPr>
            </w:pPr>
            <w:r>
              <w:rPr>
                <w:sz w:val="20"/>
              </w:rPr>
              <w:t xml:space="preserve">                  (подпись)</w:t>
            </w:r>
          </w:p>
        </w:tc>
        <w:tc>
          <w:tcPr>
            <w:tcW w:w="2835" w:type="dxa"/>
            <w:tcBorders>
              <w:top w:val="single" w:sz="4" w:space="0" w:color="000000"/>
              <w:left w:val="nil"/>
              <w:bottom w:val="nil"/>
              <w:right w:val="nil"/>
            </w:tcBorders>
          </w:tcPr>
          <w:p w:rsidR="0006620E" w:rsidRDefault="005022C7">
            <w:pPr>
              <w:rPr>
                <w:sz w:val="20"/>
              </w:rPr>
            </w:pPr>
            <w:r>
              <w:rPr>
                <w:sz w:val="20"/>
              </w:rPr>
              <w:t>(расшифровка подписи)</w:t>
            </w:r>
          </w:p>
        </w:tc>
      </w:tr>
    </w:tbl>
    <w:p w:rsidR="00075184" w:rsidRDefault="00075184" w:rsidP="00075184">
      <w:pPr>
        <w:jc w:val="left"/>
      </w:pPr>
    </w:p>
    <w:p w:rsidR="00075184" w:rsidRDefault="00075184" w:rsidP="00075184">
      <w:pPr>
        <w:jc w:val="left"/>
      </w:pPr>
    </w:p>
    <w:p w:rsidR="0006620E" w:rsidRDefault="005022C7" w:rsidP="00075184">
      <w:pPr>
        <w:jc w:val="right"/>
      </w:pPr>
      <w:r>
        <w:t>Приложение</w:t>
      </w:r>
      <w:r>
        <w:rPr>
          <w:spacing w:val="-4"/>
        </w:rPr>
        <w:t xml:space="preserve"> </w:t>
      </w:r>
      <w:r>
        <w:t>№</w:t>
      </w:r>
      <w:r>
        <w:rPr>
          <w:spacing w:val="-4"/>
        </w:rPr>
        <w:t xml:space="preserve"> </w:t>
      </w:r>
      <w:r>
        <w:t>2</w:t>
      </w:r>
    </w:p>
    <w:p w:rsidR="0006620E" w:rsidRDefault="005022C7">
      <w:pPr>
        <w:pStyle w:val="ab"/>
        <w:ind w:left="6235" w:firstLine="0"/>
        <w:jc w:val="right"/>
      </w:pPr>
      <w:r>
        <w:t>к</w:t>
      </w:r>
      <w:r>
        <w:rPr>
          <w:spacing w:val="-5"/>
        </w:rPr>
        <w:t xml:space="preserve"> </w:t>
      </w:r>
      <w:r>
        <w:t>Административному</w:t>
      </w:r>
      <w:r>
        <w:rPr>
          <w:spacing w:val="-6"/>
        </w:rPr>
        <w:t xml:space="preserve"> </w:t>
      </w:r>
      <w:r>
        <w:t>регламенту</w:t>
      </w:r>
    </w:p>
    <w:p w:rsidR="0006620E" w:rsidRDefault="0006620E">
      <w:pPr>
        <w:pStyle w:val="ab"/>
        <w:ind w:left="237" w:firstLine="0"/>
        <w:jc w:val="center"/>
        <w:rPr>
          <w:b/>
        </w:rPr>
      </w:pPr>
    </w:p>
    <w:p w:rsidR="0006620E" w:rsidRDefault="0006620E">
      <w:pPr>
        <w:pStyle w:val="ab"/>
        <w:ind w:left="0" w:firstLine="0"/>
        <w:jc w:val="left"/>
      </w:pPr>
    </w:p>
    <w:tbl>
      <w:tblPr>
        <w:tblStyle w:val="aff"/>
        <w:tblW w:w="0" w:type="auto"/>
        <w:tblInd w:w="3823" w:type="dxa"/>
        <w:tblBorders>
          <w:top w:val="nil"/>
          <w:left w:val="nil"/>
          <w:bottom w:val="nil"/>
          <w:right w:val="nil"/>
          <w:insideH w:val="nil"/>
          <w:insideV w:val="nil"/>
        </w:tblBorders>
        <w:tblLayout w:type="fixed"/>
        <w:tblLook w:val="04A0" w:firstRow="1" w:lastRow="0" w:firstColumn="1" w:lastColumn="0" w:noHBand="0" w:noVBand="1"/>
      </w:tblPr>
      <w:tblGrid>
        <w:gridCol w:w="1276"/>
        <w:gridCol w:w="5100"/>
      </w:tblGrid>
      <w:tr w:rsidR="0006620E">
        <w:tc>
          <w:tcPr>
            <w:tcW w:w="1276" w:type="dxa"/>
            <w:tcBorders>
              <w:top w:val="nil"/>
              <w:left w:val="nil"/>
              <w:bottom w:val="nil"/>
              <w:right w:val="nil"/>
            </w:tcBorders>
          </w:tcPr>
          <w:p w:rsidR="0006620E" w:rsidRDefault="0006620E">
            <w:pPr>
              <w:pStyle w:val="ab"/>
              <w:ind w:left="0" w:firstLine="0"/>
              <w:jc w:val="right"/>
            </w:pPr>
          </w:p>
        </w:tc>
        <w:tc>
          <w:tcPr>
            <w:tcW w:w="5100" w:type="dxa"/>
            <w:tcBorders>
              <w:top w:val="nil"/>
              <w:left w:val="nil"/>
              <w:bottom w:val="nil"/>
              <w:right w:val="nil"/>
            </w:tcBorders>
          </w:tcPr>
          <w:p w:rsidR="0006620E" w:rsidRDefault="00075184" w:rsidP="00075184">
            <w:pPr>
              <w:pStyle w:val="ab"/>
              <w:ind w:left="0" w:firstLine="0"/>
              <w:jc w:val="left"/>
              <w:rPr>
                <w:color w:val="auto"/>
              </w:rPr>
            </w:pPr>
            <w:r w:rsidRPr="00075184">
              <w:rPr>
                <w:color w:val="auto"/>
              </w:rPr>
              <w:t>Главе Окружной Администрации ГО «Жатай»</w:t>
            </w:r>
          </w:p>
          <w:p w:rsidR="00075184" w:rsidRPr="00075184" w:rsidRDefault="00075184" w:rsidP="00075184">
            <w:pPr>
              <w:pStyle w:val="ab"/>
              <w:ind w:left="0" w:firstLine="0"/>
              <w:jc w:val="left"/>
              <w:rPr>
                <w:color w:val="auto"/>
              </w:rPr>
            </w:pPr>
            <w:r>
              <w:rPr>
                <w:color w:val="auto"/>
              </w:rPr>
              <w:t>________________________________________</w:t>
            </w:r>
          </w:p>
        </w:tc>
      </w:tr>
      <w:tr w:rsidR="0006620E">
        <w:tc>
          <w:tcPr>
            <w:tcW w:w="1276" w:type="dxa"/>
            <w:tcBorders>
              <w:top w:val="nil"/>
              <w:left w:val="nil"/>
              <w:bottom w:val="nil"/>
              <w:right w:val="nil"/>
            </w:tcBorders>
          </w:tcPr>
          <w:p w:rsidR="0006620E" w:rsidRDefault="005022C7">
            <w:pPr>
              <w:pStyle w:val="ab"/>
              <w:ind w:left="0" w:firstLine="0"/>
              <w:jc w:val="right"/>
            </w:pPr>
            <w:r>
              <w:t>от</w:t>
            </w:r>
          </w:p>
        </w:tc>
        <w:tc>
          <w:tcPr>
            <w:tcW w:w="5100" w:type="dxa"/>
            <w:tcBorders>
              <w:top w:val="nil"/>
              <w:left w:val="nil"/>
              <w:bottom w:val="single" w:sz="4" w:space="0" w:color="000000"/>
              <w:right w:val="nil"/>
            </w:tcBorders>
          </w:tcPr>
          <w:p w:rsidR="0006620E" w:rsidRDefault="0006620E">
            <w:pPr>
              <w:pStyle w:val="ab"/>
              <w:ind w:left="0" w:firstLine="0"/>
              <w:jc w:val="left"/>
            </w:pPr>
          </w:p>
        </w:tc>
      </w:tr>
      <w:tr w:rsidR="0006620E">
        <w:tc>
          <w:tcPr>
            <w:tcW w:w="1276" w:type="dxa"/>
            <w:tcBorders>
              <w:top w:val="nil"/>
              <w:left w:val="nil"/>
              <w:bottom w:val="nil"/>
              <w:right w:val="nil"/>
            </w:tcBorders>
          </w:tcPr>
          <w:p w:rsidR="0006620E" w:rsidRDefault="0006620E">
            <w:pPr>
              <w:pStyle w:val="ab"/>
              <w:ind w:left="0" w:firstLine="0"/>
              <w:jc w:val="left"/>
              <w:rPr>
                <w:sz w:val="20"/>
              </w:rPr>
            </w:pPr>
          </w:p>
        </w:tc>
        <w:tc>
          <w:tcPr>
            <w:tcW w:w="5100" w:type="dxa"/>
            <w:tcBorders>
              <w:top w:val="single" w:sz="4" w:space="0" w:color="000000"/>
              <w:left w:val="nil"/>
              <w:bottom w:val="nil"/>
              <w:right w:val="nil"/>
            </w:tcBorders>
          </w:tcPr>
          <w:p w:rsidR="0006620E" w:rsidRDefault="005022C7">
            <w:pPr>
              <w:pStyle w:val="ab"/>
              <w:ind w:left="0" w:firstLine="0"/>
              <w:jc w:val="center"/>
              <w:rPr>
                <w:sz w:val="20"/>
              </w:rPr>
            </w:pPr>
            <w:r>
              <w:rPr>
                <w:sz w:val="20"/>
              </w:rPr>
              <w:t>(фамилия, имя, отчество)</w:t>
            </w:r>
          </w:p>
        </w:tc>
      </w:tr>
      <w:tr w:rsidR="0006620E">
        <w:tc>
          <w:tcPr>
            <w:tcW w:w="1276" w:type="dxa"/>
            <w:tcBorders>
              <w:top w:val="nil"/>
              <w:left w:val="nil"/>
              <w:bottom w:val="nil"/>
              <w:right w:val="nil"/>
            </w:tcBorders>
          </w:tcPr>
          <w:p w:rsidR="0006620E" w:rsidRDefault="0006620E">
            <w:pPr>
              <w:pStyle w:val="ab"/>
              <w:ind w:left="0" w:firstLine="0"/>
              <w:jc w:val="left"/>
            </w:pPr>
          </w:p>
        </w:tc>
        <w:tc>
          <w:tcPr>
            <w:tcW w:w="5100" w:type="dxa"/>
            <w:tcBorders>
              <w:top w:val="nil"/>
              <w:left w:val="nil"/>
              <w:bottom w:val="single" w:sz="4" w:space="0" w:color="000000"/>
              <w:right w:val="nil"/>
            </w:tcBorders>
          </w:tcPr>
          <w:p w:rsidR="0006620E" w:rsidRDefault="0006620E">
            <w:pPr>
              <w:pStyle w:val="ab"/>
              <w:ind w:left="0" w:firstLine="0"/>
              <w:jc w:val="left"/>
            </w:pPr>
          </w:p>
        </w:tc>
      </w:tr>
      <w:tr w:rsidR="0006620E">
        <w:tc>
          <w:tcPr>
            <w:tcW w:w="1276" w:type="dxa"/>
            <w:tcBorders>
              <w:top w:val="nil"/>
              <w:left w:val="nil"/>
              <w:bottom w:val="nil"/>
              <w:right w:val="nil"/>
            </w:tcBorders>
          </w:tcPr>
          <w:p w:rsidR="0006620E" w:rsidRDefault="0006620E">
            <w:pPr>
              <w:pStyle w:val="ab"/>
              <w:ind w:left="0" w:firstLine="0"/>
              <w:jc w:val="left"/>
              <w:rPr>
                <w:sz w:val="20"/>
              </w:rPr>
            </w:pPr>
          </w:p>
        </w:tc>
        <w:tc>
          <w:tcPr>
            <w:tcW w:w="5100" w:type="dxa"/>
            <w:tcBorders>
              <w:top w:val="single" w:sz="4" w:space="0" w:color="000000"/>
              <w:left w:val="nil"/>
              <w:bottom w:val="nil"/>
              <w:right w:val="nil"/>
            </w:tcBorders>
          </w:tcPr>
          <w:p w:rsidR="0006620E" w:rsidRDefault="005022C7">
            <w:pPr>
              <w:pStyle w:val="ab"/>
              <w:ind w:left="0" w:firstLine="0"/>
              <w:jc w:val="center"/>
              <w:rPr>
                <w:sz w:val="20"/>
              </w:rPr>
            </w:pPr>
            <w:r>
              <w:rPr>
                <w:sz w:val="20"/>
              </w:rPr>
              <w:t>(адрес регистрации по месту жительства)</w:t>
            </w:r>
          </w:p>
        </w:tc>
      </w:tr>
    </w:tbl>
    <w:p w:rsidR="0006620E" w:rsidRDefault="0006620E">
      <w:pPr>
        <w:pStyle w:val="ab"/>
        <w:ind w:left="0" w:firstLine="0"/>
        <w:jc w:val="left"/>
      </w:pPr>
    </w:p>
    <w:p w:rsidR="0006620E" w:rsidRDefault="0006620E">
      <w:pPr>
        <w:pStyle w:val="ab"/>
        <w:ind w:left="0" w:firstLine="0"/>
        <w:jc w:val="center"/>
        <w:rPr>
          <w:b/>
        </w:rPr>
      </w:pPr>
    </w:p>
    <w:p w:rsidR="0006620E" w:rsidRDefault="005022C7">
      <w:pPr>
        <w:pStyle w:val="ab"/>
        <w:ind w:left="0" w:firstLine="0"/>
        <w:jc w:val="center"/>
        <w:rPr>
          <w:b/>
        </w:rPr>
      </w:pPr>
      <w:r>
        <w:rPr>
          <w:b/>
        </w:rPr>
        <w:t>ЗАЯВЛЕНИЕ</w:t>
      </w:r>
    </w:p>
    <w:p w:rsidR="0006620E" w:rsidRDefault="005022C7">
      <w:pPr>
        <w:pStyle w:val="ab"/>
        <w:ind w:left="0" w:firstLine="0"/>
        <w:jc w:val="center"/>
        <w:rPr>
          <w:b/>
        </w:rPr>
      </w:pPr>
      <w:r>
        <w:rPr>
          <w:b/>
        </w:rPr>
        <w:t>о выдаче разрешения на заключение трудового договора несовершеннолетним, не достигшим возраста четырнадцати лет</w:t>
      </w:r>
    </w:p>
    <w:p w:rsidR="0006620E" w:rsidRDefault="0006620E">
      <w:pPr>
        <w:pStyle w:val="ab"/>
        <w:ind w:left="0" w:firstLine="0"/>
        <w:jc w:val="center"/>
      </w:pPr>
    </w:p>
    <w:p w:rsidR="0006620E" w:rsidRDefault="005022C7">
      <w:pPr>
        <w:pStyle w:val="ab"/>
        <w:tabs>
          <w:tab w:val="left" w:pos="10065"/>
        </w:tabs>
        <w:ind w:left="0" w:firstLine="709"/>
        <w:jc w:val="left"/>
        <w:rPr>
          <w:u w:val="single"/>
        </w:rPr>
      </w:pPr>
      <w:r>
        <w:t xml:space="preserve">Я, </w:t>
      </w:r>
      <w:r>
        <w:rPr>
          <w:u w:val="single"/>
        </w:rPr>
        <w:tab/>
      </w:r>
      <w:r>
        <w:t>,</w:t>
      </w:r>
    </w:p>
    <w:p w:rsidR="0006620E" w:rsidRDefault="005022C7">
      <w:pPr>
        <w:pStyle w:val="ab"/>
        <w:ind w:left="0" w:firstLine="993"/>
        <w:jc w:val="center"/>
        <w:rPr>
          <w:sz w:val="20"/>
        </w:rPr>
      </w:pPr>
      <w:r>
        <w:rPr>
          <w:sz w:val="20"/>
        </w:rPr>
        <w:t>(фамилия, имя, отчество (при наличии))</w:t>
      </w:r>
    </w:p>
    <w:p w:rsidR="0006620E" w:rsidRDefault="005022C7">
      <w:pPr>
        <w:pStyle w:val="ab"/>
        <w:tabs>
          <w:tab w:val="left" w:pos="10065"/>
        </w:tabs>
        <w:ind w:left="0" w:firstLine="0"/>
        <w:rPr>
          <w:u w:val="single"/>
        </w:rPr>
      </w:pPr>
      <w:r>
        <w:rPr>
          <w:u w:val="single"/>
        </w:rPr>
        <w:tab/>
        <w:t xml:space="preserve"> </w:t>
      </w:r>
    </w:p>
    <w:p w:rsidR="0006620E" w:rsidRDefault="005022C7">
      <w:pPr>
        <w:pStyle w:val="ab"/>
        <w:ind w:left="0" w:firstLine="0"/>
        <w:jc w:val="center"/>
        <w:rPr>
          <w:sz w:val="20"/>
        </w:rPr>
      </w:pPr>
      <w:r>
        <w:rPr>
          <w:sz w:val="20"/>
        </w:rPr>
        <w:t>(адрес регистрации по месту жительства)</w:t>
      </w:r>
    </w:p>
    <w:p w:rsidR="0006620E" w:rsidRDefault="0006620E">
      <w:pPr>
        <w:pStyle w:val="ab"/>
        <w:tabs>
          <w:tab w:val="left" w:pos="750"/>
        </w:tabs>
        <w:ind w:left="0" w:firstLine="0"/>
        <w:rPr>
          <w:sz w:val="20"/>
        </w:rPr>
      </w:pPr>
    </w:p>
    <w:p w:rsidR="0006620E" w:rsidRDefault="005022C7">
      <w:pPr>
        <w:pStyle w:val="ab"/>
        <w:tabs>
          <w:tab w:val="left" w:pos="750"/>
        </w:tabs>
        <w:ind w:left="0" w:firstLine="0"/>
        <w:rPr>
          <w:u w:val="single"/>
        </w:rPr>
      </w:pPr>
      <w:r>
        <w:t xml:space="preserve">прошу выдать разрешение моему несовершеннолетнему </w:t>
      </w:r>
      <w:r>
        <w:rPr>
          <w:u w:val="single"/>
        </w:rPr>
        <w:t xml:space="preserve">                                                                                          </w:t>
      </w:r>
    </w:p>
    <w:p w:rsidR="0006620E" w:rsidRDefault="005022C7">
      <w:pPr>
        <w:pStyle w:val="ab"/>
        <w:ind w:left="0" w:firstLine="0"/>
        <w:rPr>
          <w:sz w:val="20"/>
        </w:rPr>
      </w:pPr>
      <w:r>
        <w:rPr>
          <w:sz w:val="20"/>
        </w:rPr>
        <w:t xml:space="preserve">                                                                                                                                                (степень родства)</w:t>
      </w:r>
    </w:p>
    <w:p w:rsidR="0006620E" w:rsidRDefault="005022C7">
      <w:pPr>
        <w:pStyle w:val="ab"/>
        <w:tabs>
          <w:tab w:val="left" w:pos="10065"/>
        </w:tabs>
        <w:ind w:left="0" w:firstLine="0"/>
        <w:jc w:val="left"/>
      </w:pPr>
      <w:r>
        <w:t>не достигшему возраста четырнадцати лет:</w:t>
      </w:r>
    </w:p>
    <w:p w:rsidR="0006620E" w:rsidRDefault="005022C7">
      <w:pPr>
        <w:pStyle w:val="ab"/>
        <w:tabs>
          <w:tab w:val="left" w:pos="10065"/>
        </w:tabs>
        <w:ind w:left="0" w:firstLine="0"/>
        <w:jc w:val="left"/>
        <w:rPr>
          <w:u w:val="single"/>
        </w:rPr>
      </w:pPr>
      <w:r>
        <w:rPr>
          <w:u w:val="single"/>
        </w:rPr>
        <w:tab/>
      </w:r>
      <w:r>
        <w:t>,</w:t>
      </w:r>
    </w:p>
    <w:p w:rsidR="0006620E" w:rsidRDefault="005022C7">
      <w:pPr>
        <w:pStyle w:val="ab"/>
        <w:ind w:left="0" w:firstLine="993"/>
        <w:rPr>
          <w:sz w:val="20"/>
        </w:rPr>
      </w:pPr>
      <w:r>
        <w:rPr>
          <w:sz w:val="20"/>
        </w:rPr>
        <w:t xml:space="preserve">                                      (фамилия, имя, отчество (при наличии), дата рождения)</w:t>
      </w:r>
    </w:p>
    <w:p w:rsidR="0006620E" w:rsidRDefault="005022C7">
      <w:pPr>
        <w:pStyle w:val="ab"/>
        <w:tabs>
          <w:tab w:val="left" w:pos="750"/>
        </w:tabs>
        <w:ind w:left="0" w:firstLine="0"/>
        <w:rPr>
          <w:u w:val="single"/>
        </w:rPr>
      </w:pPr>
      <w:r>
        <w:t xml:space="preserve">учащегося </w:t>
      </w:r>
      <w:r>
        <w:rPr>
          <w:u w:val="single"/>
        </w:rPr>
        <w:t xml:space="preserve">                                                                                                                                                       </w:t>
      </w:r>
    </w:p>
    <w:p w:rsidR="0006620E" w:rsidRDefault="005022C7">
      <w:pPr>
        <w:pStyle w:val="ab"/>
        <w:tabs>
          <w:tab w:val="left" w:pos="750"/>
        </w:tabs>
        <w:ind w:left="0" w:firstLine="0"/>
        <w:jc w:val="center"/>
        <w:rPr>
          <w:sz w:val="20"/>
        </w:rPr>
      </w:pPr>
      <w:r>
        <w:rPr>
          <w:sz w:val="20"/>
        </w:rPr>
        <w:t>(наименование образовательной организации, класс)</w:t>
      </w:r>
    </w:p>
    <w:p w:rsidR="0006620E" w:rsidRDefault="0006620E">
      <w:pPr>
        <w:pStyle w:val="ab"/>
        <w:tabs>
          <w:tab w:val="left" w:pos="750"/>
        </w:tabs>
        <w:ind w:left="0" w:firstLine="0"/>
      </w:pPr>
    </w:p>
    <w:p w:rsidR="0006620E" w:rsidRDefault="005022C7">
      <w:pPr>
        <w:pStyle w:val="ab"/>
        <w:tabs>
          <w:tab w:val="left" w:pos="750"/>
        </w:tabs>
        <w:ind w:left="0" w:firstLine="0"/>
      </w:pPr>
      <w:r>
        <w:t>на заключение трудового договора с:</w:t>
      </w:r>
    </w:p>
    <w:p w:rsidR="0006620E" w:rsidRDefault="005022C7">
      <w:pPr>
        <w:pStyle w:val="ab"/>
        <w:tabs>
          <w:tab w:val="left" w:pos="10065"/>
        </w:tabs>
        <w:ind w:left="0" w:firstLine="0"/>
        <w:rPr>
          <w:u w:val="single"/>
        </w:rPr>
      </w:pPr>
      <w:r>
        <w:rPr>
          <w:u w:val="single"/>
        </w:rPr>
        <w:tab/>
      </w:r>
    </w:p>
    <w:p w:rsidR="0006620E" w:rsidRDefault="005022C7">
      <w:pPr>
        <w:pStyle w:val="ab"/>
        <w:ind w:left="0" w:firstLine="0"/>
        <w:jc w:val="center"/>
        <w:rPr>
          <w:sz w:val="20"/>
        </w:rPr>
      </w:pPr>
      <w:r>
        <w:rPr>
          <w:sz w:val="20"/>
        </w:rPr>
        <w:t>(наименование работодателя – юридического лица (фамилия, имя, отчество индивидуального предпринимателя)</w:t>
      </w:r>
    </w:p>
    <w:p w:rsidR="0006620E" w:rsidRDefault="005022C7">
      <w:pPr>
        <w:pStyle w:val="ab"/>
        <w:ind w:left="0" w:firstLine="0"/>
      </w:pPr>
      <w:r>
        <w:t xml:space="preserve">в качестве </w:t>
      </w:r>
      <w:r>
        <w:rPr>
          <w:u w:val="single"/>
        </w:rPr>
        <w:t xml:space="preserve">                                                                      </w:t>
      </w:r>
      <w:r>
        <w:t xml:space="preserve"> на период с </w:t>
      </w:r>
      <w:r>
        <w:rPr>
          <w:u w:val="single"/>
        </w:rPr>
        <w:t xml:space="preserve">                    </w:t>
      </w:r>
      <w:r>
        <w:t xml:space="preserve"> по </w:t>
      </w:r>
      <w:r>
        <w:rPr>
          <w:u w:val="single"/>
        </w:rPr>
        <w:t xml:space="preserve">                   </w:t>
      </w:r>
      <w:r>
        <w:t>года.</w:t>
      </w:r>
    </w:p>
    <w:p w:rsidR="0006620E" w:rsidRDefault="005022C7">
      <w:pPr>
        <w:pStyle w:val="ab"/>
        <w:ind w:left="0" w:firstLine="0"/>
        <w:rPr>
          <w:sz w:val="20"/>
        </w:rPr>
      </w:pPr>
      <w:r>
        <w:rPr>
          <w:sz w:val="20"/>
        </w:rPr>
        <w:t xml:space="preserve">                                        (наименование должности)</w:t>
      </w:r>
    </w:p>
    <w:p w:rsidR="0006620E" w:rsidRDefault="005022C7">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06620E" w:rsidRDefault="005022C7">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Настоящее согласие действует со дня подписания настоящего запроса до дня отзыва в письменном виде.</w:t>
      </w:r>
    </w:p>
    <w:p w:rsidR="0006620E" w:rsidRDefault="0006620E">
      <w:pPr>
        <w:pStyle w:val="ab"/>
        <w:ind w:left="0" w:firstLine="0"/>
        <w:rPr>
          <w:sz w:val="20"/>
        </w:rPr>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06620E">
        <w:tc>
          <w:tcPr>
            <w:tcW w:w="1863" w:type="dxa"/>
            <w:tcBorders>
              <w:top w:val="nil"/>
              <w:left w:val="nil"/>
              <w:bottom w:val="single" w:sz="4" w:space="0" w:color="000000"/>
              <w:right w:val="nil"/>
            </w:tcBorders>
          </w:tcPr>
          <w:p w:rsidR="0006620E" w:rsidRDefault="0006620E">
            <w:pPr>
              <w:jc w:val="left"/>
            </w:pPr>
          </w:p>
        </w:tc>
        <w:tc>
          <w:tcPr>
            <w:tcW w:w="3179" w:type="dxa"/>
            <w:tcBorders>
              <w:top w:val="nil"/>
              <w:left w:val="nil"/>
              <w:bottom w:val="nil"/>
              <w:right w:val="nil"/>
            </w:tcBorders>
          </w:tcPr>
          <w:p w:rsidR="0006620E" w:rsidRDefault="005022C7">
            <w:pPr>
              <w:jc w:val="left"/>
            </w:pPr>
            <w:r>
              <w:t xml:space="preserve"> </w:t>
            </w:r>
          </w:p>
        </w:tc>
        <w:tc>
          <w:tcPr>
            <w:tcW w:w="2329" w:type="dxa"/>
            <w:tcBorders>
              <w:top w:val="nil"/>
              <w:left w:val="nil"/>
              <w:bottom w:val="single" w:sz="4" w:space="0" w:color="000000"/>
              <w:right w:val="nil"/>
            </w:tcBorders>
          </w:tcPr>
          <w:p w:rsidR="0006620E" w:rsidRDefault="005022C7">
            <w:pPr>
              <w:jc w:val="left"/>
            </w:pPr>
            <w:r>
              <w:t xml:space="preserve">                                 /</w:t>
            </w:r>
          </w:p>
        </w:tc>
        <w:tc>
          <w:tcPr>
            <w:tcW w:w="2835" w:type="dxa"/>
            <w:tcBorders>
              <w:top w:val="nil"/>
              <w:left w:val="nil"/>
              <w:bottom w:val="single" w:sz="4" w:space="0" w:color="000000"/>
              <w:right w:val="nil"/>
            </w:tcBorders>
          </w:tcPr>
          <w:p w:rsidR="0006620E" w:rsidRDefault="005022C7">
            <w:pPr>
              <w:jc w:val="left"/>
            </w:pPr>
            <w:r>
              <w:t xml:space="preserve">  </w:t>
            </w:r>
          </w:p>
        </w:tc>
      </w:tr>
      <w:tr w:rsidR="0006620E">
        <w:tc>
          <w:tcPr>
            <w:tcW w:w="1863" w:type="dxa"/>
            <w:tcBorders>
              <w:top w:val="single" w:sz="4" w:space="0" w:color="000000"/>
              <w:left w:val="nil"/>
              <w:bottom w:val="nil"/>
              <w:right w:val="nil"/>
            </w:tcBorders>
          </w:tcPr>
          <w:p w:rsidR="0006620E" w:rsidRDefault="005022C7">
            <w:pPr>
              <w:jc w:val="center"/>
              <w:rPr>
                <w:sz w:val="20"/>
              </w:rPr>
            </w:pPr>
            <w:r>
              <w:rPr>
                <w:sz w:val="20"/>
              </w:rPr>
              <w:t>(дата)</w:t>
            </w:r>
          </w:p>
        </w:tc>
        <w:tc>
          <w:tcPr>
            <w:tcW w:w="3179" w:type="dxa"/>
            <w:tcBorders>
              <w:top w:val="nil"/>
              <w:left w:val="nil"/>
              <w:bottom w:val="nil"/>
              <w:right w:val="nil"/>
            </w:tcBorders>
          </w:tcPr>
          <w:p w:rsidR="0006620E" w:rsidRDefault="0006620E">
            <w:pPr>
              <w:jc w:val="left"/>
              <w:rPr>
                <w:sz w:val="20"/>
              </w:rPr>
            </w:pPr>
          </w:p>
        </w:tc>
        <w:tc>
          <w:tcPr>
            <w:tcW w:w="2329" w:type="dxa"/>
            <w:tcBorders>
              <w:top w:val="single" w:sz="4" w:space="0" w:color="000000"/>
              <w:left w:val="nil"/>
              <w:bottom w:val="nil"/>
              <w:right w:val="nil"/>
            </w:tcBorders>
          </w:tcPr>
          <w:p w:rsidR="0006620E" w:rsidRDefault="005022C7">
            <w:pPr>
              <w:jc w:val="left"/>
              <w:rPr>
                <w:sz w:val="20"/>
              </w:rPr>
            </w:pPr>
            <w:r>
              <w:rPr>
                <w:sz w:val="20"/>
              </w:rPr>
              <w:t xml:space="preserve">                  (подпись)</w:t>
            </w:r>
          </w:p>
        </w:tc>
        <w:tc>
          <w:tcPr>
            <w:tcW w:w="2835" w:type="dxa"/>
            <w:tcBorders>
              <w:top w:val="single" w:sz="4" w:space="0" w:color="000000"/>
              <w:left w:val="nil"/>
              <w:bottom w:val="nil"/>
              <w:right w:val="nil"/>
            </w:tcBorders>
          </w:tcPr>
          <w:p w:rsidR="0006620E" w:rsidRDefault="005022C7">
            <w:pPr>
              <w:rPr>
                <w:sz w:val="20"/>
              </w:rPr>
            </w:pPr>
            <w:r>
              <w:rPr>
                <w:sz w:val="20"/>
              </w:rPr>
              <w:t>(расшифровка подписи)</w:t>
            </w:r>
          </w:p>
        </w:tc>
      </w:tr>
    </w:tbl>
    <w:p w:rsidR="0006620E" w:rsidRDefault="005022C7">
      <w:pPr>
        <w:jc w:val="left"/>
        <w:rPr>
          <w:b/>
        </w:rPr>
      </w:pPr>
      <w:r>
        <w:rPr>
          <w:b/>
        </w:rPr>
        <w:br w:type="page"/>
      </w:r>
    </w:p>
    <w:p w:rsidR="0006620E" w:rsidRDefault="005022C7">
      <w:pPr>
        <w:pStyle w:val="ab"/>
        <w:ind w:left="6377" w:firstLine="0"/>
        <w:jc w:val="right"/>
        <w:outlineLvl w:val="0"/>
      </w:pPr>
      <w:r>
        <w:t>Приложение</w:t>
      </w:r>
      <w:r>
        <w:rPr>
          <w:spacing w:val="-4"/>
        </w:rPr>
        <w:t xml:space="preserve"> </w:t>
      </w:r>
      <w:r>
        <w:t>№</w:t>
      </w:r>
      <w:r>
        <w:rPr>
          <w:spacing w:val="-4"/>
        </w:rPr>
        <w:t xml:space="preserve"> </w:t>
      </w:r>
      <w:r>
        <w:t>3</w:t>
      </w:r>
    </w:p>
    <w:p w:rsidR="0006620E" w:rsidRDefault="005022C7">
      <w:pPr>
        <w:pStyle w:val="ab"/>
        <w:ind w:left="2386" w:firstLine="3990"/>
        <w:jc w:val="right"/>
        <w:rPr>
          <w:spacing w:val="-57"/>
        </w:rPr>
      </w:pPr>
      <w:r>
        <w:t>к Административному регламенту</w:t>
      </w:r>
      <w:r>
        <w:rPr>
          <w:spacing w:val="-57"/>
        </w:rPr>
        <w:t xml:space="preserve"> </w:t>
      </w:r>
    </w:p>
    <w:p w:rsidR="0006620E" w:rsidRDefault="0006620E">
      <w:pPr>
        <w:pStyle w:val="ab"/>
        <w:ind w:left="237" w:firstLine="0"/>
        <w:jc w:val="center"/>
        <w:rPr>
          <w:b/>
        </w:rPr>
      </w:pPr>
    </w:p>
    <w:p w:rsidR="0006620E" w:rsidRDefault="005022C7">
      <w:pPr>
        <w:pStyle w:val="ab"/>
        <w:ind w:left="237" w:firstLine="0"/>
        <w:jc w:val="center"/>
        <w:rPr>
          <w:b/>
        </w:rPr>
      </w:pPr>
      <w:r>
        <w:rPr>
          <w:b/>
        </w:rPr>
        <w:t>РАСПИСКА</w:t>
      </w:r>
    </w:p>
    <w:p w:rsidR="0006620E" w:rsidRDefault="005022C7">
      <w:pPr>
        <w:pStyle w:val="ab"/>
        <w:ind w:left="0" w:firstLine="0"/>
        <w:jc w:val="center"/>
        <w:rPr>
          <w:b/>
          <w:spacing w:val="1"/>
        </w:rPr>
      </w:pPr>
      <w:r>
        <w:rPr>
          <w:b/>
        </w:rPr>
        <w:t>в</w:t>
      </w:r>
      <w:r>
        <w:rPr>
          <w:b/>
          <w:spacing w:val="4"/>
        </w:rPr>
        <w:t xml:space="preserve"> </w:t>
      </w:r>
      <w:r>
        <w:rPr>
          <w:b/>
        </w:rPr>
        <w:t>получении</w:t>
      </w:r>
      <w:r>
        <w:rPr>
          <w:b/>
          <w:spacing w:val="6"/>
        </w:rPr>
        <w:t xml:space="preserve"> </w:t>
      </w:r>
      <w:r>
        <w:rPr>
          <w:b/>
        </w:rPr>
        <w:t>документов,</w:t>
      </w:r>
      <w:r>
        <w:rPr>
          <w:b/>
          <w:spacing w:val="5"/>
        </w:rPr>
        <w:t xml:space="preserve"> </w:t>
      </w:r>
      <w:r>
        <w:rPr>
          <w:b/>
        </w:rPr>
        <w:t>приложенных</w:t>
      </w:r>
      <w:r>
        <w:rPr>
          <w:b/>
          <w:spacing w:val="5"/>
        </w:rPr>
        <w:t xml:space="preserve"> </w:t>
      </w:r>
      <w:r>
        <w:rPr>
          <w:b/>
        </w:rPr>
        <w:t>к</w:t>
      </w:r>
      <w:r>
        <w:rPr>
          <w:b/>
          <w:spacing w:val="4"/>
        </w:rPr>
        <w:t xml:space="preserve"> </w:t>
      </w:r>
      <w:r>
        <w:rPr>
          <w:b/>
        </w:rPr>
        <w:t>заявлению</w:t>
      </w:r>
    </w:p>
    <w:p w:rsidR="0006620E" w:rsidRDefault="0006620E">
      <w:pPr>
        <w:pStyle w:val="ab"/>
        <w:ind w:left="0" w:firstLine="0"/>
      </w:pPr>
    </w:p>
    <w:p w:rsidR="0006620E" w:rsidRDefault="005022C7">
      <w:pPr>
        <w:pStyle w:val="ab"/>
        <w:ind w:left="0" w:firstLine="709"/>
      </w:pPr>
      <w:r>
        <w:t>Вместе</w:t>
      </w:r>
      <w:r>
        <w:rPr>
          <w:spacing w:val="-3"/>
        </w:rPr>
        <w:t xml:space="preserve"> </w:t>
      </w:r>
      <w:r>
        <w:t>с</w:t>
      </w:r>
      <w:r>
        <w:rPr>
          <w:spacing w:val="-1"/>
        </w:rPr>
        <w:t xml:space="preserve"> </w:t>
      </w:r>
      <w:r>
        <w:t>заявлением</w:t>
      </w:r>
      <w:r>
        <w:rPr>
          <w:spacing w:val="57"/>
        </w:rPr>
        <w:t xml:space="preserve"> </w:t>
      </w:r>
      <w:r>
        <w:t>приняты</w:t>
      </w:r>
      <w:r>
        <w:rPr>
          <w:spacing w:val="-2"/>
        </w:rPr>
        <w:t xml:space="preserve"> </w:t>
      </w:r>
      <w:r>
        <w:t>следующие</w:t>
      </w:r>
      <w:r>
        <w:rPr>
          <w:spacing w:val="-1"/>
        </w:rPr>
        <w:t xml:space="preserve"> </w:t>
      </w:r>
      <w:r>
        <w:t>документы:</w:t>
      </w:r>
    </w:p>
    <w:p w:rsidR="0006620E" w:rsidRDefault="0006620E">
      <w:pPr>
        <w:pStyle w:val="ab"/>
        <w:ind w:left="0" w:firstLine="0"/>
        <w:jc w:val="left"/>
      </w:pP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5329"/>
        <w:gridCol w:w="1372"/>
        <w:gridCol w:w="1372"/>
        <w:gridCol w:w="1373"/>
      </w:tblGrid>
      <w:tr w:rsidR="0006620E">
        <w:trPr>
          <w:trHeight w:val="479"/>
        </w:trPr>
        <w:tc>
          <w:tcPr>
            <w:tcW w:w="510" w:type="dxa"/>
            <w:vMerge w:val="restart"/>
            <w:tcBorders>
              <w:top w:val="single" w:sz="4" w:space="0" w:color="000000"/>
              <w:left w:val="single" w:sz="4" w:space="0" w:color="000000"/>
              <w:bottom w:val="single" w:sz="4" w:space="0" w:color="000000"/>
              <w:right w:val="single" w:sz="4" w:space="0" w:color="000000"/>
            </w:tcBorders>
            <w:vAlign w:val="center"/>
          </w:tcPr>
          <w:p w:rsidR="0006620E" w:rsidRDefault="005022C7">
            <w:pPr>
              <w:pStyle w:val="TableParagraph"/>
              <w:ind w:left="29"/>
              <w:jc w:val="center"/>
            </w:pPr>
            <w:r>
              <w:t>п/п</w:t>
            </w:r>
          </w:p>
        </w:tc>
        <w:tc>
          <w:tcPr>
            <w:tcW w:w="9446" w:type="dxa"/>
            <w:gridSpan w:val="4"/>
            <w:tcBorders>
              <w:top w:val="single" w:sz="4" w:space="0" w:color="000000"/>
              <w:left w:val="single" w:sz="4" w:space="0" w:color="000000"/>
              <w:bottom w:val="single" w:sz="4" w:space="0" w:color="000000"/>
              <w:right w:val="single" w:sz="4" w:space="0" w:color="000000"/>
            </w:tcBorders>
            <w:vAlign w:val="center"/>
          </w:tcPr>
          <w:p w:rsidR="0006620E" w:rsidRDefault="005022C7">
            <w:pPr>
              <w:pStyle w:val="TableParagraph"/>
              <w:jc w:val="center"/>
            </w:pPr>
            <w:r>
              <w:t>ДОКУМЕНТ</w:t>
            </w:r>
          </w:p>
        </w:tc>
      </w:tr>
      <w:tr w:rsidR="0006620E">
        <w:trPr>
          <w:trHeight w:val="1031"/>
        </w:trPr>
        <w:tc>
          <w:tcPr>
            <w:tcW w:w="510" w:type="dxa"/>
            <w:vMerge/>
            <w:tcBorders>
              <w:top w:val="single" w:sz="4" w:space="0" w:color="000000"/>
              <w:left w:val="single" w:sz="4" w:space="0" w:color="000000"/>
              <w:bottom w:val="single" w:sz="4" w:space="0" w:color="000000"/>
              <w:right w:val="single" w:sz="4" w:space="0" w:color="000000"/>
            </w:tcBorders>
            <w:vAlign w:val="center"/>
          </w:tcPr>
          <w:p w:rsidR="0006620E" w:rsidRDefault="0006620E"/>
        </w:tc>
        <w:tc>
          <w:tcPr>
            <w:tcW w:w="5329" w:type="dxa"/>
            <w:tcBorders>
              <w:top w:val="single" w:sz="4" w:space="0" w:color="000000"/>
              <w:left w:val="single" w:sz="4" w:space="0" w:color="000000"/>
              <w:bottom w:val="single" w:sz="4" w:space="0" w:color="000000"/>
              <w:right w:val="single" w:sz="4" w:space="0" w:color="000000"/>
            </w:tcBorders>
            <w:vAlign w:val="center"/>
          </w:tcPr>
          <w:p w:rsidR="0006620E" w:rsidRDefault="005022C7">
            <w:pPr>
              <w:pStyle w:val="TableParagraph"/>
              <w:ind w:left="87"/>
              <w:jc w:val="center"/>
            </w:pPr>
            <w:r>
              <w:t>вид</w:t>
            </w:r>
          </w:p>
        </w:tc>
        <w:tc>
          <w:tcPr>
            <w:tcW w:w="1372" w:type="dxa"/>
            <w:tcBorders>
              <w:top w:val="single" w:sz="4" w:space="0" w:color="000000"/>
              <w:left w:val="single" w:sz="4" w:space="0" w:color="000000"/>
              <w:bottom w:val="single" w:sz="4" w:space="0" w:color="000000"/>
              <w:right w:val="single" w:sz="4" w:space="0" w:color="000000"/>
            </w:tcBorders>
            <w:vAlign w:val="center"/>
          </w:tcPr>
          <w:p w:rsidR="0006620E" w:rsidRDefault="005022C7">
            <w:pPr>
              <w:pStyle w:val="TableParagraph"/>
              <w:ind w:left="6"/>
              <w:jc w:val="center"/>
            </w:pPr>
            <w:r>
              <w:t>оригинал</w:t>
            </w:r>
          </w:p>
        </w:tc>
        <w:tc>
          <w:tcPr>
            <w:tcW w:w="1372" w:type="dxa"/>
            <w:tcBorders>
              <w:top w:val="single" w:sz="4" w:space="0" w:color="000000"/>
              <w:left w:val="single" w:sz="4" w:space="0" w:color="000000"/>
              <w:bottom w:val="single" w:sz="4" w:space="0" w:color="000000"/>
              <w:right w:val="single" w:sz="4" w:space="0" w:color="000000"/>
            </w:tcBorders>
            <w:vAlign w:val="center"/>
          </w:tcPr>
          <w:p w:rsidR="0006620E" w:rsidRDefault="005022C7">
            <w:pPr>
              <w:pStyle w:val="TableParagraph"/>
              <w:jc w:val="center"/>
            </w:pPr>
            <w:r>
              <w:t>копия</w:t>
            </w:r>
          </w:p>
        </w:tc>
        <w:tc>
          <w:tcPr>
            <w:tcW w:w="1373" w:type="dxa"/>
            <w:tcBorders>
              <w:top w:val="single" w:sz="4" w:space="0" w:color="000000"/>
              <w:left w:val="single" w:sz="4" w:space="0" w:color="000000"/>
              <w:bottom w:val="single" w:sz="4" w:space="0" w:color="000000"/>
              <w:right w:val="single" w:sz="4" w:space="0" w:color="000000"/>
            </w:tcBorders>
            <w:vAlign w:val="center"/>
          </w:tcPr>
          <w:p w:rsidR="0006620E" w:rsidRDefault="005022C7">
            <w:pPr>
              <w:pStyle w:val="TableParagraph"/>
              <w:ind w:left="33"/>
              <w:jc w:val="center"/>
            </w:pPr>
            <w:r>
              <w:t>заверенная</w:t>
            </w:r>
            <w:r>
              <w:rPr>
                <w:spacing w:val="1"/>
              </w:rPr>
              <w:t xml:space="preserve"> </w:t>
            </w:r>
            <w:r>
              <w:t>копия</w:t>
            </w: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r w:rsidR="0006620E">
        <w:trPr>
          <w:trHeight w:val="479"/>
        </w:trPr>
        <w:tc>
          <w:tcPr>
            <w:tcW w:w="510"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06620E" w:rsidRDefault="0006620E">
            <w:pPr>
              <w:pStyle w:val="TableParagraph"/>
            </w:pPr>
          </w:p>
        </w:tc>
      </w:tr>
    </w:tbl>
    <w:p w:rsidR="0006620E" w:rsidRDefault="0006620E">
      <w:pPr>
        <w:pStyle w:val="ab"/>
        <w:ind w:left="0" w:firstLine="0"/>
        <w:jc w:val="left"/>
      </w:pPr>
    </w:p>
    <w:p w:rsidR="0006620E" w:rsidRDefault="005022C7">
      <w:pPr>
        <w:pStyle w:val="ab"/>
        <w:tabs>
          <w:tab w:val="left" w:pos="2946"/>
          <w:tab w:val="left" w:pos="5405"/>
        </w:tabs>
        <w:ind w:left="140" w:firstLine="0"/>
        <w:jc w:val="left"/>
      </w:pPr>
      <w:r>
        <w:t>Всего</w:t>
      </w:r>
      <w:r>
        <w:rPr>
          <w:spacing w:val="-2"/>
        </w:rPr>
        <w:t xml:space="preserve"> </w:t>
      </w:r>
      <w:r>
        <w:t xml:space="preserve">принято </w:t>
      </w:r>
      <w:r>
        <w:rPr>
          <w:u w:val="single"/>
        </w:rPr>
        <w:t xml:space="preserve">            </w:t>
      </w:r>
      <w:r>
        <w:t xml:space="preserve"> документов</w:t>
      </w:r>
      <w:r>
        <w:rPr>
          <w:spacing w:val="-1"/>
        </w:rPr>
        <w:t xml:space="preserve"> </w:t>
      </w:r>
      <w:r>
        <w:t xml:space="preserve">на </w:t>
      </w:r>
      <w:r>
        <w:rPr>
          <w:u w:val="single"/>
        </w:rPr>
        <w:t xml:space="preserve">         </w:t>
      </w:r>
      <w:r>
        <w:t xml:space="preserve"> листах.</w:t>
      </w:r>
    </w:p>
    <w:p w:rsidR="0006620E" w:rsidRDefault="0006620E">
      <w:pPr>
        <w:pStyle w:val="ab"/>
        <w:ind w:left="0" w:firstLine="0"/>
        <w:jc w:val="left"/>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3536"/>
        <w:gridCol w:w="1556"/>
        <w:gridCol w:w="2266"/>
        <w:gridCol w:w="284"/>
        <w:gridCol w:w="2284"/>
        <w:gridCol w:w="283"/>
      </w:tblGrid>
      <w:tr w:rsidR="0006620E">
        <w:tc>
          <w:tcPr>
            <w:tcW w:w="3536" w:type="dxa"/>
            <w:tcBorders>
              <w:top w:val="nil"/>
              <w:left w:val="nil"/>
              <w:bottom w:val="single" w:sz="4" w:space="0" w:color="000000"/>
              <w:right w:val="nil"/>
            </w:tcBorders>
          </w:tcPr>
          <w:p w:rsidR="0006620E" w:rsidRDefault="0006620E">
            <w:pPr>
              <w:pStyle w:val="ab"/>
              <w:ind w:left="0" w:firstLine="0"/>
              <w:jc w:val="left"/>
            </w:pPr>
          </w:p>
        </w:tc>
        <w:tc>
          <w:tcPr>
            <w:tcW w:w="1556" w:type="dxa"/>
            <w:tcBorders>
              <w:top w:val="nil"/>
              <w:left w:val="nil"/>
              <w:bottom w:val="nil"/>
              <w:right w:val="nil"/>
            </w:tcBorders>
          </w:tcPr>
          <w:p w:rsidR="0006620E" w:rsidRDefault="0006620E">
            <w:pPr>
              <w:pStyle w:val="ab"/>
              <w:ind w:left="0" w:firstLine="0"/>
              <w:jc w:val="left"/>
            </w:pPr>
          </w:p>
        </w:tc>
        <w:tc>
          <w:tcPr>
            <w:tcW w:w="2266" w:type="dxa"/>
            <w:tcBorders>
              <w:top w:val="nil"/>
              <w:left w:val="nil"/>
              <w:bottom w:val="single" w:sz="4" w:space="0" w:color="000000"/>
              <w:right w:val="nil"/>
            </w:tcBorders>
          </w:tcPr>
          <w:p w:rsidR="0006620E" w:rsidRDefault="0006620E">
            <w:pPr>
              <w:pStyle w:val="ab"/>
              <w:ind w:left="0" w:firstLine="0"/>
              <w:jc w:val="left"/>
            </w:pPr>
          </w:p>
        </w:tc>
        <w:tc>
          <w:tcPr>
            <w:tcW w:w="284" w:type="dxa"/>
            <w:tcBorders>
              <w:top w:val="nil"/>
              <w:left w:val="nil"/>
              <w:bottom w:val="nil"/>
              <w:right w:val="nil"/>
            </w:tcBorders>
          </w:tcPr>
          <w:p w:rsidR="0006620E" w:rsidRDefault="005022C7">
            <w:pPr>
              <w:pStyle w:val="ab"/>
              <w:ind w:left="0" w:firstLine="0"/>
              <w:jc w:val="left"/>
            </w:pPr>
            <w:r>
              <w:t>/</w:t>
            </w:r>
          </w:p>
        </w:tc>
        <w:tc>
          <w:tcPr>
            <w:tcW w:w="2284" w:type="dxa"/>
            <w:tcBorders>
              <w:top w:val="nil"/>
              <w:left w:val="nil"/>
              <w:bottom w:val="single" w:sz="4" w:space="0" w:color="000000"/>
              <w:right w:val="nil"/>
            </w:tcBorders>
          </w:tcPr>
          <w:p w:rsidR="0006620E" w:rsidRDefault="0006620E">
            <w:pPr>
              <w:pStyle w:val="ab"/>
              <w:ind w:left="0" w:firstLine="0"/>
              <w:jc w:val="left"/>
            </w:pPr>
          </w:p>
        </w:tc>
        <w:tc>
          <w:tcPr>
            <w:tcW w:w="283" w:type="dxa"/>
            <w:tcBorders>
              <w:top w:val="nil"/>
              <w:left w:val="nil"/>
              <w:bottom w:val="nil"/>
              <w:right w:val="nil"/>
            </w:tcBorders>
          </w:tcPr>
          <w:p w:rsidR="0006620E" w:rsidRDefault="005022C7">
            <w:pPr>
              <w:pStyle w:val="ab"/>
              <w:ind w:left="0" w:firstLine="0"/>
              <w:jc w:val="left"/>
            </w:pPr>
            <w:r>
              <w:t>/</w:t>
            </w:r>
          </w:p>
        </w:tc>
      </w:tr>
      <w:tr w:rsidR="0006620E">
        <w:tc>
          <w:tcPr>
            <w:tcW w:w="3536" w:type="dxa"/>
            <w:tcBorders>
              <w:top w:val="single" w:sz="4" w:space="0" w:color="000000"/>
              <w:left w:val="nil"/>
              <w:bottom w:val="nil"/>
              <w:right w:val="nil"/>
            </w:tcBorders>
          </w:tcPr>
          <w:p w:rsidR="0006620E" w:rsidRDefault="005022C7">
            <w:pPr>
              <w:pStyle w:val="ab"/>
              <w:ind w:left="0" w:firstLine="0"/>
              <w:jc w:val="center"/>
              <w:rPr>
                <w:sz w:val="20"/>
              </w:rPr>
            </w:pPr>
            <w:r>
              <w:rPr>
                <w:sz w:val="20"/>
              </w:rPr>
              <w:t>(должность уполномоченного сотрудника, осуществляющего приём заявления)</w:t>
            </w:r>
          </w:p>
        </w:tc>
        <w:tc>
          <w:tcPr>
            <w:tcW w:w="1556" w:type="dxa"/>
            <w:tcBorders>
              <w:top w:val="nil"/>
              <w:left w:val="nil"/>
              <w:bottom w:val="nil"/>
              <w:right w:val="nil"/>
            </w:tcBorders>
          </w:tcPr>
          <w:p w:rsidR="0006620E" w:rsidRDefault="0006620E">
            <w:pPr>
              <w:pStyle w:val="ab"/>
              <w:ind w:left="0" w:firstLine="0"/>
              <w:jc w:val="left"/>
              <w:rPr>
                <w:sz w:val="20"/>
              </w:rPr>
            </w:pPr>
          </w:p>
        </w:tc>
        <w:tc>
          <w:tcPr>
            <w:tcW w:w="2266" w:type="dxa"/>
            <w:tcBorders>
              <w:top w:val="single" w:sz="4" w:space="0" w:color="000000"/>
              <w:left w:val="nil"/>
              <w:bottom w:val="nil"/>
              <w:right w:val="nil"/>
            </w:tcBorders>
          </w:tcPr>
          <w:p w:rsidR="0006620E" w:rsidRDefault="005022C7">
            <w:pPr>
              <w:pStyle w:val="ab"/>
              <w:ind w:left="0" w:firstLine="0"/>
              <w:jc w:val="center"/>
              <w:rPr>
                <w:sz w:val="20"/>
              </w:rPr>
            </w:pPr>
            <w:r>
              <w:rPr>
                <w:sz w:val="20"/>
              </w:rPr>
              <w:t>(подпись)</w:t>
            </w:r>
          </w:p>
        </w:tc>
        <w:tc>
          <w:tcPr>
            <w:tcW w:w="284" w:type="dxa"/>
            <w:tcBorders>
              <w:top w:val="nil"/>
              <w:left w:val="nil"/>
              <w:bottom w:val="nil"/>
              <w:right w:val="nil"/>
            </w:tcBorders>
          </w:tcPr>
          <w:p w:rsidR="0006620E" w:rsidRDefault="0006620E">
            <w:pPr>
              <w:pStyle w:val="ab"/>
              <w:ind w:left="0" w:firstLine="0"/>
              <w:jc w:val="left"/>
              <w:rPr>
                <w:sz w:val="20"/>
              </w:rPr>
            </w:pPr>
          </w:p>
        </w:tc>
        <w:tc>
          <w:tcPr>
            <w:tcW w:w="2284" w:type="dxa"/>
            <w:tcBorders>
              <w:top w:val="single" w:sz="4" w:space="0" w:color="000000"/>
              <w:left w:val="nil"/>
              <w:bottom w:val="nil"/>
              <w:right w:val="nil"/>
            </w:tcBorders>
          </w:tcPr>
          <w:p w:rsidR="0006620E" w:rsidRDefault="005022C7">
            <w:pPr>
              <w:pStyle w:val="ab"/>
              <w:ind w:left="0" w:firstLine="0"/>
              <w:jc w:val="center"/>
              <w:rPr>
                <w:sz w:val="20"/>
              </w:rPr>
            </w:pPr>
            <w:r>
              <w:rPr>
                <w:sz w:val="20"/>
              </w:rPr>
              <w:t>(расшифровка подписи)</w:t>
            </w:r>
          </w:p>
        </w:tc>
        <w:tc>
          <w:tcPr>
            <w:tcW w:w="283" w:type="dxa"/>
            <w:tcBorders>
              <w:top w:val="nil"/>
              <w:left w:val="nil"/>
              <w:bottom w:val="nil"/>
              <w:right w:val="nil"/>
            </w:tcBorders>
          </w:tcPr>
          <w:p w:rsidR="0006620E" w:rsidRDefault="0006620E">
            <w:pPr>
              <w:pStyle w:val="ab"/>
              <w:ind w:left="0" w:firstLine="0"/>
              <w:jc w:val="left"/>
              <w:rPr>
                <w:sz w:val="20"/>
              </w:rPr>
            </w:pPr>
          </w:p>
        </w:tc>
      </w:tr>
      <w:tr w:rsidR="0006620E">
        <w:tc>
          <w:tcPr>
            <w:tcW w:w="3536" w:type="dxa"/>
            <w:tcBorders>
              <w:top w:val="nil"/>
              <w:left w:val="nil"/>
              <w:bottom w:val="nil"/>
              <w:right w:val="nil"/>
            </w:tcBorders>
          </w:tcPr>
          <w:p w:rsidR="0006620E" w:rsidRDefault="0006620E">
            <w:pPr>
              <w:pStyle w:val="ab"/>
              <w:ind w:left="0" w:firstLine="0"/>
              <w:jc w:val="center"/>
              <w:rPr>
                <w:sz w:val="20"/>
              </w:rPr>
            </w:pPr>
          </w:p>
        </w:tc>
        <w:tc>
          <w:tcPr>
            <w:tcW w:w="1556" w:type="dxa"/>
            <w:tcBorders>
              <w:top w:val="nil"/>
              <w:left w:val="nil"/>
              <w:bottom w:val="nil"/>
              <w:right w:val="nil"/>
            </w:tcBorders>
          </w:tcPr>
          <w:p w:rsidR="0006620E" w:rsidRDefault="0006620E">
            <w:pPr>
              <w:pStyle w:val="ab"/>
              <w:ind w:left="0" w:firstLine="0"/>
              <w:jc w:val="left"/>
              <w:rPr>
                <w:sz w:val="20"/>
              </w:rPr>
            </w:pPr>
          </w:p>
        </w:tc>
        <w:tc>
          <w:tcPr>
            <w:tcW w:w="2266" w:type="dxa"/>
            <w:tcBorders>
              <w:top w:val="nil"/>
              <w:left w:val="nil"/>
              <w:bottom w:val="nil"/>
              <w:right w:val="nil"/>
            </w:tcBorders>
          </w:tcPr>
          <w:p w:rsidR="0006620E" w:rsidRDefault="0006620E">
            <w:pPr>
              <w:pStyle w:val="ab"/>
              <w:ind w:left="0" w:firstLine="0"/>
              <w:jc w:val="center"/>
              <w:rPr>
                <w:sz w:val="20"/>
              </w:rPr>
            </w:pPr>
          </w:p>
        </w:tc>
        <w:tc>
          <w:tcPr>
            <w:tcW w:w="284" w:type="dxa"/>
            <w:tcBorders>
              <w:top w:val="nil"/>
              <w:left w:val="nil"/>
              <w:bottom w:val="nil"/>
              <w:right w:val="nil"/>
            </w:tcBorders>
          </w:tcPr>
          <w:p w:rsidR="0006620E" w:rsidRDefault="0006620E">
            <w:pPr>
              <w:pStyle w:val="ab"/>
              <w:ind w:left="0" w:firstLine="0"/>
              <w:jc w:val="left"/>
              <w:rPr>
                <w:sz w:val="20"/>
              </w:rPr>
            </w:pPr>
          </w:p>
        </w:tc>
        <w:tc>
          <w:tcPr>
            <w:tcW w:w="2284" w:type="dxa"/>
            <w:tcBorders>
              <w:top w:val="nil"/>
              <w:left w:val="nil"/>
              <w:bottom w:val="nil"/>
              <w:right w:val="nil"/>
            </w:tcBorders>
          </w:tcPr>
          <w:p w:rsidR="0006620E" w:rsidRDefault="0006620E">
            <w:pPr>
              <w:pStyle w:val="ab"/>
              <w:ind w:left="0" w:firstLine="0"/>
              <w:jc w:val="center"/>
              <w:rPr>
                <w:sz w:val="20"/>
              </w:rPr>
            </w:pPr>
          </w:p>
        </w:tc>
        <w:tc>
          <w:tcPr>
            <w:tcW w:w="283" w:type="dxa"/>
            <w:tcBorders>
              <w:top w:val="nil"/>
              <w:left w:val="nil"/>
              <w:bottom w:val="nil"/>
              <w:right w:val="nil"/>
            </w:tcBorders>
          </w:tcPr>
          <w:p w:rsidR="0006620E" w:rsidRDefault="0006620E">
            <w:pPr>
              <w:pStyle w:val="ab"/>
              <w:ind w:left="0" w:firstLine="0"/>
              <w:jc w:val="left"/>
              <w:rPr>
                <w:sz w:val="20"/>
              </w:rPr>
            </w:pPr>
          </w:p>
        </w:tc>
      </w:tr>
      <w:tr w:rsidR="0006620E">
        <w:tc>
          <w:tcPr>
            <w:tcW w:w="3536" w:type="dxa"/>
            <w:tcBorders>
              <w:top w:val="nil"/>
              <w:left w:val="nil"/>
              <w:bottom w:val="nil"/>
              <w:right w:val="nil"/>
            </w:tcBorders>
          </w:tcPr>
          <w:p w:rsidR="0006620E" w:rsidRDefault="005022C7">
            <w:pPr>
              <w:pStyle w:val="ab"/>
              <w:ind w:left="0" w:firstLine="0"/>
              <w:jc w:val="center"/>
            </w:pPr>
            <w:r>
              <w:t>Заявитель</w:t>
            </w:r>
          </w:p>
        </w:tc>
        <w:tc>
          <w:tcPr>
            <w:tcW w:w="1556" w:type="dxa"/>
            <w:tcBorders>
              <w:top w:val="nil"/>
              <w:left w:val="nil"/>
              <w:bottom w:val="nil"/>
              <w:right w:val="nil"/>
            </w:tcBorders>
          </w:tcPr>
          <w:p w:rsidR="0006620E" w:rsidRDefault="0006620E">
            <w:pPr>
              <w:pStyle w:val="ab"/>
              <w:ind w:left="0" w:firstLine="0"/>
              <w:jc w:val="left"/>
            </w:pPr>
          </w:p>
        </w:tc>
        <w:tc>
          <w:tcPr>
            <w:tcW w:w="2266" w:type="dxa"/>
            <w:tcBorders>
              <w:top w:val="nil"/>
              <w:left w:val="nil"/>
              <w:bottom w:val="single" w:sz="4" w:space="0" w:color="000000"/>
              <w:right w:val="nil"/>
            </w:tcBorders>
          </w:tcPr>
          <w:p w:rsidR="0006620E" w:rsidRDefault="0006620E">
            <w:pPr>
              <w:pStyle w:val="ab"/>
              <w:ind w:left="0" w:firstLine="0"/>
              <w:jc w:val="center"/>
            </w:pPr>
          </w:p>
        </w:tc>
        <w:tc>
          <w:tcPr>
            <w:tcW w:w="284" w:type="dxa"/>
            <w:tcBorders>
              <w:top w:val="nil"/>
              <w:left w:val="nil"/>
              <w:bottom w:val="nil"/>
              <w:right w:val="nil"/>
            </w:tcBorders>
          </w:tcPr>
          <w:p w:rsidR="0006620E" w:rsidRDefault="005022C7">
            <w:pPr>
              <w:pStyle w:val="ab"/>
              <w:ind w:left="0" w:firstLine="0"/>
              <w:jc w:val="left"/>
            </w:pPr>
            <w:r>
              <w:t>/</w:t>
            </w:r>
          </w:p>
        </w:tc>
        <w:tc>
          <w:tcPr>
            <w:tcW w:w="2284" w:type="dxa"/>
            <w:tcBorders>
              <w:top w:val="nil"/>
              <w:left w:val="nil"/>
              <w:bottom w:val="single" w:sz="4" w:space="0" w:color="000000"/>
              <w:right w:val="nil"/>
            </w:tcBorders>
          </w:tcPr>
          <w:p w:rsidR="0006620E" w:rsidRDefault="0006620E">
            <w:pPr>
              <w:pStyle w:val="ab"/>
              <w:ind w:left="0" w:firstLine="0"/>
              <w:jc w:val="center"/>
            </w:pPr>
          </w:p>
        </w:tc>
        <w:tc>
          <w:tcPr>
            <w:tcW w:w="283" w:type="dxa"/>
            <w:tcBorders>
              <w:top w:val="nil"/>
              <w:left w:val="nil"/>
              <w:bottom w:val="nil"/>
              <w:right w:val="nil"/>
            </w:tcBorders>
          </w:tcPr>
          <w:p w:rsidR="0006620E" w:rsidRDefault="005022C7">
            <w:pPr>
              <w:pStyle w:val="ab"/>
              <w:ind w:left="0" w:firstLine="0"/>
              <w:jc w:val="left"/>
            </w:pPr>
            <w:r>
              <w:t>/</w:t>
            </w:r>
          </w:p>
        </w:tc>
      </w:tr>
      <w:tr w:rsidR="0006620E">
        <w:tc>
          <w:tcPr>
            <w:tcW w:w="3536" w:type="dxa"/>
            <w:tcBorders>
              <w:top w:val="nil"/>
              <w:left w:val="nil"/>
              <w:bottom w:val="nil"/>
              <w:right w:val="nil"/>
            </w:tcBorders>
          </w:tcPr>
          <w:p w:rsidR="0006620E" w:rsidRDefault="0006620E">
            <w:pPr>
              <w:pStyle w:val="ab"/>
              <w:ind w:left="0" w:firstLine="0"/>
              <w:jc w:val="center"/>
              <w:rPr>
                <w:sz w:val="20"/>
              </w:rPr>
            </w:pPr>
          </w:p>
        </w:tc>
        <w:tc>
          <w:tcPr>
            <w:tcW w:w="1556" w:type="dxa"/>
            <w:tcBorders>
              <w:top w:val="nil"/>
              <w:left w:val="nil"/>
              <w:bottom w:val="nil"/>
              <w:right w:val="nil"/>
            </w:tcBorders>
          </w:tcPr>
          <w:p w:rsidR="0006620E" w:rsidRDefault="0006620E">
            <w:pPr>
              <w:pStyle w:val="ab"/>
              <w:ind w:left="0" w:firstLine="0"/>
              <w:jc w:val="left"/>
              <w:rPr>
                <w:sz w:val="20"/>
              </w:rPr>
            </w:pPr>
          </w:p>
        </w:tc>
        <w:tc>
          <w:tcPr>
            <w:tcW w:w="2266" w:type="dxa"/>
            <w:tcBorders>
              <w:top w:val="single" w:sz="4" w:space="0" w:color="000000"/>
              <w:left w:val="nil"/>
              <w:bottom w:val="nil"/>
              <w:right w:val="nil"/>
            </w:tcBorders>
          </w:tcPr>
          <w:p w:rsidR="0006620E" w:rsidRDefault="005022C7">
            <w:pPr>
              <w:pStyle w:val="ab"/>
              <w:ind w:left="0" w:firstLine="0"/>
              <w:jc w:val="center"/>
              <w:rPr>
                <w:sz w:val="20"/>
              </w:rPr>
            </w:pPr>
            <w:r>
              <w:rPr>
                <w:sz w:val="20"/>
              </w:rPr>
              <w:t>(подпись)</w:t>
            </w:r>
          </w:p>
        </w:tc>
        <w:tc>
          <w:tcPr>
            <w:tcW w:w="284" w:type="dxa"/>
            <w:tcBorders>
              <w:top w:val="nil"/>
              <w:left w:val="nil"/>
              <w:bottom w:val="nil"/>
              <w:right w:val="nil"/>
            </w:tcBorders>
          </w:tcPr>
          <w:p w:rsidR="0006620E" w:rsidRDefault="0006620E">
            <w:pPr>
              <w:pStyle w:val="ab"/>
              <w:ind w:left="0" w:firstLine="0"/>
              <w:jc w:val="left"/>
              <w:rPr>
                <w:sz w:val="20"/>
              </w:rPr>
            </w:pPr>
          </w:p>
        </w:tc>
        <w:tc>
          <w:tcPr>
            <w:tcW w:w="2284" w:type="dxa"/>
            <w:tcBorders>
              <w:top w:val="single" w:sz="4" w:space="0" w:color="000000"/>
              <w:left w:val="nil"/>
              <w:bottom w:val="nil"/>
              <w:right w:val="nil"/>
            </w:tcBorders>
          </w:tcPr>
          <w:p w:rsidR="0006620E" w:rsidRDefault="005022C7">
            <w:pPr>
              <w:pStyle w:val="ab"/>
              <w:ind w:left="0" w:firstLine="0"/>
              <w:jc w:val="center"/>
              <w:rPr>
                <w:sz w:val="20"/>
              </w:rPr>
            </w:pPr>
            <w:r>
              <w:rPr>
                <w:sz w:val="20"/>
              </w:rPr>
              <w:t>(расшифровка подписи)</w:t>
            </w:r>
          </w:p>
        </w:tc>
        <w:tc>
          <w:tcPr>
            <w:tcW w:w="283" w:type="dxa"/>
            <w:tcBorders>
              <w:top w:val="nil"/>
              <w:left w:val="nil"/>
              <w:bottom w:val="nil"/>
              <w:right w:val="nil"/>
            </w:tcBorders>
          </w:tcPr>
          <w:p w:rsidR="0006620E" w:rsidRDefault="0006620E">
            <w:pPr>
              <w:pStyle w:val="ab"/>
              <w:ind w:left="0" w:firstLine="0"/>
              <w:jc w:val="left"/>
              <w:rPr>
                <w:sz w:val="20"/>
              </w:rPr>
            </w:pPr>
          </w:p>
        </w:tc>
      </w:tr>
    </w:tbl>
    <w:p w:rsidR="0006620E" w:rsidRDefault="0006620E">
      <w:pPr>
        <w:pStyle w:val="ab"/>
        <w:tabs>
          <w:tab w:val="left" w:pos="3019"/>
          <w:tab w:val="left" w:pos="5006"/>
        </w:tabs>
        <w:ind w:left="140" w:firstLine="0"/>
        <w:jc w:val="left"/>
      </w:pPr>
    </w:p>
    <w:p w:rsidR="0006620E" w:rsidRDefault="005022C7">
      <w:pPr>
        <w:jc w:val="left"/>
      </w:pPr>
      <w:r>
        <w:br w:type="page"/>
      </w:r>
    </w:p>
    <w:p w:rsidR="0006620E" w:rsidRDefault="0006620E">
      <w:pPr>
        <w:sectPr w:rsidR="0006620E" w:rsidSect="0019738A">
          <w:headerReference w:type="default" r:id="rId32"/>
          <w:footerReference w:type="default" r:id="rId33"/>
          <w:pgSz w:w="11910" w:h="16840"/>
          <w:pgMar w:top="1134" w:right="1278" w:bottom="1134" w:left="1134" w:header="0" w:footer="737" w:gutter="0"/>
          <w:cols w:space="720"/>
        </w:sectPr>
      </w:pPr>
    </w:p>
    <w:p w:rsidR="0006620E" w:rsidRDefault="005022C7">
      <w:pPr>
        <w:pStyle w:val="ab"/>
        <w:ind w:left="6377" w:firstLine="0"/>
        <w:jc w:val="right"/>
        <w:outlineLvl w:val="0"/>
        <w:rPr>
          <w:highlight w:val="yellow"/>
        </w:rPr>
      </w:pPr>
      <w:r>
        <w:t>Приложение</w:t>
      </w:r>
      <w:r>
        <w:rPr>
          <w:spacing w:val="-4"/>
        </w:rPr>
        <w:t xml:space="preserve"> </w:t>
      </w:r>
      <w:r>
        <w:t>№</w:t>
      </w:r>
      <w:r>
        <w:rPr>
          <w:spacing w:val="-4"/>
        </w:rPr>
        <w:t xml:space="preserve"> </w:t>
      </w:r>
      <w:r>
        <w:t>4</w:t>
      </w:r>
    </w:p>
    <w:p w:rsidR="0006620E" w:rsidRDefault="005022C7">
      <w:pPr>
        <w:pStyle w:val="ab"/>
        <w:ind w:left="2386" w:firstLine="3990"/>
        <w:jc w:val="right"/>
        <w:rPr>
          <w:spacing w:val="-57"/>
        </w:rPr>
      </w:pPr>
      <w:r>
        <w:t>к Административному регламенту</w:t>
      </w:r>
      <w:r>
        <w:rPr>
          <w:spacing w:val="-57"/>
        </w:rPr>
        <w:t xml:space="preserve"> </w:t>
      </w:r>
    </w:p>
    <w:p w:rsidR="0006620E" w:rsidRDefault="00066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РАЗРЕШЕНИЕ</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Pr>
          <w:b/>
        </w:rPr>
        <w:t>на заключение трудового договора несовершеннолетним</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                                                                                          № 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rPr>
      </w:pPr>
      <w:r>
        <w:rPr>
          <w:sz w:val="20"/>
        </w:rPr>
        <w:t xml:space="preserve">                       (дата)</w:t>
      </w:r>
    </w:p>
    <w:p w:rsidR="0006620E" w:rsidRDefault="00066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Рассмотрев заявление _________________________________________________________________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t xml:space="preserve">                                   </w:t>
      </w:r>
      <w:r>
        <w:rPr>
          <w:sz w:val="20"/>
        </w:rPr>
        <w:t xml:space="preserve"> (Ф И О заявителя)</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(документ, подтверждающий личность)</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проживающего по адресу: 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Pr>
          <w:sz w:val="20"/>
        </w:rPr>
        <w:t xml:space="preserve">                                                                                                               (адрес проживания)</w:t>
      </w:r>
    </w:p>
    <w:p w:rsidR="0006620E" w:rsidRDefault="005022C7">
      <w:pPr>
        <w:pStyle w:val="ab"/>
        <w:tabs>
          <w:tab w:val="left" w:pos="10065"/>
        </w:tabs>
        <w:ind w:left="0" w:firstLine="0"/>
      </w:pPr>
      <w:r>
        <w:t xml:space="preserve">о выдаче разрешения на заключение трудового договора с несовершеннолетним </w:t>
      </w:r>
    </w:p>
    <w:p w:rsidR="0006620E" w:rsidRDefault="005022C7">
      <w:pPr>
        <w:pStyle w:val="ab"/>
        <w:tabs>
          <w:tab w:val="left" w:pos="10065"/>
        </w:tabs>
        <w:ind w:left="0" w:firstLine="0"/>
        <w:rPr>
          <w:u w:val="single"/>
        </w:rPr>
      </w:pPr>
      <w:r>
        <w:rPr>
          <w:u w:val="single"/>
        </w:rPr>
        <w:tab/>
      </w:r>
    </w:p>
    <w:p w:rsidR="0006620E" w:rsidRDefault="005022C7">
      <w:pPr>
        <w:pStyle w:val="ab"/>
        <w:ind w:left="0" w:firstLine="0"/>
        <w:jc w:val="center"/>
        <w:rPr>
          <w:sz w:val="20"/>
        </w:rPr>
      </w:pPr>
      <w:r>
        <w:rPr>
          <w:sz w:val="20"/>
        </w:rPr>
        <w:t>(Ф И О несовершеннолетнего)</w:t>
      </w:r>
    </w:p>
    <w:p w:rsidR="0006620E" w:rsidRDefault="005022C7">
      <w:pPr>
        <w:pStyle w:val="ab"/>
        <w:tabs>
          <w:tab w:val="left" w:pos="10065"/>
        </w:tabs>
        <w:ind w:left="0" w:firstLine="0"/>
      </w:pPr>
      <w:r>
        <w:t>с ___________________________________________________________________________________</w:t>
      </w:r>
    </w:p>
    <w:p w:rsidR="0006620E" w:rsidRDefault="005022C7">
      <w:pPr>
        <w:pStyle w:val="ab"/>
        <w:ind w:left="0" w:firstLine="0"/>
        <w:jc w:val="center"/>
        <w:rPr>
          <w:sz w:val="20"/>
        </w:rPr>
      </w:pPr>
      <w:r>
        <w:rPr>
          <w:sz w:val="20"/>
        </w:rPr>
        <w:t>(наименование работодателя – юридического лица (Ф И О индивидуального предпринимателя)</w:t>
      </w:r>
    </w:p>
    <w:p w:rsidR="0006620E" w:rsidRDefault="005022C7">
      <w:pPr>
        <w:pStyle w:val="ab"/>
        <w:ind w:left="0" w:firstLine="0"/>
      </w:pPr>
      <w:r>
        <w:t xml:space="preserve">в качестве </w:t>
      </w:r>
      <w:r>
        <w:rPr>
          <w:u w:val="single"/>
        </w:rPr>
        <w:t xml:space="preserve">                                                                      </w:t>
      </w:r>
      <w:r>
        <w:t xml:space="preserve"> на период с </w:t>
      </w:r>
      <w:r>
        <w:rPr>
          <w:u w:val="single"/>
        </w:rPr>
        <w:t xml:space="preserve">                    </w:t>
      </w:r>
      <w:r>
        <w:t xml:space="preserve"> по </w:t>
      </w:r>
      <w:r>
        <w:rPr>
          <w:u w:val="single"/>
        </w:rPr>
        <w:t xml:space="preserve">                   </w:t>
      </w:r>
      <w:r>
        <w:t>года</w:t>
      </w:r>
    </w:p>
    <w:p w:rsidR="0006620E" w:rsidRDefault="005022C7">
      <w:pPr>
        <w:pStyle w:val="ab"/>
        <w:ind w:left="0" w:firstLine="0"/>
        <w:rPr>
          <w:sz w:val="20"/>
        </w:rPr>
      </w:pPr>
      <w:r>
        <w:rPr>
          <w:sz w:val="20"/>
        </w:rPr>
        <w:t xml:space="preserve">                                        (наименование должности)</w:t>
      </w:r>
    </w:p>
    <w:p w:rsidR="0006620E" w:rsidRDefault="005022C7">
      <w:pPr>
        <w:pStyle w:val="ab"/>
        <w:ind w:left="0" w:firstLine="0"/>
        <w:rPr>
          <w:sz w:val="20"/>
        </w:rPr>
      </w:pPr>
      <w:r>
        <w:t xml:space="preserve">с режимом работы ____________________________________________________________________                                                                      </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rPr>
      </w:pPr>
      <w:r>
        <w:rPr>
          <w:sz w:val="20"/>
        </w:rPr>
        <w:t xml:space="preserve">                                                                              (количество рабочих дней в неделю и часов)</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на основании медицинского заключения по результатам </w:t>
      </w:r>
      <w:r w:rsidR="00075184">
        <w:t>медицинского осмотра</w:t>
      </w:r>
      <w:r>
        <w:t xml:space="preserve"> несовершеннолетнего _________________________________________________________________,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 xml:space="preserve">                                                     (реквизиты медицинского документа)</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учитывая наличие согласия законного представителя несовершеннолетнего</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Pr>
          <w:sz w:val="20"/>
        </w:rPr>
        <w:t xml:space="preserve">                                            (Ф И О законного представителя несовершеннолетнего)</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и что указанная деятельность, совмещенная с учебой, не будет причинять ущерб для освоения образовательной  программы, не причиняя вреда его (ее) здоровью, руководствуясь </w:t>
      </w:r>
      <w:hyperlink r:id="rId34" w:anchor="/document/12125268/entry/63" w:history="1">
        <w:r>
          <w:t>ст. ст. 63</w:t>
        </w:r>
      </w:hyperlink>
      <w:r>
        <w:t xml:space="preserve">, </w:t>
      </w:r>
      <w:hyperlink r:id="rId35" w:anchor="/document/12125268/entry/94" w:history="1">
        <w:r>
          <w:t>94</w:t>
        </w:r>
      </w:hyperlink>
      <w:r>
        <w:t xml:space="preserve">, 348.8 Трудового кодекса Российской Федерации, </w:t>
      </w:r>
      <w:hyperlink r:id="rId36" w:anchor="/document/10105807/entry/64" w:history="1">
        <w:r>
          <w:t>ст. 64</w:t>
        </w:r>
      </w:hyperlink>
      <w:r>
        <w:t xml:space="preserve"> Семейного кодекса Российской   Федерации на осуществление  трудовой  деятельности  без ущерба для здоровья и нравственного  развития несовершеннолетнего, </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орган опеки и попечительства в лице </w:t>
      </w:r>
      <w:r w:rsidR="00075184">
        <w:t xml:space="preserve">Окружной </w:t>
      </w:r>
      <w:r>
        <w:t xml:space="preserve">Администрации </w:t>
      </w:r>
      <w:r w:rsidR="00075184">
        <w:t>ГО «Жатай»</w:t>
      </w:r>
      <w:r>
        <w:t xml:space="preserve"> _____________________________________________________________________________________                             </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Pr>
          <w:sz w:val="20"/>
        </w:rPr>
        <w:t>(наименование МО)</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разрешает заключить трудовой договор с несовершеннолетним 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____________________________________________________________________________________.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(ФИО, дата рождения несовершеннолетнего)</w:t>
      </w:r>
    </w:p>
    <w:p w:rsidR="0006620E" w:rsidRDefault="00066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6620E" w:rsidRDefault="00066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6620E" w:rsidRDefault="00075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Глава</w:t>
      </w:r>
      <w:r w:rsidR="005022C7">
        <w:t>________________________/_________________________</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(подпись)                                   (расшифровка подписи)</w:t>
      </w:r>
    </w:p>
    <w:p w:rsidR="0006620E" w:rsidRDefault="005022C7">
      <w:r>
        <w:br w:type="page"/>
      </w:r>
    </w:p>
    <w:p w:rsidR="0006620E" w:rsidRDefault="005022C7">
      <w:pPr>
        <w:pStyle w:val="ab"/>
        <w:ind w:left="6377" w:firstLine="0"/>
        <w:jc w:val="right"/>
        <w:outlineLvl w:val="0"/>
        <w:rPr>
          <w:highlight w:val="yellow"/>
        </w:rPr>
      </w:pPr>
      <w:r>
        <w:t>Приложение</w:t>
      </w:r>
      <w:r>
        <w:rPr>
          <w:spacing w:val="-4"/>
        </w:rPr>
        <w:t xml:space="preserve"> </w:t>
      </w:r>
      <w:r>
        <w:t>№</w:t>
      </w:r>
      <w:r>
        <w:rPr>
          <w:spacing w:val="-4"/>
        </w:rPr>
        <w:t xml:space="preserve"> </w:t>
      </w:r>
      <w:r>
        <w:t>5</w:t>
      </w:r>
    </w:p>
    <w:p w:rsidR="0006620E" w:rsidRDefault="005022C7">
      <w:pPr>
        <w:pStyle w:val="ab"/>
        <w:ind w:left="2386" w:firstLine="3990"/>
        <w:jc w:val="right"/>
        <w:rPr>
          <w:spacing w:val="-57"/>
        </w:rPr>
      </w:pPr>
      <w:r>
        <w:t>к Административному регламенту</w:t>
      </w:r>
      <w:r>
        <w:rPr>
          <w:spacing w:val="-57"/>
        </w:rPr>
        <w:t xml:space="preserve"> </w:t>
      </w:r>
    </w:p>
    <w:p w:rsidR="0006620E" w:rsidRDefault="0006620E">
      <w:pPr>
        <w:jc w:val="center"/>
        <w:rPr>
          <w:b/>
          <w:sz w:val="20"/>
        </w:rPr>
      </w:pPr>
    </w:p>
    <w:p w:rsidR="0006620E" w:rsidRDefault="005022C7">
      <w:pPr>
        <w:jc w:val="center"/>
        <w:rPr>
          <w:b/>
        </w:rPr>
      </w:pPr>
      <w:r>
        <w:rPr>
          <w:b/>
        </w:rPr>
        <w:t>УВЕДОМЛЕНИЕ</w:t>
      </w:r>
      <w:r>
        <w:rPr>
          <w:b/>
        </w:rPr>
        <w:br/>
        <w:t>об отказе в выдаче разрешения на заключение трудового договора несовершеннолетним</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________________________                                                                             </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rPr>
      </w:pPr>
      <w:r>
        <w:rPr>
          <w:sz w:val="20"/>
        </w:rPr>
        <w:t xml:space="preserve">                       (дата)</w:t>
      </w:r>
    </w:p>
    <w:p w:rsidR="0006620E" w:rsidRDefault="0006620E">
      <w:pPr>
        <w:rPr>
          <w:sz w:val="20"/>
        </w:rPr>
      </w:pP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Орган опеки и попечительства в лице </w:t>
      </w:r>
      <w:r w:rsidR="00075184">
        <w:t xml:space="preserve">Окружной </w:t>
      </w:r>
      <w:r>
        <w:t xml:space="preserve">Администрации </w:t>
      </w:r>
      <w:r w:rsidR="00075184">
        <w:t>ГО «Жатай»</w:t>
      </w:r>
    </w:p>
    <w:p w:rsidR="0006620E" w:rsidRDefault="00502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Pr>
          <w:sz w:val="20"/>
        </w:rPr>
        <w:t xml:space="preserve">                                                                                           (наименование МО)</w:t>
      </w:r>
    </w:p>
    <w:p w:rsidR="0006620E" w:rsidRDefault="005022C7">
      <w:r>
        <w:t>уведомляет __________________________________________________________________________</w:t>
      </w:r>
    </w:p>
    <w:p w:rsidR="0006620E" w:rsidRDefault="005022C7">
      <w:pPr>
        <w:rPr>
          <w:sz w:val="20"/>
        </w:rPr>
      </w:pPr>
      <w:r>
        <w:rPr>
          <w:sz w:val="20"/>
        </w:rPr>
        <w:t xml:space="preserve">                                                                                       (Ф И О заявителя)</w:t>
      </w:r>
    </w:p>
    <w:p w:rsidR="0006620E" w:rsidRDefault="005022C7">
      <w:r>
        <w:t>об отказе в предоставлении государственной услуги «Выдача разрешения на заключение трудового договора несовершеннолетним».</w:t>
      </w:r>
    </w:p>
    <w:p w:rsidR="0006620E" w:rsidRDefault="005022C7">
      <w:r>
        <w:t>Причина отказа:</w:t>
      </w:r>
    </w:p>
    <w:p w:rsidR="0006620E" w:rsidRDefault="005022C7">
      <w:r>
        <w:t>____________________________________________________________________________________</w:t>
      </w:r>
    </w:p>
    <w:p w:rsidR="0006620E" w:rsidRDefault="005022C7">
      <w:pPr>
        <w:pStyle w:val="af5"/>
        <w:numPr>
          <w:ilvl w:val="0"/>
          <w:numId w:val="75"/>
        </w:numPr>
        <w:tabs>
          <w:tab w:val="left" w:pos="993"/>
        </w:tabs>
        <w:ind w:left="736" w:hanging="736"/>
        <w:rPr>
          <w:sz w:val="20"/>
        </w:rPr>
      </w:pPr>
      <w:r>
        <w:rPr>
          <w:sz w:val="20"/>
        </w:rPr>
        <w:t>непредставление заявителем документов, предусмотренных подпунктами 2.6.1 - 2.6.4 Регламента;</w:t>
      </w:r>
    </w:p>
    <w:p w:rsidR="0006620E" w:rsidRDefault="005022C7">
      <w:pPr>
        <w:pStyle w:val="af5"/>
        <w:numPr>
          <w:ilvl w:val="0"/>
          <w:numId w:val="75"/>
        </w:numPr>
        <w:tabs>
          <w:tab w:val="left" w:pos="993"/>
        </w:tabs>
        <w:ind w:left="0" w:firstLine="709"/>
        <w:rPr>
          <w:sz w:val="20"/>
        </w:rPr>
      </w:pPr>
      <w:r>
        <w:rPr>
          <w:sz w:val="20"/>
        </w:rPr>
        <w:t>представление документов, не соответствующих требованиям, предъявляемым к ним действующим законодательством;</w:t>
      </w:r>
    </w:p>
    <w:p w:rsidR="0006620E" w:rsidRDefault="005022C7">
      <w:pPr>
        <w:pStyle w:val="af5"/>
        <w:numPr>
          <w:ilvl w:val="0"/>
          <w:numId w:val="75"/>
        </w:numPr>
        <w:tabs>
          <w:tab w:val="left" w:pos="993"/>
        </w:tabs>
        <w:ind w:left="0" w:firstLine="709"/>
        <w:rPr>
          <w:sz w:val="20"/>
        </w:rPr>
      </w:pPr>
      <w:r>
        <w:rPr>
          <w:sz w:val="20"/>
        </w:rPr>
        <w:t>статус заявителя не соответствует требованиям, установленным пунктом 1.2.1 настоящего Административного регламента;</w:t>
      </w:r>
    </w:p>
    <w:p w:rsidR="0006620E" w:rsidRDefault="005022C7">
      <w:pPr>
        <w:pStyle w:val="af5"/>
        <w:numPr>
          <w:ilvl w:val="0"/>
          <w:numId w:val="75"/>
        </w:numPr>
        <w:tabs>
          <w:tab w:val="left" w:pos="993"/>
        </w:tabs>
        <w:ind w:left="0" w:firstLine="709"/>
        <w:rPr>
          <w:sz w:val="20"/>
        </w:rPr>
      </w:pPr>
      <w:r>
        <w:rPr>
          <w:sz w:val="20"/>
        </w:rPr>
        <w:t>наличие заболевания у несовершеннолетнего гражданина, препятствующего заключению трудового договора;</w:t>
      </w:r>
    </w:p>
    <w:p w:rsidR="0006620E" w:rsidRDefault="005022C7">
      <w:pPr>
        <w:pStyle w:val="af5"/>
        <w:numPr>
          <w:ilvl w:val="0"/>
          <w:numId w:val="75"/>
        </w:numPr>
        <w:tabs>
          <w:tab w:val="left" w:pos="993"/>
        </w:tabs>
        <w:ind w:left="0" w:firstLine="709"/>
        <w:rPr>
          <w:sz w:val="20"/>
        </w:rPr>
      </w:pPr>
      <w:r>
        <w:rPr>
          <w:sz w:val="20"/>
        </w:rPr>
        <w:t xml:space="preserve">выполнение работ в учебное время несовершеннолетнего гражданина; </w:t>
      </w:r>
    </w:p>
    <w:p w:rsidR="0006620E" w:rsidRDefault="005022C7">
      <w:pPr>
        <w:pStyle w:val="af5"/>
        <w:numPr>
          <w:ilvl w:val="0"/>
          <w:numId w:val="75"/>
        </w:numPr>
        <w:tabs>
          <w:tab w:val="left" w:pos="993"/>
        </w:tabs>
        <w:ind w:left="0" w:firstLine="709"/>
        <w:rPr>
          <w:sz w:val="20"/>
        </w:rPr>
      </w:pPr>
      <w:r>
        <w:rPr>
          <w:sz w:val="20"/>
        </w:rPr>
        <w:t>возраст несовершеннолетнего младше 14 лет, за исключением заключения трудового договора с организациями кинематографии, театров, театральными и концертными организациями, цирками для участия в создании и (или) исполнении (экспонировании) произведений без ущерба здоровью и нравственному развитию.</w:t>
      </w:r>
    </w:p>
    <w:p w:rsidR="0006620E" w:rsidRDefault="005022C7">
      <w:pPr>
        <w:pStyle w:val="af5"/>
        <w:numPr>
          <w:ilvl w:val="0"/>
          <w:numId w:val="75"/>
        </w:numPr>
        <w:tabs>
          <w:tab w:val="left" w:pos="993"/>
        </w:tabs>
        <w:ind w:left="0" w:firstLine="709"/>
        <w:rPr>
          <w:sz w:val="20"/>
        </w:rPr>
      </w:pPr>
      <w:r>
        <w:rPr>
          <w:sz w:val="20"/>
        </w:rPr>
        <w:t>выполнение работ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w:t>
      </w:r>
    </w:p>
    <w:p w:rsidR="0006620E" w:rsidRDefault="0006620E">
      <w:pPr>
        <w:pStyle w:val="af5"/>
        <w:tabs>
          <w:tab w:val="left" w:pos="993"/>
        </w:tabs>
        <w:ind w:left="709" w:firstLine="0"/>
        <w:rPr>
          <w:sz w:val="20"/>
        </w:rPr>
      </w:pPr>
    </w:p>
    <w:p w:rsidR="0006620E" w:rsidRDefault="0006620E">
      <w:pPr>
        <w:pStyle w:val="af5"/>
        <w:tabs>
          <w:tab w:val="left" w:pos="993"/>
        </w:tabs>
        <w:ind w:left="709" w:firstLine="0"/>
        <w:rPr>
          <w:sz w:val="20"/>
        </w:rPr>
      </w:pPr>
    </w:p>
    <w:p w:rsidR="0006620E" w:rsidRDefault="00075184">
      <w:pPr>
        <w:pStyle w:val="af5"/>
        <w:tabs>
          <w:tab w:val="left" w:pos="993"/>
        </w:tabs>
        <w:ind w:left="0" w:firstLine="0"/>
      </w:pPr>
      <w:r>
        <w:t>Глава</w:t>
      </w:r>
      <w:r w:rsidR="005022C7">
        <w:t xml:space="preserve"> ____________________/___________________________________</w:t>
      </w:r>
    </w:p>
    <w:p w:rsidR="0006620E" w:rsidRDefault="005022C7">
      <w:pPr>
        <w:pStyle w:val="af5"/>
        <w:tabs>
          <w:tab w:val="left" w:pos="993"/>
        </w:tabs>
        <w:ind w:left="0" w:firstLine="0"/>
        <w:rPr>
          <w:sz w:val="20"/>
        </w:rPr>
      </w:pPr>
      <w:r>
        <w:rPr>
          <w:sz w:val="20"/>
        </w:rPr>
        <w:t xml:space="preserve">                                            (подпись)                                     (расшифровка подписи)</w:t>
      </w:r>
    </w:p>
    <w:p w:rsidR="0006620E" w:rsidRDefault="0006620E">
      <w:pPr>
        <w:pStyle w:val="af5"/>
        <w:tabs>
          <w:tab w:val="left" w:pos="993"/>
        </w:tabs>
        <w:ind w:left="709" w:firstLine="0"/>
      </w:pPr>
    </w:p>
    <w:p w:rsidR="0006620E" w:rsidRDefault="005022C7">
      <w:r>
        <w:t>Уведомление получил(а):</w:t>
      </w:r>
    </w:p>
    <w:tbl>
      <w:tblPr>
        <w:tblW w:w="0" w:type="auto"/>
        <w:tblLayout w:type="fixed"/>
        <w:tblCellMar>
          <w:left w:w="28" w:type="dxa"/>
          <w:right w:w="28" w:type="dxa"/>
        </w:tblCellMar>
        <w:tblLook w:val="04A0" w:firstRow="1" w:lastRow="0" w:firstColumn="1" w:lastColumn="0" w:noHBand="0" w:noVBand="1"/>
      </w:tblPr>
      <w:tblGrid>
        <w:gridCol w:w="4423"/>
        <w:gridCol w:w="284"/>
        <w:gridCol w:w="1701"/>
        <w:gridCol w:w="340"/>
        <w:gridCol w:w="397"/>
        <w:gridCol w:w="255"/>
        <w:gridCol w:w="1304"/>
        <w:gridCol w:w="482"/>
        <w:gridCol w:w="284"/>
        <w:gridCol w:w="340"/>
      </w:tblGrid>
      <w:tr w:rsidR="0006620E">
        <w:tc>
          <w:tcPr>
            <w:tcW w:w="4423" w:type="dxa"/>
            <w:tcBorders>
              <w:top w:val="nil"/>
              <w:left w:val="nil"/>
              <w:bottom w:val="single" w:sz="4" w:space="0" w:color="000000"/>
              <w:right w:val="nil"/>
            </w:tcBorders>
            <w:tcMar>
              <w:left w:w="28" w:type="dxa"/>
              <w:right w:w="28" w:type="dxa"/>
            </w:tcMar>
            <w:vAlign w:val="bottom"/>
          </w:tcPr>
          <w:p w:rsidR="0006620E" w:rsidRDefault="0006620E"/>
        </w:tc>
        <w:tc>
          <w:tcPr>
            <w:tcW w:w="284" w:type="dxa"/>
            <w:tcMar>
              <w:left w:w="28" w:type="dxa"/>
              <w:right w:w="28" w:type="dxa"/>
            </w:tcMar>
            <w:vAlign w:val="bottom"/>
          </w:tcPr>
          <w:p w:rsidR="0006620E" w:rsidRDefault="0006620E"/>
        </w:tc>
        <w:tc>
          <w:tcPr>
            <w:tcW w:w="1701" w:type="dxa"/>
            <w:tcBorders>
              <w:top w:val="nil"/>
              <w:left w:val="nil"/>
              <w:bottom w:val="single" w:sz="4" w:space="0" w:color="000000"/>
              <w:right w:val="nil"/>
            </w:tcBorders>
            <w:tcMar>
              <w:left w:w="28" w:type="dxa"/>
              <w:right w:w="28" w:type="dxa"/>
            </w:tcMar>
            <w:vAlign w:val="bottom"/>
          </w:tcPr>
          <w:p w:rsidR="0006620E" w:rsidRDefault="0006620E"/>
        </w:tc>
        <w:tc>
          <w:tcPr>
            <w:tcW w:w="340" w:type="dxa"/>
            <w:tcMar>
              <w:left w:w="28" w:type="dxa"/>
              <w:right w:w="28" w:type="dxa"/>
            </w:tcMar>
            <w:vAlign w:val="bottom"/>
          </w:tcPr>
          <w:p w:rsidR="0006620E" w:rsidRDefault="0006620E"/>
        </w:tc>
        <w:tc>
          <w:tcPr>
            <w:tcW w:w="397" w:type="dxa"/>
            <w:tcBorders>
              <w:top w:val="nil"/>
              <w:left w:val="nil"/>
              <w:bottom w:val="single" w:sz="4" w:space="0" w:color="000000"/>
              <w:right w:val="nil"/>
            </w:tcBorders>
            <w:tcMar>
              <w:left w:w="28" w:type="dxa"/>
              <w:right w:w="28" w:type="dxa"/>
            </w:tcMar>
            <w:vAlign w:val="bottom"/>
          </w:tcPr>
          <w:p w:rsidR="0006620E" w:rsidRDefault="0006620E"/>
        </w:tc>
        <w:tc>
          <w:tcPr>
            <w:tcW w:w="255" w:type="dxa"/>
            <w:tcBorders>
              <w:bottom w:val="single" w:sz="4" w:space="0" w:color="000000"/>
            </w:tcBorders>
            <w:tcMar>
              <w:left w:w="28" w:type="dxa"/>
              <w:right w:w="28" w:type="dxa"/>
            </w:tcMar>
            <w:vAlign w:val="bottom"/>
          </w:tcPr>
          <w:p w:rsidR="0006620E" w:rsidRDefault="0006620E"/>
        </w:tc>
        <w:tc>
          <w:tcPr>
            <w:tcW w:w="1304" w:type="dxa"/>
            <w:tcBorders>
              <w:top w:val="nil"/>
              <w:left w:val="nil"/>
              <w:bottom w:val="single" w:sz="4" w:space="0" w:color="000000"/>
              <w:right w:val="nil"/>
            </w:tcBorders>
            <w:tcMar>
              <w:left w:w="28" w:type="dxa"/>
              <w:right w:w="28" w:type="dxa"/>
            </w:tcMar>
            <w:vAlign w:val="bottom"/>
          </w:tcPr>
          <w:p w:rsidR="0006620E" w:rsidRDefault="0006620E"/>
        </w:tc>
        <w:tc>
          <w:tcPr>
            <w:tcW w:w="482" w:type="dxa"/>
            <w:tcBorders>
              <w:bottom w:val="single" w:sz="4" w:space="0" w:color="000000"/>
            </w:tcBorders>
            <w:tcMar>
              <w:left w:w="28" w:type="dxa"/>
              <w:right w:w="28" w:type="dxa"/>
            </w:tcMar>
            <w:vAlign w:val="bottom"/>
          </w:tcPr>
          <w:p w:rsidR="0006620E" w:rsidRDefault="0006620E"/>
        </w:tc>
        <w:tc>
          <w:tcPr>
            <w:tcW w:w="284" w:type="dxa"/>
            <w:tcBorders>
              <w:top w:val="nil"/>
              <w:left w:val="nil"/>
              <w:bottom w:val="single" w:sz="4" w:space="0" w:color="000000"/>
              <w:right w:val="nil"/>
            </w:tcBorders>
            <w:tcMar>
              <w:left w:w="28" w:type="dxa"/>
              <w:right w:w="28" w:type="dxa"/>
            </w:tcMar>
            <w:vAlign w:val="bottom"/>
          </w:tcPr>
          <w:p w:rsidR="0006620E" w:rsidRDefault="0006620E"/>
        </w:tc>
        <w:tc>
          <w:tcPr>
            <w:tcW w:w="340" w:type="dxa"/>
            <w:tcBorders>
              <w:bottom w:val="single" w:sz="4" w:space="0" w:color="000000"/>
            </w:tcBorders>
            <w:tcMar>
              <w:left w:w="28" w:type="dxa"/>
              <w:right w:w="28" w:type="dxa"/>
            </w:tcMar>
            <w:vAlign w:val="bottom"/>
          </w:tcPr>
          <w:p w:rsidR="0006620E" w:rsidRDefault="0006620E"/>
        </w:tc>
      </w:tr>
      <w:tr w:rsidR="0006620E">
        <w:tc>
          <w:tcPr>
            <w:tcW w:w="4423" w:type="dxa"/>
            <w:tcMar>
              <w:left w:w="28" w:type="dxa"/>
              <w:right w:w="28" w:type="dxa"/>
            </w:tcMar>
          </w:tcPr>
          <w:p w:rsidR="0006620E" w:rsidRDefault="005022C7">
            <w:r>
              <w:rPr>
                <w:sz w:val="20"/>
              </w:rPr>
              <w:t xml:space="preserve">                  (Ф.И.О. заявителя)</w:t>
            </w:r>
          </w:p>
        </w:tc>
        <w:tc>
          <w:tcPr>
            <w:tcW w:w="284" w:type="dxa"/>
            <w:tcMar>
              <w:left w:w="28" w:type="dxa"/>
              <w:right w:w="28" w:type="dxa"/>
            </w:tcMar>
          </w:tcPr>
          <w:p w:rsidR="0006620E" w:rsidRDefault="0006620E">
            <w:pPr>
              <w:rPr>
                <w:sz w:val="20"/>
              </w:rPr>
            </w:pPr>
          </w:p>
        </w:tc>
        <w:tc>
          <w:tcPr>
            <w:tcW w:w="1701" w:type="dxa"/>
            <w:tcMar>
              <w:left w:w="28" w:type="dxa"/>
              <w:right w:w="28" w:type="dxa"/>
            </w:tcMar>
          </w:tcPr>
          <w:p w:rsidR="0006620E" w:rsidRDefault="005022C7">
            <w:pPr>
              <w:rPr>
                <w:sz w:val="20"/>
              </w:rPr>
            </w:pPr>
            <w:r>
              <w:rPr>
                <w:sz w:val="20"/>
              </w:rPr>
              <w:t xml:space="preserve">        (подпись)</w:t>
            </w:r>
          </w:p>
        </w:tc>
        <w:tc>
          <w:tcPr>
            <w:tcW w:w="340" w:type="dxa"/>
            <w:tcMar>
              <w:left w:w="28" w:type="dxa"/>
              <w:right w:w="28" w:type="dxa"/>
            </w:tcMar>
          </w:tcPr>
          <w:p w:rsidR="0006620E" w:rsidRDefault="0006620E">
            <w:pPr>
              <w:rPr>
                <w:sz w:val="20"/>
              </w:rPr>
            </w:pPr>
          </w:p>
        </w:tc>
        <w:tc>
          <w:tcPr>
            <w:tcW w:w="2722" w:type="dxa"/>
            <w:gridSpan w:val="5"/>
            <w:tcBorders>
              <w:top w:val="single" w:sz="4" w:space="0" w:color="000000"/>
            </w:tcBorders>
            <w:tcMar>
              <w:left w:w="28" w:type="dxa"/>
              <w:right w:w="28" w:type="dxa"/>
            </w:tcMar>
          </w:tcPr>
          <w:p w:rsidR="0006620E" w:rsidRDefault="005022C7">
            <w:pPr>
              <w:rPr>
                <w:sz w:val="20"/>
              </w:rPr>
            </w:pPr>
            <w:r>
              <w:rPr>
                <w:sz w:val="20"/>
              </w:rPr>
              <w:t xml:space="preserve">                 (дата получения)</w:t>
            </w:r>
          </w:p>
        </w:tc>
        <w:tc>
          <w:tcPr>
            <w:tcW w:w="340" w:type="dxa"/>
            <w:tcBorders>
              <w:top w:val="single" w:sz="4" w:space="0" w:color="000000"/>
            </w:tcBorders>
            <w:tcMar>
              <w:left w:w="28" w:type="dxa"/>
              <w:right w:w="28" w:type="dxa"/>
            </w:tcMar>
          </w:tcPr>
          <w:p w:rsidR="0006620E" w:rsidRDefault="0006620E"/>
        </w:tc>
      </w:tr>
    </w:tbl>
    <w:p w:rsidR="0006620E" w:rsidRDefault="0006620E"/>
    <w:p w:rsidR="0006620E" w:rsidRDefault="0006620E">
      <w:pPr>
        <w:jc w:val="left"/>
      </w:pPr>
    </w:p>
    <w:p w:rsidR="0006620E" w:rsidRDefault="005022C7">
      <w:pPr>
        <w:jc w:val="left"/>
      </w:pPr>
      <w:r>
        <w:br w:type="page"/>
      </w:r>
    </w:p>
    <w:p w:rsidR="0006620E" w:rsidRDefault="005022C7">
      <w:pPr>
        <w:pStyle w:val="ab"/>
        <w:ind w:left="6377" w:firstLine="0"/>
        <w:jc w:val="right"/>
        <w:outlineLvl w:val="0"/>
      </w:pPr>
      <w:r>
        <w:t>Приложение</w:t>
      </w:r>
      <w:r>
        <w:rPr>
          <w:spacing w:val="-4"/>
        </w:rPr>
        <w:t xml:space="preserve"> </w:t>
      </w:r>
      <w:r>
        <w:t>№</w:t>
      </w:r>
      <w:r>
        <w:rPr>
          <w:spacing w:val="-4"/>
        </w:rPr>
        <w:t xml:space="preserve"> </w:t>
      </w:r>
      <w:r>
        <w:t>6</w:t>
      </w:r>
    </w:p>
    <w:p w:rsidR="0006620E" w:rsidRDefault="005022C7">
      <w:pPr>
        <w:pStyle w:val="ab"/>
        <w:ind w:left="2386" w:firstLine="3990"/>
        <w:jc w:val="right"/>
        <w:rPr>
          <w:spacing w:val="-57"/>
        </w:rPr>
      </w:pPr>
      <w:r>
        <w:t>к Административному регламенту</w:t>
      </w:r>
      <w:r>
        <w:rPr>
          <w:spacing w:val="-57"/>
        </w:rPr>
        <w:t xml:space="preserve"> </w:t>
      </w:r>
    </w:p>
    <w:p w:rsidR="0006620E" w:rsidRDefault="0006620E">
      <w:pPr>
        <w:pStyle w:val="ab"/>
        <w:ind w:left="0" w:firstLine="0"/>
        <w:jc w:val="left"/>
        <w:rPr>
          <w:spacing w:val="-57"/>
        </w:rPr>
      </w:pPr>
    </w:p>
    <w:p w:rsidR="0006620E" w:rsidRDefault="005022C7">
      <w:pPr>
        <w:pStyle w:val="ab"/>
        <w:ind w:left="0" w:firstLine="0"/>
        <w:jc w:val="center"/>
        <w:rPr>
          <w:b/>
          <w:spacing w:val="-2"/>
        </w:rPr>
      </w:pPr>
      <w:r>
        <w:rPr>
          <w:b/>
        </w:rPr>
        <w:t>БЛОК-СХЕМА</w:t>
      </w:r>
      <w:r>
        <w:rPr>
          <w:b/>
          <w:spacing w:val="-2"/>
        </w:rPr>
        <w:t xml:space="preserve"> </w:t>
      </w:r>
    </w:p>
    <w:p w:rsidR="0006620E" w:rsidRDefault="005022C7">
      <w:pPr>
        <w:pStyle w:val="ab"/>
        <w:ind w:left="0" w:firstLine="0"/>
        <w:jc w:val="center"/>
        <w:rPr>
          <w:b/>
        </w:rPr>
      </w:pPr>
      <w:r>
        <w:rPr>
          <w:b/>
        </w:rPr>
        <w:t>ПРЕДОСТАВЛЕНИЯ ГОСУДАРСТВЕННОЙ</w:t>
      </w:r>
      <w:r>
        <w:t xml:space="preserve"> </w:t>
      </w:r>
      <w:r>
        <w:rPr>
          <w:b/>
        </w:rPr>
        <w:t>УСЛУГИ</w:t>
      </w:r>
    </w:p>
    <w:p w:rsidR="0006620E" w:rsidRDefault="005022C7">
      <w:pPr>
        <w:pStyle w:val="ab"/>
        <w:ind w:left="0" w:firstLine="0"/>
        <w:jc w:val="left"/>
      </w:pPr>
      <w:r>
        <w:rPr>
          <w:noProof/>
        </w:rPr>
        <mc:AlternateContent>
          <mc:Choice Requires="wps">
            <w:drawing>
              <wp:anchor distT="0" distB="0" distL="0" distR="0" simplePos="0" relativeHeight="251649024" behindDoc="1" locked="0" layoutInCell="1" allowOverlap="1">
                <wp:simplePos x="0" y="0"/>
                <wp:positionH relativeFrom="margin">
                  <wp:align>center</wp:align>
                </wp:positionH>
                <wp:positionV relativeFrom="paragraph">
                  <wp:posOffset>340315</wp:posOffset>
                </wp:positionV>
                <wp:extent cx="3750309" cy="370840"/>
                <wp:effectExtent l="0" t="0" r="0" b="0"/>
                <wp:wrapTopAndBottom distT="0" distB="0"/>
                <wp:docPr id="3" name="Picture 3"/>
                <wp:cNvGraphicFramePr/>
                <a:graphic xmlns:a="http://schemas.openxmlformats.org/drawingml/2006/main">
                  <a:graphicData uri="http://schemas.microsoft.com/office/word/2010/wordprocessingShape">
                    <wps:wsp>
                      <wps:cNvSpPr txBox="1"/>
                      <wps:spPr>
                        <a:xfrm>
                          <a:off x="0" y="0"/>
                          <a:ext cx="3750309" cy="370840"/>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20"/>
                              <w:ind w:left="0" w:right="266" w:firstLine="284"/>
                              <w:jc w:val="center"/>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3" o:spid="_x0000_s1026" type="#_x0000_t202" style="position:absolute;margin-left:0;margin-top:26.8pt;width:295.3pt;height:29.2pt;z-index:-25166745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" filled="f" strokecolor="#010000">
                <v:textbox inset="0,0,0,0">
                  <w:txbxContent>
                    <w:p w:rsidR="00AE188C" w:rsidRDefault="00AE188C">
                      <w:pPr>
                        <w:pStyle w:val="ab"/>
                        <w:spacing w:before="120"/>
                        <w:ind w:left="0" w:right="266" w:firstLine="284"/>
                        <w:jc w:val="center"/>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txbxContent>
                </v:textbox>
                <w10:wrap type="topAndBottom" anchorx="margin"/>
              </v:shape>
            </w:pict>
          </mc:Fallback>
        </mc:AlternateContent>
      </w:r>
    </w:p>
    <w:p w:rsidR="0006620E" w:rsidRDefault="005022C7">
      <w:r>
        <w:rPr>
          <w:noProof/>
        </w:rPr>
        <mc:AlternateContent>
          <mc:Choice Requires="wpg">
            <w:drawing>
              <wp:anchor distT="0" distB="0" distL="114300" distR="114300" simplePos="0" relativeHeight="251650048" behindDoc="0" locked="0" layoutInCell="1" allowOverlap="1">
                <wp:simplePos x="0" y="0"/>
                <wp:positionH relativeFrom="margin">
                  <wp:align>center</wp:align>
                </wp:positionH>
                <wp:positionV relativeFrom="page">
                  <wp:posOffset>2372063</wp:posOffset>
                </wp:positionV>
                <wp:extent cx="76200" cy="312420"/>
                <wp:effectExtent l="0" t="0" r="0" b="0"/>
                <wp:wrapNone/>
                <wp:docPr id="4" name="Picture 4"/>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 name="Полилиния 1"/>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5" name="Прямая соединительная линия 5"/>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06620E" w:rsidRDefault="005022C7">
      <w:pPr>
        <w:pStyle w:val="ab"/>
        <w:ind w:left="0" w:firstLine="0"/>
        <w:jc w:val="left"/>
      </w:pPr>
      <w:r>
        <w:rPr>
          <w:noProof/>
        </w:rPr>
        <mc:AlternateContent>
          <mc:Choice Requires="wps">
            <w:drawing>
              <wp:anchor distT="0" distB="0" distL="0" distR="0" simplePos="0" relativeHeight="251651072" behindDoc="1" locked="0" layoutInCell="1" allowOverlap="1">
                <wp:simplePos x="0" y="0"/>
                <wp:positionH relativeFrom="margin">
                  <wp:align>center</wp:align>
                </wp:positionH>
                <wp:positionV relativeFrom="paragraph">
                  <wp:posOffset>326390</wp:posOffset>
                </wp:positionV>
                <wp:extent cx="4571365" cy="721995"/>
                <wp:effectExtent l="0" t="0" r="0" b="0"/>
                <wp:wrapTopAndBottom distT="0" distB="0"/>
                <wp:docPr id="5" name="Picture 5"/>
                <wp:cNvGraphicFramePr/>
                <a:graphic xmlns:a="http://schemas.openxmlformats.org/drawingml/2006/main">
                  <a:graphicData uri="http://schemas.microsoft.com/office/word/2010/wordprocessingShape">
                    <wps:wsp>
                      <wps:cNvSpPr txBox="1"/>
                      <wps:spPr>
                        <a:xfrm>
                          <a:off x="0" y="0"/>
                          <a:ext cx="4571365" cy="721995"/>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20"/>
                              <w:ind w:left="374" w:right="374" w:firstLine="0"/>
                              <w:jc w:val="center"/>
                            </w:pPr>
                            <w: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txbxContent>
                      </wps:txbx>
                      <wps:bodyPr vert="horz" wrap="square" lIns="0" tIns="0" rIns="0" bIns="0" anchor="t">
                        <a:noAutofit/>
                      </wps:bodyPr>
                    </wps:wsp>
                  </a:graphicData>
                </a:graphic>
              </wp:anchor>
            </w:drawing>
          </mc:Choice>
          <mc:Fallback>
            <w:pict>
              <v:shape id="Picture 5" o:spid="_x0000_s1027" type="#_x0000_t202" style="position:absolute;margin-left:0;margin-top:25.7pt;width:359.95pt;height:56.85pt;z-index:-25166540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" filled="f" strokecolor="#010000">
                <v:textbox inset="0,0,0,0">
                  <w:txbxContent>
                    <w:p w:rsidR="00AE188C" w:rsidRDefault="00AE188C">
                      <w:pPr>
                        <w:pStyle w:val="ab"/>
                        <w:spacing w:before="120"/>
                        <w:ind w:left="374" w:right="374" w:firstLine="0"/>
                        <w:jc w:val="center"/>
                      </w:pPr>
                      <w: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txbxContent>
                </v:textbox>
                <w10:wrap type="topAndBottom" anchorx="margin"/>
              </v:shape>
            </w:pict>
          </mc:Fallback>
        </mc:AlternateContent>
      </w:r>
    </w:p>
    <w:p w:rsidR="0006620E" w:rsidRDefault="005022C7">
      <w:pPr>
        <w:pStyle w:val="ab"/>
        <w:ind w:left="0" w:firstLine="0"/>
        <w:jc w:val="left"/>
      </w:pPr>
      <w:r>
        <w:rPr>
          <w:noProof/>
        </w:rPr>
        <mc:AlternateContent>
          <mc:Choice Requires="wpg">
            <w:drawing>
              <wp:anchor distT="0" distB="0" distL="114300" distR="114300" simplePos="0" relativeHeight="251652096" behindDoc="0" locked="0" layoutInCell="1" allowOverlap="1">
                <wp:simplePos x="0" y="0"/>
                <wp:positionH relativeFrom="margin">
                  <wp:align>center</wp:align>
                </wp:positionH>
                <wp:positionV relativeFrom="page">
                  <wp:posOffset>3649619</wp:posOffset>
                </wp:positionV>
                <wp:extent cx="76200" cy="312420"/>
                <wp:effectExtent l="0" t="0" r="0" b="0"/>
                <wp:wrapNone/>
                <wp:docPr id="6" name="Picture 6"/>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8" name="Полилиния 8"/>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9" name="Прямая соединительная линия 9"/>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06620E" w:rsidRDefault="0006620E">
      <w:pPr>
        <w:pStyle w:val="ab"/>
        <w:ind w:left="0" w:firstLine="0"/>
        <w:jc w:val="left"/>
      </w:pPr>
    </w:p>
    <w:p w:rsidR="0006620E" w:rsidRDefault="005022C7">
      <w:pPr>
        <w:pStyle w:val="ab"/>
        <w:ind w:left="0" w:firstLine="0"/>
        <w:jc w:val="left"/>
      </w:pPr>
      <w:r>
        <w:rPr>
          <w:noProof/>
        </w:rPr>
        <mc:AlternateContent>
          <mc:Choice Requires="wps">
            <w:drawing>
              <wp:anchor distT="0" distB="0" distL="0" distR="0" simplePos="0" relativeHeight="251653120" behindDoc="1" locked="0" layoutInCell="1" allowOverlap="1">
                <wp:simplePos x="0" y="0"/>
                <wp:positionH relativeFrom="margin">
                  <wp:align>center</wp:align>
                </wp:positionH>
                <wp:positionV relativeFrom="paragraph">
                  <wp:posOffset>185375</wp:posOffset>
                </wp:positionV>
                <wp:extent cx="4258310" cy="702945"/>
                <wp:effectExtent l="0" t="0" r="0" b="0"/>
                <wp:wrapTopAndBottom distT="0" distB="0"/>
                <wp:docPr id="7" name="Picture 7"/>
                <wp:cNvGraphicFramePr/>
                <a:graphic xmlns:a="http://schemas.openxmlformats.org/drawingml/2006/main">
                  <a:graphicData uri="http://schemas.microsoft.com/office/word/2010/wordprocessingShape">
                    <wps:wsp>
                      <wps:cNvSpPr txBox="1"/>
                      <wps:spPr>
                        <a:xfrm>
                          <a:off x="0" y="0"/>
                          <a:ext cx="4258310" cy="702945"/>
                        </a:xfrm>
                        <a:prstGeom prst="rect">
                          <a:avLst/>
                        </a:prstGeom>
                        <a:noFill/>
                        <a:ln w="9525">
                          <a:solidFill>
                            <a:srgbClr val="010000"/>
                          </a:solidFill>
                          <a:prstDash val="solid"/>
                          <a:headEnd type="none" w="med" len="med"/>
                          <a:tailEnd type="none" w="med" len="med"/>
                        </a:ln>
                      </wps:spPr>
                      <wps:txbx>
                        <w:txbxContent>
                          <w:p w:rsidR="00AE188C" w:rsidRDefault="00AE188C">
                            <w:pPr>
                              <w:tabs>
                                <w:tab w:val="left" w:pos="993"/>
                              </w:tabs>
                              <w:spacing w:before="120"/>
                              <w:ind w:left="425"/>
                              <w:jc w:val="center"/>
                              <w:rPr>
                                <w:spacing w:val="32"/>
                              </w:rPr>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p>
                          <w:p w:rsidR="00AE188C" w:rsidRDefault="00AE188C">
                            <w:pPr>
                              <w:tabs>
                                <w:tab w:val="left" w:pos="993"/>
                              </w:tabs>
                              <w:ind w:left="425"/>
                              <w:jc w:val="center"/>
                            </w:pP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AE188C" w:rsidRDefault="00AE188C">
                            <w:pPr>
                              <w:pStyle w:val="ab"/>
                              <w:ind w:left="307" w:right="305" w:hanging="2"/>
                              <w:jc w:val="center"/>
                            </w:pPr>
                          </w:p>
                        </w:txbxContent>
                      </wps:txbx>
                      <wps:bodyPr vert="horz" wrap="square" lIns="0" tIns="0" rIns="0" bIns="0" anchor="t">
                        <a:noAutofit/>
                      </wps:bodyPr>
                    </wps:wsp>
                  </a:graphicData>
                </a:graphic>
              </wp:anchor>
            </w:drawing>
          </mc:Choice>
          <mc:Fallback>
            <w:pict>
              <v:shape id="Picture 7" o:spid="_x0000_s1028" type="#_x0000_t202" style="position:absolute;margin-left:0;margin-top:14.6pt;width:335.3pt;height:55.35pt;z-index:-25166336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" filled="f" strokecolor="#010000">
                <v:textbox inset="0,0,0,0">
                  <w:txbxContent>
                    <w:p w:rsidR="00AE188C" w:rsidRDefault="00AE188C">
                      <w:pPr>
                        <w:tabs>
                          <w:tab w:val="left" w:pos="993"/>
                        </w:tabs>
                        <w:spacing w:before="120"/>
                        <w:ind w:left="425"/>
                        <w:jc w:val="center"/>
                        <w:rPr>
                          <w:spacing w:val="32"/>
                        </w:rPr>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p>
                    <w:p w:rsidR="00AE188C" w:rsidRDefault="00AE188C">
                      <w:pPr>
                        <w:tabs>
                          <w:tab w:val="left" w:pos="993"/>
                        </w:tabs>
                        <w:ind w:left="425"/>
                        <w:jc w:val="center"/>
                      </w:pP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AE188C" w:rsidRDefault="00AE188C">
                      <w:pPr>
                        <w:pStyle w:val="ab"/>
                        <w:ind w:left="307" w:right="305" w:hanging="2"/>
                        <w:jc w:val="center"/>
                      </w:pPr>
                    </w:p>
                  </w:txbxContent>
                </v:textbox>
                <w10:wrap type="topAndBottom" anchorx="margin"/>
              </v:shape>
            </w:pict>
          </mc:Fallback>
        </mc:AlternateContent>
      </w:r>
    </w:p>
    <w:p w:rsidR="0006620E" w:rsidRDefault="005022C7">
      <w:pPr>
        <w:pStyle w:val="ab"/>
        <w:ind w:left="0" w:firstLine="0"/>
        <w:jc w:val="left"/>
      </w:pPr>
      <w:r>
        <w:rPr>
          <w:noProof/>
        </w:rPr>
        <mc:AlternateContent>
          <mc:Choice Requires="wpg">
            <w:drawing>
              <wp:anchor distT="0" distB="0" distL="114300" distR="114300" simplePos="0" relativeHeight="251654144" behindDoc="0" locked="0" layoutInCell="1" allowOverlap="1">
                <wp:simplePos x="0" y="0"/>
                <wp:positionH relativeFrom="margin">
                  <wp:align>center</wp:align>
                </wp:positionH>
                <wp:positionV relativeFrom="page">
                  <wp:posOffset>4943693</wp:posOffset>
                </wp:positionV>
                <wp:extent cx="76200" cy="312420"/>
                <wp:effectExtent l="0" t="0" r="0" b="0"/>
                <wp:wrapNone/>
                <wp:docPr id="8" name="Picture 8"/>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2" name="Полилиния 12"/>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13" name="Прямая соединительная линия 13"/>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06620E" w:rsidRDefault="0006620E">
      <w:pPr>
        <w:pStyle w:val="ab"/>
        <w:ind w:left="0" w:firstLine="0"/>
        <w:jc w:val="left"/>
      </w:pPr>
    </w:p>
    <w:p w:rsidR="0006620E" w:rsidRDefault="005022C7">
      <w:pPr>
        <w:pStyle w:val="ab"/>
        <w:ind w:left="0" w:firstLine="0"/>
        <w:jc w:val="left"/>
      </w:pPr>
      <w:r>
        <w:rPr>
          <w:noProof/>
        </w:rPr>
        <mc:AlternateContent>
          <mc:Choice Requires="wps">
            <w:drawing>
              <wp:anchor distT="0" distB="0" distL="0" distR="0" simplePos="0" relativeHeight="251655168" behindDoc="1" locked="0" layoutInCell="1" allowOverlap="1">
                <wp:simplePos x="0" y="0"/>
                <wp:positionH relativeFrom="margin">
                  <wp:align>center</wp:align>
                </wp:positionH>
                <wp:positionV relativeFrom="paragraph">
                  <wp:posOffset>185331</wp:posOffset>
                </wp:positionV>
                <wp:extent cx="3279775" cy="542925"/>
                <wp:effectExtent l="0" t="0" r="0" b="0"/>
                <wp:wrapTopAndBottom distT="0" distB="0"/>
                <wp:docPr id="9" name="Picture 9"/>
                <wp:cNvGraphicFramePr/>
                <a:graphic xmlns:a="http://schemas.openxmlformats.org/drawingml/2006/main">
                  <a:graphicData uri="http://schemas.microsoft.com/office/word/2010/wordprocessingShape">
                    <wps:wsp>
                      <wps:cNvSpPr txBox="1"/>
                      <wps:spPr>
                        <a:xfrm>
                          <a:off x="0" y="0"/>
                          <a:ext cx="3279775" cy="542925"/>
                        </a:xfrm>
                        <a:prstGeom prst="rect">
                          <a:avLst/>
                        </a:prstGeom>
                        <a:noFill/>
                        <a:ln w="9525">
                          <a:solidFill>
                            <a:srgbClr val="010000"/>
                          </a:solidFill>
                          <a:prstDash val="solid"/>
                          <a:headEnd type="none" w="med" len="med"/>
                          <a:tailEnd type="none" w="med" len="med"/>
                        </a:ln>
                      </wps:spPr>
                      <wps:txbx>
                        <w:txbxContent>
                          <w:p w:rsidR="00AE188C" w:rsidRDefault="00AE188C">
                            <w:pPr>
                              <w:pStyle w:val="af5"/>
                              <w:tabs>
                                <w:tab w:val="left" w:pos="993"/>
                              </w:tabs>
                              <w:spacing w:before="120"/>
                              <w:ind w:left="0" w:firstLine="0"/>
                              <w:jc w:val="center"/>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AE188C" w:rsidRDefault="00AE188C">
                            <w:pPr>
                              <w:pStyle w:val="ab"/>
                              <w:ind w:left="225" w:right="223" w:hanging="1"/>
                              <w:jc w:val="center"/>
                            </w:pPr>
                          </w:p>
                        </w:txbxContent>
                      </wps:txbx>
                      <wps:bodyPr vert="horz" wrap="square" lIns="0" tIns="0" rIns="0" bIns="0" anchor="t">
                        <a:noAutofit/>
                      </wps:bodyPr>
                    </wps:wsp>
                  </a:graphicData>
                </a:graphic>
              </wp:anchor>
            </w:drawing>
          </mc:Choice>
          <mc:Fallback>
            <w:pict>
              <v:shape id="Picture 9" o:spid="_x0000_s1029" type="#_x0000_t202" style="position:absolute;margin-left:0;margin-top:14.6pt;width:258.25pt;height:42.75pt;z-index:-25166131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" filled="f" strokecolor="#010000">
                <v:textbox inset="0,0,0,0">
                  <w:txbxContent>
                    <w:p w:rsidR="00AE188C" w:rsidRDefault="00AE188C">
                      <w:pPr>
                        <w:pStyle w:val="af5"/>
                        <w:tabs>
                          <w:tab w:val="left" w:pos="993"/>
                        </w:tabs>
                        <w:spacing w:before="120"/>
                        <w:ind w:left="0" w:firstLine="0"/>
                        <w:jc w:val="center"/>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AE188C" w:rsidRDefault="00AE188C">
                      <w:pPr>
                        <w:pStyle w:val="ab"/>
                        <w:ind w:left="225" w:right="223" w:hanging="1"/>
                        <w:jc w:val="center"/>
                      </w:pPr>
                    </w:p>
                  </w:txbxContent>
                </v:textbox>
                <w10:wrap type="topAndBottom" anchorx="margin"/>
              </v:shape>
            </w:pict>
          </mc:Fallback>
        </mc:AlternateContent>
      </w:r>
    </w:p>
    <w:p w:rsidR="0006620E" w:rsidRDefault="005022C7">
      <w:pPr>
        <w:pStyle w:val="ab"/>
        <w:ind w:left="0" w:firstLine="0"/>
        <w:jc w:val="left"/>
      </w:pPr>
      <w:r>
        <w:rPr>
          <w:noProof/>
        </w:rPr>
        <mc:AlternateContent>
          <mc:Choice Requires="wpg">
            <w:drawing>
              <wp:anchor distT="0" distB="0" distL="114300" distR="114300" simplePos="0" relativeHeight="251656192" behindDoc="0" locked="0" layoutInCell="1" allowOverlap="1">
                <wp:simplePos x="0" y="0"/>
                <wp:positionH relativeFrom="margin">
                  <wp:align>center</wp:align>
                </wp:positionH>
                <wp:positionV relativeFrom="page">
                  <wp:posOffset>6031865</wp:posOffset>
                </wp:positionV>
                <wp:extent cx="76200" cy="312420"/>
                <wp:effectExtent l="0" t="0" r="0" b="0"/>
                <wp:wrapNone/>
                <wp:docPr id="10" name="Picture 10"/>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6" name="Полилиния 16"/>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17" name="Прямая соединительная линия 17"/>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06620E" w:rsidRDefault="005022C7">
      <w:pPr>
        <w:tabs>
          <w:tab w:val="left" w:pos="993"/>
        </w:tabs>
        <w:jc w:val="left"/>
      </w:pPr>
      <w:r>
        <w:rPr>
          <w:noProof/>
        </w:rPr>
        <mc:AlternateContent>
          <mc:Choice Requires="wps">
            <w:drawing>
              <wp:anchor distT="0" distB="0" distL="0" distR="0" simplePos="0" relativeHeight="251657216" behindDoc="1" locked="0" layoutInCell="1" allowOverlap="1">
                <wp:simplePos x="0" y="0"/>
                <wp:positionH relativeFrom="margin">
                  <wp:align>center</wp:align>
                </wp:positionH>
                <wp:positionV relativeFrom="paragraph">
                  <wp:posOffset>353060</wp:posOffset>
                </wp:positionV>
                <wp:extent cx="3311525" cy="536575"/>
                <wp:effectExtent l="0" t="0" r="0" b="0"/>
                <wp:wrapTopAndBottom distT="0" distB="0"/>
                <wp:docPr id="11" name="Picture 11"/>
                <wp:cNvGraphicFramePr/>
                <a:graphic xmlns:a="http://schemas.openxmlformats.org/drawingml/2006/main">
                  <a:graphicData uri="http://schemas.microsoft.com/office/word/2010/wordprocessingShape">
                    <wps:wsp>
                      <wps:cNvSpPr txBox="1"/>
                      <wps:spPr>
                        <a:xfrm>
                          <a:off x="0" y="0"/>
                          <a:ext cx="3311525" cy="536575"/>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20"/>
                              <w:ind w:left="227" w:right="221" w:firstLine="0"/>
                              <w:jc w:val="center"/>
                            </w:pPr>
                            <w:r>
                              <w:t>Выдача результата предоставления государственной услуги</w:t>
                            </w:r>
                          </w:p>
                        </w:txbxContent>
                      </wps:txbx>
                      <wps:bodyPr vert="horz" wrap="square" lIns="0" tIns="0" rIns="0" bIns="0" anchor="t">
                        <a:noAutofit/>
                      </wps:bodyPr>
                    </wps:wsp>
                  </a:graphicData>
                </a:graphic>
              </wp:anchor>
            </w:drawing>
          </mc:Choice>
          <mc:Fallback>
            <w:pict>
              <v:shape id="Picture 11" o:spid="_x0000_s1030" type="#_x0000_t202" style="position:absolute;margin-left:0;margin-top:27.8pt;width:260.75pt;height:42.2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" filled="f" strokecolor="#010000">
                <v:textbox inset="0,0,0,0">
                  <w:txbxContent>
                    <w:p w:rsidR="00AE188C" w:rsidRDefault="00AE188C">
                      <w:pPr>
                        <w:pStyle w:val="ab"/>
                        <w:spacing w:before="120"/>
                        <w:ind w:left="227" w:right="221" w:firstLine="0"/>
                        <w:jc w:val="center"/>
                      </w:pPr>
                      <w:r>
                        <w:t>Выдача результата предоставления государственной услуги</w:t>
                      </w:r>
                    </w:p>
                  </w:txbxContent>
                </v:textbox>
                <w10:wrap type="topAndBottom" anchorx="margin"/>
              </v:shape>
            </w:pict>
          </mc:Fallback>
        </mc:AlternateContent>
      </w:r>
    </w:p>
    <w:p w:rsidR="0006620E" w:rsidRDefault="0006620E">
      <w:pPr>
        <w:tabs>
          <w:tab w:val="left" w:pos="993"/>
        </w:tabs>
        <w:jc w:val="left"/>
      </w:pPr>
    </w:p>
    <w:p w:rsidR="0006620E" w:rsidRDefault="0006620E">
      <w:pPr>
        <w:tabs>
          <w:tab w:val="left" w:pos="993"/>
        </w:tabs>
        <w:jc w:val="left"/>
      </w:pPr>
    </w:p>
    <w:p w:rsidR="0006620E" w:rsidRDefault="0006620E">
      <w:pPr>
        <w:sectPr w:rsidR="0006620E">
          <w:pgSz w:w="11910" w:h="16840"/>
          <w:pgMar w:top="1134" w:right="567" w:bottom="1134" w:left="1134" w:header="0" w:footer="737" w:gutter="0"/>
          <w:cols w:space="720"/>
        </w:sectPr>
      </w:pPr>
    </w:p>
    <w:p w:rsidR="0006620E" w:rsidRDefault="005022C7">
      <w:pPr>
        <w:pStyle w:val="ab"/>
        <w:ind w:left="6377" w:firstLine="0"/>
        <w:jc w:val="right"/>
        <w:outlineLvl w:val="0"/>
      </w:pPr>
      <w:r>
        <w:t>Приложение</w:t>
      </w:r>
      <w:r>
        <w:rPr>
          <w:spacing w:val="-4"/>
        </w:rPr>
        <w:t xml:space="preserve"> </w:t>
      </w:r>
      <w:r>
        <w:t>№</w:t>
      </w:r>
      <w:r>
        <w:rPr>
          <w:spacing w:val="-4"/>
        </w:rPr>
        <w:t xml:space="preserve"> </w:t>
      </w:r>
      <w:r>
        <w:t>7</w:t>
      </w:r>
    </w:p>
    <w:p w:rsidR="0006620E" w:rsidRDefault="005022C7">
      <w:pPr>
        <w:pStyle w:val="ab"/>
        <w:ind w:left="2386" w:firstLine="3990"/>
        <w:jc w:val="right"/>
        <w:rPr>
          <w:spacing w:val="-57"/>
        </w:rPr>
      </w:pPr>
      <w:r>
        <w:t>к Административному регламенту</w:t>
      </w:r>
      <w:r>
        <w:rPr>
          <w:spacing w:val="-57"/>
        </w:rPr>
        <w:t xml:space="preserve"> </w:t>
      </w:r>
    </w:p>
    <w:p w:rsidR="0006620E" w:rsidRDefault="0006620E">
      <w:pPr>
        <w:pStyle w:val="ab"/>
        <w:ind w:left="0" w:firstLine="0"/>
        <w:jc w:val="left"/>
      </w:pPr>
    </w:p>
    <w:p w:rsidR="0006620E" w:rsidRDefault="005022C7">
      <w:pPr>
        <w:ind w:left="237"/>
        <w:jc w:val="center"/>
        <w:rPr>
          <w:b/>
        </w:rPr>
      </w:pPr>
      <w:r>
        <w:rPr>
          <w:b/>
        </w:rPr>
        <w:t>БЛОК-СХЕМА</w:t>
      </w:r>
    </w:p>
    <w:p w:rsidR="0006620E" w:rsidRDefault="005022C7">
      <w:pPr>
        <w:ind w:left="237"/>
        <w:jc w:val="center"/>
        <w:rPr>
          <w:b/>
        </w:rPr>
      </w:pPr>
      <w:r>
        <w:rPr>
          <w:b/>
        </w:rPr>
        <w:t>порядка осуществления административных процедур (действий) в электронной форме, в том числе с использованием ЕПГУ и (или) РПГУ</w:t>
      </w:r>
    </w:p>
    <w:p w:rsidR="0006620E" w:rsidRDefault="005022C7">
      <w:pPr>
        <w:pStyle w:val="ab"/>
        <w:ind w:left="0" w:firstLine="0"/>
        <w:jc w:val="left"/>
      </w:pPr>
      <w:r>
        <w:rPr>
          <w:noProof/>
        </w:rPr>
        <mc:AlternateContent>
          <mc:Choice Requires="wpg">
            <w:drawing>
              <wp:anchor distT="0" distB="0" distL="114300" distR="114300" simplePos="0" relativeHeight="251658240" behindDoc="0" locked="0" layoutInCell="1" allowOverlap="1">
                <wp:simplePos x="0" y="0"/>
                <wp:positionH relativeFrom="margin">
                  <wp:align>center</wp:align>
                </wp:positionH>
                <wp:positionV relativeFrom="page">
                  <wp:posOffset>2328863</wp:posOffset>
                </wp:positionV>
                <wp:extent cx="76200" cy="312420"/>
                <wp:effectExtent l="0" t="0" r="0" b="0"/>
                <wp:wrapNone/>
                <wp:docPr id="12" name="Picture 12"/>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0" name="Полилиния 20"/>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1" name="Прямая соединительная линия 21"/>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59264" behindDoc="1" locked="0" layoutInCell="1" allowOverlap="1">
                <wp:simplePos x="0" y="0"/>
                <wp:positionH relativeFrom="margin">
                  <wp:align>center</wp:align>
                </wp:positionH>
                <wp:positionV relativeFrom="paragraph">
                  <wp:posOffset>151765</wp:posOffset>
                </wp:positionV>
                <wp:extent cx="2881630" cy="347345"/>
                <wp:effectExtent l="0" t="0" r="0" b="0"/>
                <wp:wrapTopAndBottom distT="0" distB="0"/>
                <wp:docPr id="13" name="Picture 13"/>
                <wp:cNvGraphicFramePr/>
                <a:graphic xmlns:a="http://schemas.openxmlformats.org/drawingml/2006/main">
                  <a:graphicData uri="http://schemas.microsoft.com/office/word/2010/wordprocessingShape">
                    <wps:wsp>
                      <wps:cNvSpPr txBox="1"/>
                      <wps:spPr>
                        <a:xfrm>
                          <a:off x="0" y="0"/>
                          <a:ext cx="2881630" cy="347345"/>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wps:txbx>
                      <wps:bodyPr vert="horz" wrap="square" lIns="0" tIns="0" rIns="0" bIns="0" anchor="t">
                        <a:noAutofit/>
                      </wps:bodyPr>
                    </wps:wsp>
                  </a:graphicData>
                </a:graphic>
              </wp:anchor>
            </w:drawing>
          </mc:Choice>
          <mc:Fallback>
            <w:pict>
              <v:shape id="Picture 13" o:spid="_x0000_s1031" type="#_x0000_t202" style="position:absolute;margin-left:0;margin-top:11.95pt;width:226.9pt;height:27.3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" filled="f" strokecolor="#010000">
                <v:textbox inset="0,0,0,0">
                  <w:txbxContent>
                    <w:p w:rsidR="00AE188C" w:rsidRDefault="00AE188C">
                      <w:pPr>
                        <w:pStyle w:val="ab"/>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v:textbox>
                <w10:wrap type="topAndBottom" anchorx="margin"/>
              </v:shape>
            </w:pict>
          </mc:Fallback>
        </mc:AlternateContent>
      </w:r>
    </w:p>
    <w:p w:rsidR="0006620E" w:rsidRDefault="0006620E">
      <w:pPr>
        <w:pStyle w:val="ab"/>
        <w:ind w:left="0" w:firstLine="0"/>
        <w:jc w:val="left"/>
      </w:pPr>
    </w:p>
    <w:p w:rsidR="0006620E" w:rsidRDefault="005022C7">
      <w:pPr>
        <w:pStyle w:val="ab"/>
        <w:ind w:left="0" w:firstLine="0"/>
        <w:jc w:val="left"/>
      </w:pPr>
      <w:r>
        <w:rPr>
          <w:noProof/>
        </w:rPr>
        <mc:AlternateContent>
          <mc:Choice Requires="wpg">
            <w:drawing>
              <wp:anchor distT="0" distB="0" distL="114300" distR="114300" simplePos="0" relativeHeight="251660288" behindDoc="0" locked="0" layoutInCell="1" allowOverlap="1">
                <wp:simplePos x="0" y="0"/>
                <wp:positionH relativeFrom="margin">
                  <wp:align>center</wp:align>
                </wp:positionH>
                <wp:positionV relativeFrom="page">
                  <wp:posOffset>3352482</wp:posOffset>
                </wp:positionV>
                <wp:extent cx="76200" cy="312420"/>
                <wp:effectExtent l="0" t="0" r="0" b="0"/>
                <wp:wrapNone/>
                <wp:docPr id="14" name="Picture 14"/>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4" name="Полилиния 24"/>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5" name="Прямая соединительная линия 25"/>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61312" behindDoc="1" locked="0" layoutInCell="1" allowOverlap="1">
                <wp:simplePos x="0" y="0"/>
                <wp:positionH relativeFrom="margin">
                  <wp:align>center</wp:align>
                </wp:positionH>
                <wp:positionV relativeFrom="paragraph">
                  <wp:posOffset>122554</wp:posOffset>
                </wp:positionV>
                <wp:extent cx="3750309" cy="520700"/>
                <wp:effectExtent l="0" t="0" r="0" b="0"/>
                <wp:wrapTopAndBottom distT="0" distB="0"/>
                <wp:docPr id="15" name="Picture 15"/>
                <wp:cNvGraphicFramePr/>
                <a:graphic xmlns:a="http://schemas.openxmlformats.org/drawingml/2006/main">
                  <a:graphicData uri="http://schemas.microsoft.com/office/word/2010/wordprocessingShape">
                    <wps:wsp>
                      <wps:cNvSpPr txBox="1"/>
                      <wps:spPr>
                        <a:xfrm>
                          <a:off x="0" y="0"/>
                          <a:ext cx="3750309" cy="520700"/>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wps:txbx>
                      <wps:bodyPr vert="horz" wrap="square" lIns="0" tIns="0" rIns="0" bIns="0" anchor="t">
                        <a:noAutofit/>
                      </wps:bodyPr>
                    </wps:wsp>
                  </a:graphicData>
                </a:graphic>
              </wp:anchor>
            </w:drawing>
          </mc:Choice>
          <mc:Fallback>
            <w:pict>
              <v:shape id="Picture 15" o:spid="_x0000_s1032" type="#_x0000_t202" style="position:absolute;margin-left:0;margin-top:9.65pt;width:295.3pt;height:41pt;z-index:-25165516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" filled="f" strokecolor="#010000">
                <v:textbox inset="0,0,0,0">
                  <w:txbxContent>
                    <w:p w:rsidR="00AE188C" w:rsidRDefault="00AE188C">
                      <w:pPr>
                        <w:pStyle w:val="ab"/>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v:textbox>
                <w10:wrap type="topAndBottom" anchorx="margin"/>
              </v:shape>
            </w:pict>
          </mc:Fallback>
        </mc:AlternateContent>
      </w:r>
    </w:p>
    <w:p w:rsidR="0006620E" w:rsidRDefault="0006620E">
      <w:pPr>
        <w:pStyle w:val="ab"/>
        <w:ind w:left="0" w:firstLine="0"/>
        <w:jc w:val="left"/>
      </w:pPr>
    </w:p>
    <w:p w:rsidR="0006620E" w:rsidRDefault="005022C7">
      <w:pPr>
        <w:pStyle w:val="ab"/>
        <w:ind w:left="0" w:firstLine="0"/>
        <w:jc w:val="left"/>
      </w:pPr>
      <w:r>
        <w:rPr>
          <w:noProof/>
        </w:rPr>
        <mc:AlternateContent>
          <mc:Choice Requires="wpg">
            <w:drawing>
              <wp:anchor distT="0" distB="0" distL="114300" distR="114300" simplePos="0" relativeHeight="251662336" behindDoc="0" locked="0" layoutInCell="1" allowOverlap="1">
                <wp:simplePos x="0" y="0"/>
                <wp:positionH relativeFrom="margin">
                  <wp:align>center</wp:align>
                </wp:positionH>
                <wp:positionV relativeFrom="page">
                  <wp:posOffset>4776788</wp:posOffset>
                </wp:positionV>
                <wp:extent cx="76200" cy="312420"/>
                <wp:effectExtent l="0" t="0" r="0" b="0"/>
                <wp:wrapNone/>
                <wp:docPr id="16" name="Picture 16"/>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8" name="Полилиния 28"/>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9" name="Прямая соединительная линия 29"/>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63360" behindDoc="1" locked="0" layoutInCell="1" allowOverlap="1">
                <wp:simplePos x="0" y="0"/>
                <wp:positionH relativeFrom="margin">
                  <wp:align>center</wp:align>
                </wp:positionH>
                <wp:positionV relativeFrom="paragraph">
                  <wp:posOffset>139700</wp:posOffset>
                </wp:positionV>
                <wp:extent cx="5661660" cy="900000"/>
                <wp:effectExtent l="0" t="0" r="0" b="0"/>
                <wp:wrapTopAndBottom distT="0" distB="0"/>
                <wp:docPr id="17" name="Picture 17"/>
                <wp:cNvGraphicFramePr/>
                <a:graphic xmlns:a="http://schemas.openxmlformats.org/drawingml/2006/main">
                  <a:graphicData uri="http://schemas.microsoft.com/office/word/2010/wordprocessingShape">
                    <wps:wsp>
                      <wps:cNvSpPr txBox="1"/>
                      <wps:spPr>
                        <a:xfrm>
                          <a:off x="0" y="0"/>
                          <a:ext cx="5661660" cy="900000"/>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wps:txbx>
                      <wps:bodyPr vert="horz" wrap="square" lIns="0" tIns="0" rIns="0" bIns="0" anchor="t">
                        <a:noAutofit/>
                      </wps:bodyPr>
                    </wps:wsp>
                  </a:graphicData>
                </a:graphic>
              </wp:anchor>
            </w:drawing>
          </mc:Choice>
          <mc:Fallback>
            <w:pict>
              <v:shape id="Picture 17" o:spid="_x0000_s1033" type="#_x0000_t202" style="position:absolute;margin-left:0;margin-top:11pt;width:445.8pt;height:70.85pt;z-index:-25165312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" filled="f" strokecolor="#010000">
                <v:textbox inset="0,0,0,0">
                  <w:txbxContent>
                    <w:p w:rsidR="00AE188C" w:rsidRDefault="00AE188C">
                      <w:pPr>
                        <w:pStyle w:val="ab"/>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v:textbox>
                <w10:wrap type="topAndBottom" anchorx="margin"/>
              </v:shape>
            </w:pict>
          </mc:Fallback>
        </mc:AlternateContent>
      </w:r>
    </w:p>
    <w:p w:rsidR="0006620E" w:rsidRDefault="005022C7">
      <w:pPr>
        <w:pStyle w:val="ab"/>
        <w:ind w:left="0" w:firstLine="0"/>
        <w:jc w:val="left"/>
      </w:pPr>
      <w:r>
        <w:rPr>
          <w:noProof/>
        </w:rPr>
        <mc:AlternateContent>
          <mc:Choice Requires="wps">
            <w:drawing>
              <wp:anchor distT="0" distB="0" distL="0" distR="0" simplePos="0" relativeHeight="251664384" behindDoc="1" locked="0" layoutInCell="1" allowOverlap="1">
                <wp:simplePos x="0" y="0"/>
                <wp:positionH relativeFrom="margin">
                  <wp:posOffset>1715770</wp:posOffset>
                </wp:positionH>
                <wp:positionV relativeFrom="paragraph">
                  <wp:posOffset>300990</wp:posOffset>
                </wp:positionV>
                <wp:extent cx="3034665" cy="888364"/>
                <wp:effectExtent l="0" t="0" r="0" b="0"/>
                <wp:wrapTopAndBottom distT="0" distB="0"/>
                <wp:docPr id="18" name="Picture 18"/>
                <wp:cNvGraphicFramePr/>
                <a:graphic xmlns:a="http://schemas.openxmlformats.org/drawingml/2006/main">
                  <a:graphicData uri="http://schemas.microsoft.com/office/word/2010/wordprocessingShape">
                    <wps:wsp>
                      <wps:cNvSpPr txBox="1"/>
                      <wps:spPr>
                        <a:xfrm>
                          <a:off x="0" y="0"/>
                          <a:ext cx="3034665" cy="888364"/>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20"/>
                              <w:ind w:left="306" w:right="306" w:firstLine="0"/>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государственной услуги на ЕПГУ и (или)</w:t>
                            </w:r>
                            <w:r>
                              <w:rPr>
                                <w:spacing w:val="-57"/>
                              </w:rPr>
                              <w:t xml:space="preserve"> </w:t>
                            </w:r>
                            <w:r>
                              <w:t>РПГУ</w:t>
                            </w:r>
                          </w:p>
                        </w:txbxContent>
                      </wps:txbx>
                      <wps:bodyPr vert="horz" wrap="square" lIns="0" tIns="0" rIns="0" bIns="0" anchor="t">
                        <a:noAutofit/>
                      </wps:bodyPr>
                    </wps:wsp>
                  </a:graphicData>
                </a:graphic>
              </wp:anchor>
            </w:drawing>
          </mc:Choice>
          <mc:Fallback>
            <w:pict>
              <v:shape id="Picture 18" o:spid="_x0000_s1034" type="#_x0000_t202" style="position:absolute;margin-left:135.1pt;margin-top:23.7pt;width:238.95pt;height:69.95pt;z-index:-251652096;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" filled="f" strokecolor="#010000">
                <v:textbox inset="0,0,0,0">
                  <w:txbxContent>
                    <w:p w:rsidR="00AE188C" w:rsidRDefault="00AE188C">
                      <w:pPr>
                        <w:pStyle w:val="ab"/>
                        <w:spacing w:before="120"/>
                        <w:ind w:left="306" w:right="306" w:firstLine="0"/>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государственной услуги на ЕПГУ и (или)</w:t>
                      </w:r>
                      <w:r>
                        <w:rPr>
                          <w:spacing w:val="-57"/>
                        </w:rPr>
                        <w:t xml:space="preserve"> </w:t>
                      </w:r>
                      <w:r>
                        <w:t>РПГУ</w:t>
                      </w:r>
                    </w:p>
                  </w:txbxContent>
                </v:textbox>
                <w10:wrap type="topAndBottom" anchorx="margin"/>
              </v:shape>
            </w:pict>
          </mc:Fallback>
        </mc:AlternateContent>
      </w:r>
    </w:p>
    <w:p w:rsidR="0006620E" w:rsidRDefault="005022C7">
      <w:pPr>
        <w:pStyle w:val="ab"/>
        <w:ind w:left="0" w:firstLine="0"/>
        <w:jc w:val="left"/>
      </w:pPr>
      <w:r>
        <w:rPr>
          <w:noProof/>
        </w:rPr>
        <mc:AlternateContent>
          <mc:Choice Requires="wpg">
            <w:drawing>
              <wp:anchor distT="0" distB="0" distL="114300" distR="114300" simplePos="0" relativeHeight="251665408" behindDoc="0" locked="0" layoutInCell="1" allowOverlap="1">
                <wp:simplePos x="0" y="0"/>
                <wp:positionH relativeFrom="margin">
                  <wp:align>center</wp:align>
                </wp:positionH>
                <wp:positionV relativeFrom="page">
                  <wp:posOffset>6158847</wp:posOffset>
                </wp:positionV>
                <wp:extent cx="76200" cy="312420"/>
                <wp:effectExtent l="0" t="0" r="0" b="0"/>
                <wp:wrapNone/>
                <wp:docPr id="19" name="Picture 19"/>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33" name="Полилиния 33"/>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34" name="Прямая соединительная линия 34"/>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p="http://schemas.openxmlformats.org/presentationml/2006/main" xmlns:pic="http://schemas.openxmlformats.org/drawingml/2006/picture" xmlns:s="http://schemas.openxmlformats.org/officeDocument/2006/sharedTypes" xmlns:sl="http://schemas.openxmlformats.org/schemaLibrary/2006/main" xmlns:x="urn:schemas-microsoft-com:office:excel" xmlns:x14="http://schemas.microsoft.com/office/spreadsheetml/2009/9/main" xmlns:xdr="http://schemas.openxmlformats.org/drawingml/2006/spreadsheetDrawing" xmlns:xm="http://schemas.microsoft.com/office/exce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06620E" w:rsidRDefault="005022C7">
      <w:pPr>
        <w:pStyle w:val="ab"/>
        <w:ind w:left="0" w:firstLine="0"/>
        <w:jc w:val="left"/>
      </w:pPr>
      <w:r>
        <w:rPr>
          <w:noProof/>
        </w:rPr>
        <mc:AlternateContent>
          <mc:Choice Requires="wps">
            <w:drawing>
              <wp:anchor distT="0" distB="0" distL="0" distR="0" simplePos="0" relativeHeight="251666432" behindDoc="1" locked="0" layoutInCell="1" allowOverlap="1">
                <wp:simplePos x="0" y="0"/>
                <wp:positionH relativeFrom="margin">
                  <wp:posOffset>1223645</wp:posOffset>
                </wp:positionH>
                <wp:positionV relativeFrom="paragraph">
                  <wp:posOffset>323850</wp:posOffset>
                </wp:positionV>
                <wp:extent cx="4025900" cy="914400"/>
                <wp:effectExtent l="0" t="0" r="0" b="0"/>
                <wp:wrapTopAndBottom distT="0" distB="0"/>
                <wp:docPr id="20" name="Picture 20"/>
                <wp:cNvGraphicFramePr/>
                <a:graphic xmlns:a="http://schemas.openxmlformats.org/drawingml/2006/main">
                  <a:graphicData uri="http://schemas.microsoft.com/office/word/2010/wordprocessingShape">
                    <wps:wsp>
                      <wps:cNvSpPr txBox="1"/>
                      <wps:spPr>
                        <a:xfrm>
                          <a:off x="0" y="0"/>
                          <a:ext cx="4025900" cy="914400"/>
                        </a:xfrm>
                        <a:prstGeom prst="rect">
                          <a:avLst/>
                        </a:prstGeom>
                        <a:noFill/>
                        <a:ln w="9525">
                          <a:solidFill>
                            <a:srgbClr val="010000"/>
                          </a:solidFill>
                          <a:prstDash val="solid"/>
                          <a:headEnd type="none" w="med" len="med"/>
                          <a:tailEnd type="none" w="med" len="med"/>
                        </a:ln>
                      </wps:spPr>
                      <wps:txbx>
                        <w:txbxContent>
                          <w:p w:rsidR="00AE188C" w:rsidRDefault="00AE188C">
                            <w:pPr>
                              <w:pStyle w:val="ab"/>
                              <w:spacing w:before="10"/>
                              <w:ind w:left="0" w:firstLine="0"/>
                              <w:jc w:val="left"/>
                              <w:rPr>
                                <w:sz w:val="26"/>
                              </w:rPr>
                            </w:pPr>
                          </w:p>
                          <w:p w:rsidR="00AE188C" w:rsidRDefault="00AE188C">
                            <w:pPr>
                              <w:pStyle w:val="ab"/>
                              <w:ind w:left="225" w:right="223" w:hanging="1"/>
                              <w:jc w:val="center"/>
                            </w:pPr>
                            <w:r>
                              <w:t>Направление заявителю результата государственной 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wps:txbx>
                      <wps:bodyPr vert="horz" wrap="square" lIns="0" tIns="0" rIns="0" bIns="0" anchor="t">
                        <a:noAutofit/>
                      </wps:bodyPr>
                    </wps:wsp>
                  </a:graphicData>
                </a:graphic>
              </wp:anchor>
            </w:drawing>
          </mc:Choice>
          <mc:Fallback>
            <w:pict>
              <v:shape id="Picture 20" o:spid="_x0000_s1035" type="#_x0000_t202" style="position:absolute;margin-left:96.35pt;margin-top:25.5pt;width:317pt;height:1in;z-index:-25165004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" filled="f" strokecolor="#010000">
                <v:textbox inset="0,0,0,0">
                  <w:txbxContent>
                    <w:p w:rsidR="00AE188C" w:rsidRDefault="00AE188C">
                      <w:pPr>
                        <w:pStyle w:val="ab"/>
                        <w:spacing w:before="10"/>
                        <w:ind w:left="0" w:firstLine="0"/>
                        <w:jc w:val="left"/>
                        <w:rPr>
                          <w:sz w:val="26"/>
                        </w:rPr>
                      </w:pPr>
                    </w:p>
                    <w:p w:rsidR="00AE188C" w:rsidRDefault="00AE188C">
                      <w:pPr>
                        <w:pStyle w:val="ab"/>
                        <w:ind w:left="225" w:right="223" w:hanging="1"/>
                        <w:jc w:val="center"/>
                      </w:pPr>
                      <w:r>
                        <w:t>Направление заявителю результата государственной 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v:textbox>
                <w10:wrap type="topAndBottom" anchorx="margin"/>
              </v:shape>
            </w:pict>
          </mc:Fallback>
        </mc:AlternateContent>
      </w:r>
    </w:p>
    <w:p w:rsidR="0006620E" w:rsidRDefault="0006620E">
      <w:pPr>
        <w:pStyle w:val="ab"/>
        <w:ind w:left="0" w:firstLine="0"/>
        <w:jc w:val="left"/>
      </w:pPr>
    </w:p>
    <w:p w:rsidR="0006620E" w:rsidRDefault="0006620E">
      <w:pPr>
        <w:sectPr w:rsidR="0006620E">
          <w:pgSz w:w="11910" w:h="16840"/>
          <w:pgMar w:top="1134" w:right="567" w:bottom="1134" w:left="1134" w:header="0" w:footer="737" w:gutter="0"/>
          <w:cols w:space="720"/>
        </w:sectPr>
      </w:pPr>
    </w:p>
    <w:p w:rsidR="0006620E" w:rsidRDefault="005022C7">
      <w:pPr>
        <w:jc w:val="left"/>
      </w:pPr>
      <w:r>
        <w:br w:type="page"/>
      </w:r>
    </w:p>
    <w:p w:rsidR="0006620E" w:rsidRDefault="005022C7">
      <w:pPr>
        <w:pStyle w:val="ab"/>
        <w:ind w:left="0" w:right="158" w:firstLine="567"/>
        <w:jc w:val="right"/>
        <w:outlineLvl w:val="0"/>
      </w:pPr>
      <w:r>
        <w:t>Приложение</w:t>
      </w:r>
      <w:r>
        <w:rPr>
          <w:spacing w:val="-6"/>
        </w:rPr>
        <w:t xml:space="preserve"> </w:t>
      </w:r>
      <w:r>
        <w:t>№</w:t>
      </w:r>
      <w:r>
        <w:rPr>
          <w:spacing w:val="-5"/>
        </w:rPr>
        <w:t xml:space="preserve"> </w:t>
      </w:r>
      <w:r>
        <w:t>8</w:t>
      </w:r>
    </w:p>
    <w:p w:rsidR="0006620E" w:rsidRDefault="005022C7">
      <w:pPr>
        <w:pStyle w:val="ab"/>
        <w:ind w:left="0" w:right="158" w:firstLine="567"/>
        <w:jc w:val="right"/>
      </w:pPr>
      <w:r>
        <w:t>к</w:t>
      </w:r>
      <w:r>
        <w:rPr>
          <w:spacing w:val="-9"/>
        </w:rPr>
        <w:t xml:space="preserve"> </w:t>
      </w:r>
      <w:r>
        <w:t>Административному</w:t>
      </w:r>
      <w:r>
        <w:rPr>
          <w:spacing w:val="-8"/>
        </w:rPr>
        <w:t xml:space="preserve"> </w:t>
      </w:r>
      <w:r>
        <w:t>регламенту</w:t>
      </w:r>
    </w:p>
    <w:p w:rsidR="0006620E" w:rsidRDefault="0006620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06620E" w:rsidRDefault="00075184" w:rsidP="00075184">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rsidRPr="00075184">
        <w:t xml:space="preserve">Главе Окружной Администрации </w:t>
      </w:r>
      <w:r>
        <w:t>ГО «Жатай</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(фамилия, имя, отчество (при наличии))</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(при смене Ф.И.О. указываются все Ф.И.О.)</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 xml:space="preserve">   (кем, когда)</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06620E" w:rsidRDefault="0006620E">
      <w:pPr>
        <w:widowControl/>
        <w:jc w:val="center"/>
      </w:pPr>
    </w:p>
    <w:p w:rsidR="0006620E" w:rsidRDefault="005022C7">
      <w:pPr>
        <w:widowControl/>
        <w:jc w:val="center"/>
        <w:rPr>
          <w:highlight w:val="white"/>
        </w:rPr>
      </w:pPr>
      <w:r>
        <w:t>Заявление</w:t>
      </w:r>
      <w:r>
        <w:rPr>
          <w:highlight w:val="white"/>
        </w:rPr>
        <w:t xml:space="preserve"> </w:t>
      </w:r>
    </w:p>
    <w:p w:rsidR="0006620E" w:rsidRDefault="005022C7">
      <w:pPr>
        <w:widowControl/>
        <w:jc w:val="center"/>
      </w:pPr>
      <w:r>
        <w:rPr>
          <w:highlight w:val="white"/>
        </w:rPr>
        <w:t xml:space="preserve">об исправлении допущенных опечаток и ошибок в документах, выданных в результате предоставления </w:t>
      </w:r>
      <w:r>
        <w:t xml:space="preserve">государственной </w:t>
      </w:r>
      <w:r>
        <w:rPr>
          <w:highlight w:val="white"/>
        </w:rPr>
        <w:t>услуги</w:t>
      </w:r>
    </w:p>
    <w:p w:rsidR="0006620E" w:rsidRDefault="0006620E">
      <w:pPr>
        <w:widowControl/>
      </w:pPr>
    </w:p>
    <w:p w:rsidR="0006620E" w:rsidRDefault="005022C7">
      <w:pPr>
        <w:widowControl/>
        <w:ind w:firstLine="720"/>
      </w:pPr>
      <w:r>
        <w:t>В тексте указать наименование, реквизиты документа, являющегося результатом предоставления государственной услуги, в котором допущена ошибка или опечатка</w:t>
      </w:r>
    </w:p>
    <w:p w:rsidR="0006620E" w:rsidRDefault="005022C7">
      <w:pPr>
        <w:widowControl/>
      </w:pPr>
      <w:r>
        <w:t>__________________________________________________________________________________,</w:t>
      </w:r>
    </w:p>
    <w:p w:rsidR="0006620E" w:rsidRDefault="005022C7">
      <w:pPr>
        <w:widowControl/>
        <w:ind w:firstLine="720"/>
        <w:rPr>
          <w:sz w:val="18"/>
        </w:rPr>
      </w:pPr>
      <w:r>
        <w:rPr>
          <w:sz w:val="18"/>
        </w:rPr>
        <w:t xml:space="preserve">(наименование, реквизиты документа, являющегося результатом предоставления государственной услуги) </w:t>
      </w:r>
    </w:p>
    <w:p w:rsidR="0006620E" w:rsidRDefault="005022C7">
      <w:pPr>
        <w:widowControl/>
      </w:pPr>
      <w:r>
        <w:t>являющегося результатом предоставления государственной услуги, по заявлению от__________________ N _______________ ______________, допущена опечатка и (или) ошибка,</w:t>
      </w:r>
    </w:p>
    <w:p w:rsidR="0006620E" w:rsidRDefault="005022C7">
      <w:pPr>
        <w:widowControl/>
      </w:pPr>
      <w:r>
        <w:t xml:space="preserve">а </w:t>
      </w:r>
      <w:r w:rsidR="00075184">
        <w:t>именно: _</w:t>
      </w:r>
      <w:r>
        <w:t>_________________________________________________________________________</w:t>
      </w:r>
    </w:p>
    <w:p w:rsidR="0006620E" w:rsidRDefault="005022C7">
      <w:pPr>
        <w:widowControl/>
      </w:pPr>
      <w:r>
        <w:t>__________________________________________________________________________________</w:t>
      </w:r>
    </w:p>
    <w:p w:rsidR="0006620E" w:rsidRDefault="005022C7">
      <w:pPr>
        <w:widowControl/>
      </w:pPr>
      <w:r>
        <w:t>__________________________________________________________________________________.</w:t>
      </w:r>
    </w:p>
    <w:p w:rsidR="0006620E" w:rsidRDefault="005022C7">
      <w:pPr>
        <w:widowControl/>
        <w:jc w:val="center"/>
        <w:rPr>
          <w:sz w:val="18"/>
        </w:rPr>
      </w:pPr>
      <w:r>
        <w:rPr>
          <w:sz w:val="18"/>
        </w:rPr>
        <w:t>(указать где и какая ошибка (опечатка) допущена)</w:t>
      </w:r>
    </w:p>
    <w:p w:rsidR="0006620E" w:rsidRDefault="005022C7">
      <w:pPr>
        <w:widowControl/>
        <w:ind w:firstLine="720"/>
      </w:pPr>
      <w:r>
        <w:t>В соответствии с имеющимися в учетном деле по заявлению о предоставлении государственной услуги документами (сведениями), прошу исправить допущенную опечатку и содержания документа, указав следующее:</w:t>
      </w:r>
    </w:p>
    <w:p w:rsidR="0006620E" w:rsidRDefault="005022C7">
      <w:pPr>
        <w:widowControl/>
      </w:pPr>
      <w:r>
        <w:t>__________________________________________________________________________________________________________________________________________________________________________</w:t>
      </w:r>
    </w:p>
    <w:p w:rsidR="0006620E" w:rsidRDefault="005022C7">
      <w:pPr>
        <w:widowControl/>
      </w:pPr>
      <w:r>
        <w:t>______________________________________________________________________________.</w:t>
      </w:r>
    </w:p>
    <w:p w:rsidR="0006620E" w:rsidRDefault="005022C7">
      <w:pPr>
        <w:widowControl/>
        <w:jc w:val="center"/>
        <w:rPr>
          <w:sz w:val="18"/>
        </w:rPr>
      </w:pPr>
      <w:r>
        <w:rPr>
          <w:sz w:val="18"/>
        </w:rPr>
        <w:t>(указать правильный вариант,</w:t>
      </w:r>
      <w:r>
        <w:rPr>
          <w:sz w:val="18"/>
          <w:highlight w:val="white"/>
        </w:rPr>
        <w:t xml:space="preserve"> </w:t>
      </w:r>
      <w:r>
        <w:rPr>
          <w:sz w:val="18"/>
        </w:rPr>
        <w:t xml:space="preserve">который должен быть указан в </w:t>
      </w:r>
      <w:r w:rsidR="00075184">
        <w:rPr>
          <w:sz w:val="18"/>
        </w:rPr>
        <w:t>документе)</w:t>
      </w:r>
    </w:p>
    <w:p w:rsidR="0006620E" w:rsidRDefault="005022C7">
      <w:pPr>
        <w:widowControl/>
      </w:pPr>
      <w:r>
        <w:t xml:space="preserve">Приложение: </w:t>
      </w:r>
    </w:p>
    <w:p w:rsidR="0006620E" w:rsidRDefault="005022C7">
      <w:pPr>
        <w:pStyle w:val="af5"/>
        <w:widowControl/>
        <w:numPr>
          <w:ilvl w:val="0"/>
          <w:numId w:val="76"/>
        </w:numPr>
      </w:pPr>
      <w:r>
        <w:t>копия документа, являющегося результатом предоставления государственной услуги по заявлению;</w:t>
      </w:r>
    </w:p>
    <w:p w:rsidR="0006620E" w:rsidRDefault="005022C7">
      <w:pPr>
        <w:pStyle w:val="af5"/>
        <w:widowControl/>
        <w:numPr>
          <w:ilvl w:val="0"/>
          <w:numId w:val="76"/>
        </w:numPr>
      </w:pPr>
      <w:r>
        <w:t xml:space="preserve">копия </w:t>
      </w:r>
      <w:r w:rsidR="00075184">
        <w:t>документа,</w:t>
      </w:r>
      <w:r>
        <w:t xml:space="preserve"> подтверждающего правильный вариант.</w:t>
      </w:r>
    </w:p>
    <w:p w:rsidR="0006620E" w:rsidRDefault="0006620E">
      <w:pPr>
        <w:pStyle w:val="af5"/>
        <w:widowControl/>
        <w:ind w:left="720" w:firstLine="0"/>
      </w:pPr>
    </w:p>
    <w:p w:rsidR="0006620E" w:rsidRDefault="0006620E">
      <w:pPr>
        <w:widowControl/>
      </w:pPr>
    </w:p>
    <w:p w:rsidR="0006620E" w:rsidRDefault="0006620E">
      <w:pPr>
        <w:widowControl/>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06620E">
        <w:tc>
          <w:tcPr>
            <w:tcW w:w="1863" w:type="dxa"/>
            <w:tcBorders>
              <w:top w:val="nil"/>
              <w:left w:val="nil"/>
              <w:bottom w:val="single" w:sz="4" w:space="0" w:color="000000"/>
              <w:right w:val="nil"/>
            </w:tcBorders>
          </w:tcPr>
          <w:p w:rsidR="0006620E" w:rsidRDefault="0006620E">
            <w:pPr>
              <w:jc w:val="left"/>
            </w:pPr>
          </w:p>
        </w:tc>
        <w:tc>
          <w:tcPr>
            <w:tcW w:w="3179" w:type="dxa"/>
            <w:tcBorders>
              <w:top w:val="nil"/>
              <w:left w:val="nil"/>
              <w:bottom w:val="nil"/>
              <w:right w:val="nil"/>
            </w:tcBorders>
          </w:tcPr>
          <w:p w:rsidR="0006620E" w:rsidRDefault="005022C7">
            <w:pPr>
              <w:jc w:val="left"/>
            </w:pPr>
            <w:r>
              <w:t xml:space="preserve"> </w:t>
            </w:r>
          </w:p>
        </w:tc>
        <w:tc>
          <w:tcPr>
            <w:tcW w:w="2329" w:type="dxa"/>
            <w:tcBorders>
              <w:top w:val="nil"/>
              <w:left w:val="nil"/>
              <w:bottom w:val="single" w:sz="4" w:space="0" w:color="000000"/>
              <w:right w:val="nil"/>
            </w:tcBorders>
          </w:tcPr>
          <w:p w:rsidR="0006620E" w:rsidRDefault="005022C7">
            <w:pPr>
              <w:jc w:val="left"/>
            </w:pPr>
            <w:r>
              <w:t xml:space="preserve">                                 /</w:t>
            </w:r>
          </w:p>
        </w:tc>
        <w:tc>
          <w:tcPr>
            <w:tcW w:w="2835" w:type="dxa"/>
            <w:tcBorders>
              <w:top w:val="nil"/>
              <w:left w:val="nil"/>
              <w:bottom w:val="single" w:sz="4" w:space="0" w:color="000000"/>
              <w:right w:val="nil"/>
            </w:tcBorders>
          </w:tcPr>
          <w:p w:rsidR="0006620E" w:rsidRDefault="005022C7">
            <w:pPr>
              <w:jc w:val="left"/>
            </w:pPr>
            <w:r>
              <w:t xml:space="preserve">  </w:t>
            </w:r>
          </w:p>
        </w:tc>
      </w:tr>
      <w:tr w:rsidR="0006620E">
        <w:tc>
          <w:tcPr>
            <w:tcW w:w="1863" w:type="dxa"/>
            <w:tcBorders>
              <w:top w:val="single" w:sz="4" w:space="0" w:color="000000"/>
              <w:left w:val="nil"/>
              <w:bottom w:val="nil"/>
              <w:right w:val="nil"/>
            </w:tcBorders>
          </w:tcPr>
          <w:p w:rsidR="0006620E" w:rsidRDefault="005022C7">
            <w:pPr>
              <w:jc w:val="center"/>
              <w:rPr>
                <w:sz w:val="20"/>
              </w:rPr>
            </w:pPr>
            <w:r>
              <w:rPr>
                <w:sz w:val="20"/>
              </w:rPr>
              <w:t>(дата)</w:t>
            </w:r>
          </w:p>
        </w:tc>
        <w:tc>
          <w:tcPr>
            <w:tcW w:w="3179" w:type="dxa"/>
            <w:tcBorders>
              <w:top w:val="nil"/>
              <w:left w:val="nil"/>
              <w:bottom w:val="nil"/>
              <w:right w:val="nil"/>
            </w:tcBorders>
          </w:tcPr>
          <w:p w:rsidR="0006620E" w:rsidRDefault="0006620E">
            <w:pPr>
              <w:jc w:val="left"/>
              <w:rPr>
                <w:sz w:val="20"/>
              </w:rPr>
            </w:pPr>
          </w:p>
        </w:tc>
        <w:tc>
          <w:tcPr>
            <w:tcW w:w="2329" w:type="dxa"/>
            <w:tcBorders>
              <w:top w:val="single" w:sz="4" w:space="0" w:color="000000"/>
              <w:left w:val="nil"/>
              <w:bottom w:val="nil"/>
              <w:right w:val="nil"/>
            </w:tcBorders>
          </w:tcPr>
          <w:p w:rsidR="0006620E" w:rsidRDefault="005022C7">
            <w:pPr>
              <w:jc w:val="left"/>
              <w:rPr>
                <w:sz w:val="20"/>
              </w:rPr>
            </w:pPr>
            <w:r>
              <w:rPr>
                <w:sz w:val="20"/>
              </w:rPr>
              <w:t xml:space="preserve">                  (подпись)</w:t>
            </w:r>
          </w:p>
        </w:tc>
        <w:tc>
          <w:tcPr>
            <w:tcW w:w="2835" w:type="dxa"/>
            <w:tcBorders>
              <w:top w:val="single" w:sz="4" w:space="0" w:color="000000"/>
              <w:left w:val="nil"/>
              <w:bottom w:val="nil"/>
              <w:right w:val="nil"/>
            </w:tcBorders>
          </w:tcPr>
          <w:p w:rsidR="0006620E" w:rsidRDefault="005022C7">
            <w:pPr>
              <w:rPr>
                <w:sz w:val="20"/>
              </w:rPr>
            </w:pPr>
            <w:r>
              <w:rPr>
                <w:sz w:val="20"/>
              </w:rPr>
              <w:t>(расшифровка подписи)</w:t>
            </w:r>
          </w:p>
        </w:tc>
      </w:tr>
    </w:tbl>
    <w:p w:rsidR="0006620E" w:rsidRDefault="005022C7">
      <w:pPr>
        <w:pStyle w:val="ab"/>
        <w:ind w:left="0" w:right="158" w:firstLine="567"/>
        <w:jc w:val="right"/>
        <w:outlineLvl w:val="0"/>
      </w:pPr>
      <w:r>
        <w:t>Приложение</w:t>
      </w:r>
      <w:r>
        <w:rPr>
          <w:spacing w:val="-6"/>
        </w:rPr>
        <w:t xml:space="preserve"> </w:t>
      </w:r>
      <w:r>
        <w:t>№</w:t>
      </w:r>
      <w:r>
        <w:rPr>
          <w:spacing w:val="-5"/>
        </w:rPr>
        <w:t xml:space="preserve"> </w:t>
      </w:r>
      <w:r>
        <w:t>9</w:t>
      </w:r>
    </w:p>
    <w:p w:rsidR="0006620E" w:rsidRDefault="005022C7">
      <w:pPr>
        <w:pStyle w:val="ab"/>
        <w:ind w:left="0" w:right="158" w:firstLine="567"/>
        <w:jc w:val="right"/>
      </w:pPr>
      <w:r>
        <w:t>к</w:t>
      </w:r>
      <w:r>
        <w:rPr>
          <w:spacing w:val="-9"/>
        </w:rPr>
        <w:t xml:space="preserve"> </w:t>
      </w:r>
      <w:r>
        <w:t>Административному</w:t>
      </w:r>
      <w:r>
        <w:rPr>
          <w:spacing w:val="-8"/>
        </w:rPr>
        <w:t xml:space="preserve"> </w:t>
      </w:r>
      <w:r>
        <w:t>регламенту</w:t>
      </w:r>
    </w:p>
    <w:p w:rsidR="0006620E" w:rsidRDefault="0006620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075184" w:rsidRDefault="00075184" w:rsidP="00075184">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rsidRPr="00075184">
        <w:t>Главе Окружной Администрации ГО «Жатай»</w:t>
      </w:r>
    </w:p>
    <w:p w:rsidR="0006620E" w:rsidRDefault="00075184" w:rsidP="00075184">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w:t>
      </w:r>
      <w:r w:rsidR="005022C7">
        <w:t>______</w:t>
      </w:r>
      <w:r>
        <w:t>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(фамилия, имя, отчество (при наличии))</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(при смене Ф.И.О. указываются все Ф.И.О.)</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 xml:space="preserve">   (кем, когда)</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06620E" w:rsidRDefault="0006620E">
      <w:pPr>
        <w:widowControl/>
        <w:jc w:val="center"/>
      </w:pPr>
    </w:p>
    <w:p w:rsidR="0006620E" w:rsidRDefault="005022C7">
      <w:pPr>
        <w:widowControl/>
        <w:jc w:val="center"/>
      </w:pPr>
      <w:r>
        <w:t>Заявление</w:t>
      </w:r>
    </w:p>
    <w:p w:rsidR="0006620E" w:rsidRDefault="005022C7">
      <w:pPr>
        <w:widowControl/>
        <w:jc w:val="center"/>
      </w:pPr>
      <w:r>
        <w:t>о выдаче дубликата документа, полученного по результатам предоставления</w:t>
      </w:r>
    </w:p>
    <w:p w:rsidR="0006620E" w:rsidRDefault="005022C7">
      <w:pPr>
        <w:widowControl/>
        <w:jc w:val="center"/>
      </w:pPr>
      <w:r>
        <w:t>государственной услуги</w:t>
      </w:r>
    </w:p>
    <w:p w:rsidR="0006620E" w:rsidRDefault="0006620E">
      <w:pPr>
        <w:pStyle w:val="ab"/>
        <w:ind w:left="0" w:firstLine="0"/>
        <w:jc w:val="center"/>
        <w:rPr>
          <w:sz w:val="26"/>
        </w:rPr>
      </w:pPr>
    </w:p>
    <w:p w:rsidR="0006620E" w:rsidRDefault="005022C7">
      <w:pPr>
        <w:widowControl/>
        <w:ind w:firstLine="720"/>
      </w:pPr>
      <w:r>
        <w:t>Прошу выдать дубликат документа_______________________________________________</w:t>
      </w:r>
    </w:p>
    <w:p w:rsidR="0006620E" w:rsidRDefault="005022C7">
      <w:pPr>
        <w:widowControl/>
        <w:jc w:val="center"/>
        <w:rPr>
          <w:sz w:val="18"/>
        </w:rPr>
      </w:pPr>
      <w:r>
        <w:t>_____________________________________________________________________________________</w:t>
      </w:r>
      <w:r>
        <w:rPr>
          <w:sz w:val="18"/>
        </w:rPr>
        <w:t>(наименование и реквизиты документа)</w:t>
      </w:r>
    </w:p>
    <w:p w:rsidR="0006620E" w:rsidRDefault="005022C7">
      <w:pPr>
        <w:widowControl/>
      </w:pPr>
      <w:r>
        <w:t>в связи с ______________________________________________________________________</w:t>
      </w:r>
    </w:p>
    <w:p w:rsidR="0006620E" w:rsidRDefault="005022C7">
      <w:pPr>
        <w:widowControl/>
        <w:jc w:val="center"/>
      </w:pPr>
      <w:r>
        <w:t>_____________________________________________________________________________________</w:t>
      </w:r>
      <w:r>
        <w:rPr>
          <w:sz w:val="18"/>
        </w:rPr>
        <w:t>(основания для выдачи дубликата)</w:t>
      </w:r>
    </w:p>
    <w:p w:rsidR="0006620E" w:rsidRDefault="0006620E">
      <w:pPr>
        <w:pStyle w:val="ab"/>
        <w:ind w:left="0" w:firstLine="0"/>
      </w:pPr>
    </w:p>
    <w:p w:rsidR="0006620E" w:rsidRDefault="000662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06620E">
        <w:tc>
          <w:tcPr>
            <w:tcW w:w="1863" w:type="dxa"/>
            <w:tcBorders>
              <w:top w:val="nil"/>
              <w:left w:val="nil"/>
              <w:bottom w:val="single" w:sz="4" w:space="0" w:color="000000"/>
              <w:right w:val="nil"/>
            </w:tcBorders>
          </w:tcPr>
          <w:p w:rsidR="0006620E" w:rsidRDefault="0006620E">
            <w:pPr>
              <w:jc w:val="left"/>
            </w:pPr>
          </w:p>
        </w:tc>
        <w:tc>
          <w:tcPr>
            <w:tcW w:w="3179" w:type="dxa"/>
            <w:tcBorders>
              <w:top w:val="nil"/>
              <w:left w:val="nil"/>
              <w:bottom w:val="nil"/>
              <w:right w:val="nil"/>
            </w:tcBorders>
          </w:tcPr>
          <w:p w:rsidR="0006620E" w:rsidRDefault="005022C7">
            <w:pPr>
              <w:jc w:val="left"/>
            </w:pPr>
            <w:r>
              <w:t xml:space="preserve"> </w:t>
            </w:r>
          </w:p>
        </w:tc>
        <w:tc>
          <w:tcPr>
            <w:tcW w:w="2329" w:type="dxa"/>
            <w:tcBorders>
              <w:top w:val="nil"/>
              <w:left w:val="nil"/>
              <w:bottom w:val="single" w:sz="4" w:space="0" w:color="000000"/>
              <w:right w:val="nil"/>
            </w:tcBorders>
          </w:tcPr>
          <w:p w:rsidR="0006620E" w:rsidRDefault="005022C7">
            <w:pPr>
              <w:jc w:val="left"/>
            </w:pPr>
            <w:r>
              <w:t xml:space="preserve">                                 /</w:t>
            </w:r>
          </w:p>
        </w:tc>
        <w:tc>
          <w:tcPr>
            <w:tcW w:w="2835" w:type="dxa"/>
            <w:tcBorders>
              <w:top w:val="nil"/>
              <w:left w:val="nil"/>
              <w:bottom w:val="single" w:sz="4" w:space="0" w:color="000000"/>
              <w:right w:val="nil"/>
            </w:tcBorders>
          </w:tcPr>
          <w:p w:rsidR="0006620E" w:rsidRDefault="005022C7">
            <w:pPr>
              <w:jc w:val="left"/>
            </w:pPr>
            <w:r>
              <w:t xml:space="preserve">  </w:t>
            </w:r>
          </w:p>
        </w:tc>
      </w:tr>
      <w:tr w:rsidR="0006620E">
        <w:tc>
          <w:tcPr>
            <w:tcW w:w="1863" w:type="dxa"/>
            <w:tcBorders>
              <w:top w:val="single" w:sz="4" w:space="0" w:color="000000"/>
              <w:left w:val="nil"/>
              <w:bottom w:val="nil"/>
              <w:right w:val="nil"/>
            </w:tcBorders>
          </w:tcPr>
          <w:p w:rsidR="0006620E" w:rsidRDefault="005022C7">
            <w:pPr>
              <w:jc w:val="center"/>
              <w:rPr>
                <w:sz w:val="20"/>
              </w:rPr>
            </w:pPr>
            <w:r>
              <w:rPr>
                <w:sz w:val="20"/>
              </w:rPr>
              <w:t>(дата)</w:t>
            </w:r>
          </w:p>
        </w:tc>
        <w:tc>
          <w:tcPr>
            <w:tcW w:w="3179" w:type="dxa"/>
            <w:tcBorders>
              <w:top w:val="nil"/>
              <w:left w:val="nil"/>
              <w:bottom w:val="nil"/>
              <w:right w:val="nil"/>
            </w:tcBorders>
          </w:tcPr>
          <w:p w:rsidR="0006620E" w:rsidRDefault="0006620E">
            <w:pPr>
              <w:jc w:val="left"/>
              <w:rPr>
                <w:sz w:val="20"/>
              </w:rPr>
            </w:pPr>
          </w:p>
        </w:tc>
        <w:tc>
          <w:tcPr>
            <w:tcW w:w="2329" w:type="dxa"/>
            <w:tcBorders>
              <w:top w:val="single" w:sz="4" w:space="0" w:color="000000"/>
              <w:left w:val="nil"/>
              <w:bottom w:val="nil"/>
              <w:right w:val="nil"/>
            </w:tcBorders>
          </w:tcPr>
          <w:p w:rsidR="0006620E" w:rsidRDefault="005022C7">
            <w:pPr>
              <w:jc w:val="left"/>
              <w:rPr>
                <w:sz w:val="20"/>
              </w:rPr>
            </w:pPr>
            <w:r>
              <w:rPr>
                <w:sz w:val="20"/>
              </w:rPr>
              <w:t xml:space="preserve">                  (подпись)</w:t>
            </w:r>
          </w:p>
        </w:tc>
        <w:tc>
          <w:tcPr>
            <w:tcW w:w="2835" w:type="dxa"/>
            <w:tcBorders>
              <w:top w:val="single" w:sz="4" w:space="0" w:color="000000"/>
              <w:left w:val="nil"/>
              <w:bottom w:val="nil"/>
              <w:right w:val="nil"/>
            </w:tcBorders>
          </w:tcPr>
          <w:p w:rsidR="0006620E" w:rsidRDefault="005022C7">
            <w:pPr>
              <w:rPr>
                <w:sz w:val="20"/>
              </w:rPr>
            </w:pPr>
            <w:r>
              <w:rPr>
                <w:sz w:val="20"/>
              </w:rPr>
              <w:t>(расшифровка подписи)</w:t>
            </w:r>
          </w:p>
        </w:tc>
      </w:tr>
    </w:tbl>
    <w:p w:rsidR="0006620E" w:rsidRDefault="005022C7">
      <w:pPr>
        <w:jc w:val="left"/>
      </w:pPr>
      <w:r>
        <w:br w:type="page"/>
      </w:r>
    </w:p>
    <w:p w:rsidR="0006620E" w:rsidRDefault="005022C7">
      <w:pPr>
        <w:pStyle w:val="ab"/>
        <w:ind w:left="0" w:right="158" w:firstLine="567"/>
        <w:jc w:val="right"/>
        <w:outlineLvl w:val="0"/>
      </w:pPr>
      <w:r>
        <w:t>Приложение</w:t>
      </w:r>
      <w:r>
        <w:rPr>
          <w:spacing w:val="-6"/>
        </w:rPr>
        <w:t xml:space="preserve"> </w:t>
      </w:r>
      <w:r>
        <w:t>№</w:t>
      </w:r>
      <w:r>
        <w:rPr>
          <w:spacing w:val="-5"/>
        </w:rPr>
        <w:t xml:space="preserve"> 10</w:t>
      </w:r>
    </w:p>
    <w:p w:rsidR="0006620E" w:rsidRDefault="005022C7">
      <w:pPr>
        <w:pStyle w:val="ab"/>
        <w:ind w:left="0" w:right="158" w:firstLine="567"/>
        <w:jc w:val="right"/>
      </w:pPr>
      <w:r>
        <w:t>к</w:t>
      </w:r>
      <w:r>
        <w:rPr>
          <w:spacing w:val="-9"/>
        </w:rPr>
        <w:t xml:space="preserve"> </w:t>
      </w:r>
      <w:r>
        <w:t>Административному</w:t>
      </w:r>
      <w:r>
        <w:rPr>
          <w:spacing w:val="-8"/>
        </w:rPr>
        <w:t xml:space="preserve"> </w:t>
      </w:r>
      <w:r>
        <w:t>регламенту</w:t>
      </w:r>
    </w:p>
    <w:p w:rsidR="0006620E" w:rsidRDefault="0006620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075184" w:rsidRDefault="00075184" w:rsidP="00075184">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rsidRPr="00075184">
        <w:t>Главе Окружной Администрации ГО «Жатай»</w:t>
      </w:r>
    </w:p>
    <w:p w:rsidR="0006620E" w:rsidRDefault="005022C7" w:rsidP="00075184">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w:t>
      </w:r>
      <w:r w:rsidR="00075184">
        <w:t>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(фамилия, имя, отчество (при наличии))</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(при смене Ф.И.О. указываются все Ф.И.О.)</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 xml:space="preserve">   (кем, когда)</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06620E" w:rsidRDefault="005022C7">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06620E" w:rsidRDefault="0006620E">
      <w:pPr>
        <w:pStyle w:val="ab"/>
        <w:ind w:left="0" w:firstLine="0"/>
        <w:jc w:val="center"/>
        <w:rPr>
          <w:sz w:val="26"/>
        </w:rPr>
      </w:pPr>
    </w:p>
    <w:p w:rsidR="0006620E" w:rsidRDefault="005022C7">
      <w:pPr>
        <w:widowControl/>
        <w:jc w:val="center"/>
      </w:pPr>
      <w:r>
        <w:t>Заявление</w:t>
      </w:r>
    </w:p>
    <w:p w:rsidR="0006620E" w:rsidRDefault="005022C7">
      <w:pPr>
        <w:widowControl/>
        <w:jc w:val="center"/>
      </w:pPr>
      <w:r>
        <w:t>об оставлении запроса без рассмотрения</w:t>
      </w:r>
    </w:p>
    <w:p w:rsidR="0006620E" w:rsidRDefault="0006620E">
      <w:pPr>
        <w:pStyle w:val="ab"/>
        <w:ind w:left="0" w:firstLine="0"/>
        <w:jc w:val="center"/>
        <w:rPr>
          <w:sz w:val="26"/>
        </w:rPr>
      </w:pPr>
    </w:p>
    <w:p w:rsidR="0006620E" w:rsidRDefault="005022C7">
      <w:pPr>
        <w:widowControl/>
        <w:ind w:firstLine="720"/>
      </w:pPr>
      <w:r>
        <w:t>Прошу оставить без рассмотрения заявление от ______________ №_________ по причине  ____________________________________________________________________________.</w:t>
      </w:r>
    </w:p>
    <w:p w:rsidR="0006620E" w:rsidRDefault="0006620E">
      <w:pPr>
        <w:pStyle w:val="ab"/>
        <w:ind w:left="0" w:firstLine="0"/>
      </w:pPr>
    </w:p>
    <w:p w:rsidR="0006620E" w:rsidRDefault="000662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06620E">
        <w:tc>
          <w:tcPr>
            <w:tcW w:w="1863" w:type="dxa"/>
            <w:tcBorders>
              <w:top w:val="nil"/>
              <w:left w:val="nil"/>
              <w:bottom w:val="single" w:sz="4" w:space="0" w:color="000000"/>
              <w:right w:val="nil"/>
            </w:tcBorders>
          </w:tcPr>
          <w:p w:rsidR="0006620E" w:rsidRDefault="0006620E">
            <w:pPr>
              <w:jc w:val="left"/>
            </w:pPr>
          </w:p>
        </w:tc>
        <w:tc>
          <w:tcPr>
            <w:tcW w:w="3179" w:type="dxa"/>
            <w:tcBorders>
              <w:top w:val="nil"/>
              <w:left w:val="nil"/>
              <w:bottom w:val="nil"/>
              <w:right w:val="nil"/>
            </w:tcBorders>
          </w:tcPr>
          <w:p w:rsidR="0006620E" w:rsidRDefault="005022C7">
            <w:pPr>
              <w:jc w:val="left"/>
            </w:pPr>
            <w:r>
              <w:t xml:space="preserve"> </w:t>
            </w:r>
          </w:p>
        </w:tc>
        <w:tc>
          <w:tcPr>
            <w:tcW w:w="2329" w:type="dxa"/>
            <w:tcBorders>
              <w:top w:val="nil"/>
              <w:left w:val="nil"/>
              <w:bottom w:val="single" w:sz="4" w:space="0" w:color="000000"/>
              <w:right w:val="nil"/>
            </w:tcBorders>
          </w:tcPr>
          <w:p w:rsidR="0006620E" w:rsidRDefault="005022C7">
            <w:pPr>
              <w:jc w:val="left"/>
            </w:pPr>
            <w:r>
              <w:t xml:space="preserve">                                 /</w:t>
            </w:r>
          </w:p>
        </w:tc>
        <w:tc>
          <w:tcPr>
            <w:tcW w:w="2835" w:type="dxa"/>
            <w:tcBorders>
              <w:top w:val="nil"/>
              <w:left w:val="nil"/>
              <w:bottom w:val="single" w:sz="4" w:space="0" w:color="000000"/>
              <w:right w:val="nil"/>
            </w:tcBorders>
          </w:tcPr>
          <w:p w:rsidR="0006620E" w:rsidRDefault="005022C7">
            <w:pPr>
              <w:jc w:val="left"/>
            </w:pPr>
            <w:r>
              <w:t xml:space="preserve">  </w:t>
            </w:r>
          </w:p>
        </w:tc>
      </w:tr>
      <w:tr w:rsidR="0006620E">
        <w:tc>
          <w:tcPr>
            <w:tcW w:w="1863" w:type="dxa"/>
            <w:tcBorders>
              <w:top w:val="single" w:sz="4" w:space="0" w:color="000000"/>
              <w:left w:val="nil"/>
              <w:bottom w:val="nil"/>
              <w:right w:val="nil"/>
            </w:tcBorders>
          </w:tcPr>
          <w:p w:rsidR="0006620E" w:rsidRDefault="005022C7">
            <w:pPr>
              <w:jc w:val="center"/>
              <w:rPr>
                <w:sz w:val="20"/>
              </w:rPr>
            </w:pPr>
            <w:r>
              <w:rPr>
                <w:sz w:val="20"/>
              </w:rPr>
              <w:t>(дата)</w:t>
            </w:r>
          </w:p>
        </w:tc>
        <w:tc>
          <w:tcPr>
            <w:tcW w:w="3179" w:type="dxa"/>
            <w:tcBorders>
              <w:top w:val="nil"/>
              <w:left w:val="nil"/>
              <w:bottom w:val="nil"/>
              <w:right w:val="nil"/>
            </w:tcBorders>
          </w:tcPr>
          <w:p w:rsidR="0006620E" w:rsidRDefault="0006620E">
            <w:pPr>
              <w:jc w:val="left"/>
              <w:rPr>
                <w:sz w:val="20"/>
              </w:rPr>
            </w:pPr>
          </w:p>
        </w:tc>
        <w:tc>
          <w:tcPr>
            <w:tcW w:w="2329" w:type="dxa"/>
            <w:tcBorders>
              <w:top w:val="single" w:sz="4" w:space="0" w:color="000000"/>
              <w:left w:val="nil"/>
              <w:bottom w:val="nil"/>
              <w:right w:val="nil"/>
            </w:tcBorders>
          </w:tcPr>
          <w:p w:rsidR="0006620E" w:rsidRDefault="005022C7">
            <w:pPr>
              <w:jc w:val="left"/>
              <w:rPr>
                <w:sz w:val="20"/>
              </w:rPr>
            </w:pPr>
            <w:r>
              <w:rPr>
                <w:sz w:val="20"/>
              </w:rPr>
              <w:t xml:space="preserve">                  (подпись)</w:t>
            </w:r>
          </w:p>
        </w:tc>
        <w:tc>
          <w:tcPr>
            <w:tcW w:w="2835" w:type="dxa"/>
            <w:tcBorders>
              <w:top w:val="single" w:sz="4" w:space="0" w:color="000000"/>
              <w:left w:val="nil"/>
              <w:bottom w:val="nil"/>
              <w:right w:val="nil"/>
            </w:tcBorders>
          </w:tcPr>
          <w:p w:rsidR="0006620E" w:rsidRDefault="005022C7">
            <w:pPr>
              <w:rPr>
                <w:sz w:val="20"/>
              </w:rPr>
            </w:pPr>
            <w:r>
              <w:rPr>
                <w:sz w:val="20"/>
              </w:rPr>
              <w:t>(расшифровка подписи)</w:t>
            </w:r>
          </w:p>
        </w:tc>
      </w:tr>
    </w:tbl>
    <w:p w:rsidR="0006620E" w:rsidRDefault="000662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06620E" w:rsidRDefault="0006620E">
      <w:pPr>
        <w:pStyle w:val="ab"/>
        <w:tabs>
          <w:tab w:val="left" w:pos="3019"/>
          <w:tab w:val="left" w:pos="5006"/>
        </w:tabs>
        <w:ind w:left="140" w:firstLine="0"/>
        <w:jc w:val="left"/>
      </w:pPr>
    </w:p>
    <w:sectPr w:rsidR="0006620E">
      <w:headerReference w:type="default" r:id="rId37"/>
      <w:footerReference w:type="default" r:id="rId38"/>
      <w:type w:val="continuous"/>
      <w:pgSz w:w="11910" w:h="16840"/>
      <w:pgMar w:top="1134" w:right="56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88C" w:rsidRDefault="00AE188C">
      <w:r>
        <w:separator/>
      </w:r>
    </w:p>
  </w:endnote>
  <w:endnote w:type="continuationSeparator" w:id="0">
    <w:p w:rsidR="00AE188C" w:rsidRDefault="00AE1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8C" w:rsidRDefault="00AE188C">
    <w:pPr>
      <w:pStyle w:val="ab"/>
      <w:spacing w:line="12" w:lineRule="auto"/>
      <w:ind w:left="0" w:firstLine="0"/>
      <w:jc w:val="left"/>
      <w:rPr>
        <w:sz w:val="14"/>
      </w:rPr>
    </w:pPr>
    <w:r>
      <w:rPr>
        <w:noProof/>
      </w:rPr>
      <mc:AlternateContent>
        <mc:Choice Requires="wps">
          <w:drawing>
            <wp:anchor distT="0" distB="0" distL="114300" distR="114300" simplePos="0" relativeHeight="251657216" behindDoc="1" locked="0" layoutInCell="1" allowOverlap="1">
              <wp:simplePos x="0" y="0"/>
              <wp:positionH relativeFrom="page">
                <wp:posOffset>3924934</wp:posOffset>
              </wp:positionH>
              <wp:positionV relativeFrom="page">
                <wp:posOffset>10031095</wp:posOffset>
              </wp:positionV>
              <wp:extent cx="203200" cy="167640"/>
              <wp:effectExtent l="0" t="0" r="0" b="0"/>
              <wp:wrapNone/>
              <wp:docPr id="2" name="Picture 2"/>
              <wp:cNvGraphicFramePr/>
              <a:graphic xmlns:a="http://schemas.openxmlformats.org/drawingml/2006/main">
                <a:graphicData uri="http://schemas.microsoft.com/office/word/2010/wordprocessingShape">
                  <wps:wsp>
                    <wps:cNvSpPr txBox="1"/>
                    <wps:spPr>
                      <a:xfrm>
                        <a:off x="0" y="0"/>
                        <a:ext cx="203200" cy="167640"/>
                      </a:xfrm>
                      <a:prstGeom prst="rect">
                        <a:avLst/>
                      </a:prstGeom>
                      <a:noFill/>
                      <a:ln>
                        <a:noFill/>
                      </a:ln>
                    </wps:spPr>
                    <wps:txbx>
                      <w:txbxContent>
                        <w:p w:rsidR="00AE188C" w:rsidRDefault="00AE188C">
                          <w:pPr>
                            <w:spacing w:before="11"/>
                            <w:ind w:left="60"/>
                            <w:rPr>
                              <w:sz w:val="20"/>
                            </w:rPr>
                          </w:pP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2" o:spid="_x0000_s1036" type="#_x0000_t202" style="position:absolute;margin-left:309.05pt;margin-top:789.85pt;width:16pt;height:13.2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" filled="f" stroked="f">
              <v:textbox inset="0,0,0,0">
                <w:txbxContent>
                  <w:p w:rsidR="00AE188C" w:rsidRDefault="00AE188C">
                    <w:pPr>
                      <w:spacing w:before="11"/>
                      <w:ind w:left="60"/>
                      <w:rPr>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8C" w:rsidRDefault="00AE188C">
    <w:pPr>
      <w:framePr w:wrap="around" w:vAnchor="text" w:hAnchor="margin" w:y="1"/>
    </w:pPr>
    <w:r>
      <w:fldChar w:fldCharType="begin"/>
    </w:r>
    <w:r>
      <w:instrText xml:space="preserve">PAGE </w:instrText>
    </w:r>
    <w:r>
      <w:fldChar w:fldCharType="separate"/>
    </w:r>
    <w:r w:rsidR="00961C6B">
      <w:rPr>
        <w:noProof/>
      </w:rPr>
      <w:t>32</w:t>
    </w:r>
    <w:r>
      <w:fldChar w:fldCharType="end"/>
    </w:r>
  </w:p>
  <w:p w:rsidR="00AE188C" w:rsidRDefault="00AE188C">
    <w:pPr>
      <w:pStyle w:val="ab"/>
      <w:spacing w:line="12" w:lineRule="auto"/>
      <w:ind w:left="0" w:firstLine="0"/>
      <w:jc w:val="left"/>
      <w:rPr>
        <w:sz w:val="14"/>
      </w:rPr>
    </w:pPr>
    <w:r>
      <w:rPr>
        <w:noProof/>
      </w:rPr>
      <mc:AlternateContent>
        <mc:Choice Requires="wps">
          <w:drawing>
            <wp:anchor distT="0" distB="0" distL="114300" distR="114300" simplePos="0" relativeHeight="251658240" behindDoc="1" locked="0" layoutInCell="1" allowOverlap="1">
              <wp:simplePos x="0" y="0"/>
              <wp:positionH relativeFrom="page">
                <wp:posOffset>3924934</wp:posOffset>
              </wp:positionH>
              <wp:positionV relativeFrom="page">
                <wp:posOffset>10031095</wp:posOffset>
              </wp:positionV>
              <wp:extent cx="203200" cy="167640"/>
              <wp:effectExtent l="0" t="0" r="0" b="0"/>
              <wp:wrapNone/>
              <wp:docPr id="1" name="Picture 1"/>
              <wp:cNvGraphicFramePr/>
              <a:graphic xmlns:a="http://schemas.openxmlformats.org/drawingml/2006/main">
                <a:graphicData uri="http://schemas.microsoft.com/office/word/2010/wordprocessingShape">
                  <wps:wsp>
                    <wps:cNvSpPr txBox="1"/>
                    <wps:spPr>
                      <a:xfrm>
                        <a:off x="0" y="0"/>
                        <a:ext cx="203200" cy="167640"/>
                      </a:xfrm>
                      <a:prstGeom prst="rect">
                        <a:avLst/>
                      </a:prstGeom>
                      <a:noFill/>
                      <a:ln>
                        <a:noFill/>
                      </a:ln>
                    </wps:spPr>
                    <wps:txbx>
                      <w:txbxContent>
                        <w:p w:rsidR="00AE188C" w:rsidRDefault="00AE188C">
                          <w:pPr>
                            <w:spacing w:before="11"/>
                            <w:ind w:left="60"/>
                            <w:rPr>
                              <w:sz w:val="20"/>
                            </w:rPr>
                          </w:pP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1" o:spid="_x0000_s1037" type="#_x0000_t202" style="position:absolute;margin-left:309.05pt;margin-top:789.85pt;width:16pt;height:13.2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" filled="f" stroked="f">
              <v:textbox inset="0,0,0,0">
                <w:txbxContent>
                  <w:p w:rsidR="003A13B5" w:rsidRDefault="003A13B5">
                    <w:pPr>
                      <w:spacing w:before="11"/>
                      <w:ind w:left="6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88C" w:rsidRDefault="00AE188C">
      <w:r>
        <w:separator/>
      </w:r>
    </w:p>
  </w:footnote>
  <w:footnote w:type="continuationSeparator" w:id="0">
    <w:p w:rsidR="00AE188C" w:rsidRDefault="00AE18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8C" w:rsidRDefault="00AE188C">
    <w:pPr>
      <w:pStyle w:val="ab"/>
      <w:rPr>
        <w:sz w:val="16"/>
      </w:rPr>
    </w:pPr>
  </w:p>
  <w:p w:rsidR="00AE188C" w:rsidRDefault="00AE188C">
    <w:pPr>
      <w:pStyle w:val="ab"/>
      <w:ind w:left="0" w:firstLine="0"/>
      <w:rPr>
        <w:sz w:val="16"/>
      </w:rPr>
    </w:pPr>
  </w:p>
  <w:p w:rsidR="00AE188C" w:rsidRDefault="00AE188C">
    <w:pPr>
      <w:pStyle w:val="ab"/>
      <w:ind w:left="0" w:firstLine="0"/>
      <w:rPr>
        <w:sz w:val="16"/>
      </w:rPr>
    </w:pPr>
    <w:r>
      <w:rPr>
        <w:sz w:val="16"/>
      </w:rPr>
      <w:t>.</w:t>
    </w:r>
  </w:p>
  <w:p w:rsidR="00AE188C" w:rsidRDefault="00AE188C">
    <w:pPr>
      <w:pStyle w:val="af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88C" w:rsidRDefault="00AE188C">
    <w:pPr>
      <w:pStyle w:val="ab"/>
      <w:rPr>
        <w:sz w:val="16"/>
      </w:rPr>
    </w:pPr>
  </w:p>
  <w:p w:rsidR="00AE188C" w:rsidRDefault="00AE188C">
    <w:pPr>
      <w:pStyle w:val="ab"/>
      <w:ind w:left="0" w:firstLine="0"/>
      <w:rPr>
        <w:sz w:val="16"/>
      </w:rPr>
    </w:pPr>
  </w:p>
  <w:p w:rsidR="00AE188C" w:rsidRDefault="00AE188C">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29A7"/>
    <w:multiLevelType w:val="multilevel"/>
    <w:tmpl w:val="3236B818"/>
    <w:lvl w:ilvl="0">
      <w:start w:val="1"/>
      <w:numFmt w:val="decimal"/>
      <w:lvlText w:val="2.1.%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1" w15:restartNumberingAfterBreak="0">
    <w:nsid w:val="04794FAA"/>
    <w:multiLevelType w:val="multilevel"/>
    <w:tmpl w:val="D2103328"/>
    <w:lvl w:ilvl="0">
      <w:start w:val="1"/>
      <w:numFmt w:val="decimal"/>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 w15:restartNumberingAfterBreak="0">
    <w:nsid w:val="05413C2F"/>
    <w:multiLevelType w:val="multilevel"/>
    <w:tmpl w:val="3AEA99E4"/>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3" w15:restartNumberingAfterBreak="0">
    <w:nsid w:val="05D73D3D"/>
    <w:multiLevelType w:val="multilevel"/>
    <w:tmpl w:val="27240342"/>
    <w:lvl w:ilvl="0">
      <w:start w:val="1"/>
      <w:numFmt w:val="decimal"/>
      <w:lvlText w:val="1.1.%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15:restartNumberingAfterBreak="0">
    <w:nsid w:val="06E236B7"/>
    <w:multiLevelType w:val="multilevel"/>
    <w:tmpl w:val="AB020F74"/>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 w15:restartNumberingAfterBreak="0">
    <w:nsid w:val="086F41CB"/>
    <w:multiLevelType w:val="multilevel"/>
    <w:tmpl w:val="8610A7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7E1ADF"/>
    <w:multiLevelType w:val="multilevel"/>
    <w:tmpl w:val="476428B2"/>
    <w:lvl w:ilvl="0">
      <w:start w:val="1"/>
      <w:numFmt w:val="russianLower"/>
      <w:lvlText w:val="%1)"/>
      <w:lvlJc w:val="left"/>
      <w:pPr>
        <w:ind w:left="1529" w:hanging="282"/>
      </w:pPr>
      <w:rPr>
        <w:sz w:val="24"/>
      </w:rPr>
    </w:lvl>
    <w:lvl w:ilvl="1">
      <w:numFmt w:val="bullet"/>
      <w:lvlText w:val="•"/>
      <w:lvlJc w:val="left"/>
      <w:pPr>
        <w:ind w:left="2441" w:hanging="282"/>
      </w:pPr>
    </w:lvl>
    <w:lvl w:ilvl="2">
      <w:numFmt w:val="bullet"/>
      <w:lvlText w:val="•"/>
      <w:lvlJc w:val="left"/>
      <w:pPr>
        <w:ind w:left="3362" w:hanging="282"/>
      </w:pPr>
    </w:lvl>
    <w:lvl w:ilvl="3">
      <w:numFmt w:val="bullet"/>
      <w:lvlText w:val="•"/>
      <w:lvlJc w:val="left"/>
      <w:pPr>
        <w:ind w:left="4283" w:hanging="282"/>
      </w:pPr>
    </w:lvl>
    <w:lvl w:ilvl="4">
      <w:numFmt w:val="bullet"/>
      <w:lvlText w:val="•"/>
      <w:lvlJc w:val="left"/>
      <w:pPr>
        <w:ind w:left="5204" w:hanging="282"/>
      </w:pPr>
    </w:lvl>
    <w:lvl w:ilvl="5">
      <w:numFmt w:val="bullet"/>
      <w:lvlText w:val="•"/>
      <w:lvlJc w:val="left"/>
      <w:pPr>
        <w:ind w:left="6125" w:hanging="282"/>
      </w:pPr>
    </w:lvl>
    <w:lvl w:ilvl="6">
      <w:numFmt w:val="bullet"/>
      <w:lvlText w:val="•"/>
      <w:lvlJc w:val="left"/>
      <w:pPr>
        <w:ind w:left="7046" w:hanging="282"/>
      </w:pPr>
    </w:lvl>
    <w:lvl w:ilvl="7">
      <w:numFmt w:val="bullet"/>
      <w:lvlText w:val="•"/>
      <w:lvlJc w:val="left"/>
      <w:pPr>
        <w:ind w:left="7967" w:hanging="282"/>
      </w:pPr>
    </w:lvl>
    <w:lvl w:ilvl="8">
      <w:numFmt w:val="bullet"/>
      <w:lvlText w:val="•"/>
      <w:lvlJc w:val="left"/>
      <w:pPr>
        <w:ind w:left="8888" w:hanging="282"/>
      </w:pPr>
    </w:lvl>
  </w:abstractNum>
  <w:abstractNum w:abstractNumId="7" w15:restartNumberingAfterBreak="0">
    <w:nsid w:val="0BCD6A09"/>
    <w:multiLevelType w:val="multilevel"/>
    <w:tmpl w:val="5680E316"/>
    <w:lvl w:ilvl="0">
      <w:start w:val="1"/>
      <w:numFmt w:val="decimal"/>
      <w:lvlText w:val="2.9.%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8" w15:restartNumberingAfterBreak="0">
    <w:nsid w:val="0CAD7900"/>
    <w:multiLevelType w:val="multilevel"/>
    <w:tmpl w:val="7F7642BA"/>
    <w:lvl w:ilvl="0">
      <w:start w:val="1"/>
      <w:numFmt w:val="decimal"/>
      <w:lvlText w:val="%1)"/>
      <w:lvlJc w:val="left"/>
      <w:pPr>
        <w:ind w:left="2126" w:hanging="282"/>
      </w:pPr>
      <w:rPr>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9" w15:restartNumberingAfterBreak="0">
    <w:nsid w:val="0DF47BAE"/>
    <w:multiLevelType w:val="multilevel"/>
    <w:tmpl w:val="46267B74"/>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3.%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10" w15:restartNumberingAfterBreak="0">
    <w:nsid w:val="0E3B2B79"/>
    <w:multiLevelType w:val="multilevel"/>
    <w:tmpl w:val="1D7A517A"/>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3F2913"/>
    <w:multiLevelType w:val="multilevel"/>
    <w:tmpl w:val="00C86D14"/>
    <w:lvl w:ilvl="0">
      <w:start w:val="1"/>
      <w:numFmt w:val="decimal"/>
      <w:lvlText w:val="%1)"/>
      <w:lvlJc w:val="left"/>
      <w:pPr>
        <w:ind w:left="397" w:hanging="282"/>
      </w:pPr>
      <w:rPr>
        <w:i w:val="0"/>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12" w15:restartNumberingAfterBreak="0">
    <w:nsid w:val="12767E77"/>
    <w:multiLevelType w:val="multilevel"/>
    <w:tmpl w:val="E996B634"/>
    <w:lvl w:ilvl="0">
      <w:start w:val="4"/>
      <w:numFmt w:val="decimal"/>
      <w:lvlText w:val="%1"/>
      <w:lvlJc w:val="left"/>
      <w:pPr>
        <w:ind w:left="397" w:hanging="990"/>
      </w:pPr>
    </w:lvl>
    <w:lvl w:ilvl="1">
      <w:start w:val="1"/>
      <w:numFmt w:val="decimal"/>
      <w:lvlText w:val="%1.%2"/>
      <w:lvlJc w:val="left"/>
      <w:pPr>
        <w:ind w:left="397" w:hanging="990"/>
      </w:pPr>
    </w:lvl>
    <w:lvl w:ilvl="2">
      <w:start w:val="1"/>
      <w:numFmt w:val="decimal"/>
      <w:lvlText w:val="4.1.%3."/>
      <w:lvlJc w:val="left"/>
      <w:pPr>
        <w:ind w:left="57" w:hanging="57"/>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13" w15:restartNumberingAfterBreak="0">
    <w:nsid w:val="129E651F"/>
    <w:multiLevelType w:val="multilevel"/>
    <w:tmpl w:val="39CCB838"/>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14" w15:restartNumberingAfterBreak="0">
    <w:nsid w:val="14A47E8C"/>
    <w:multiLevelType w:val="multilevel"/>
    <w:tmpl w:val="2E526A78"/>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5" w15:restartNumberingAfterBreak="0">
    <w:nsid w:val="16FB50C0"/>
    <w:multiLevelType w:val="multilevel"/>
    <w:tmpl w:val="40545D38"/>
    <w:lvl w:ilvl="0">
      <w:start w:val="4"/>
      <w:numFmt w:val="decimal"/>
      <w:lvlText w:val="%1"/>
      <w:lvlJc w:val="left"/>
      <w:pPr>
        <w:ind w:left="442" w:hanging="420"/>
      </w:pPr>
    </w:lvl>
    <w:lvl w:ilvl="1">
      <w:start w:val="1"/>
      <w:numFmt w:val="decimal"/>
      <w:lvlText w:val="%1.%2."/>
      <w:lvlJc w:val="left"/>
      <w:pPr>
        <w:ind w:left="442" w:hanging="420"/>
        <w:jc w:val="right"/>
      </w:pPr>
      <w:rPr>
        <w:rFonts w:ascii="Times New Roman" w:hAnsi="Times New Roman"/>
        <w:b/>
        <w:sz w:val="24"/>
      </w:rPr>
    </w:lvl>
    <w:lvl w:ilvl="2">
      <w:start w:val="1"/>
      <w:numFmt w:val="decimal"/>
      <w:lvlText w:val="4.4.%3."/>
      <w:lvlJc w:val="left"/>
      <w:pPr>
        <w:ind w:left="397" w:hanging="990"/>
      </w:pPr>
      <w:rPr>
        <w:sz w:val="24"/>
      </w:rPr>
    </w:lvl>
    <w:lvl w:ilvl="3">
      <w:numFmt w:val="bullet"/>
      <w:lvlText w:val="•"/>
      <w:lvlJc w:val="left"/>
      <w:pPr>
        <w:ind w:left="2726" w:hanging="990"/>
      </w:pPr>
    </w:lvl>
    <w:lvl w:ilvl="4">
      <w:numFmt w:val="bullet"/>
      <w:lvlText w:val="•"/>
      <w:lvlJc w:val="left"/>
      <w:pPr>
        <w:ind w:left="3870" w:hanging="990"/>
      </w:pPr>
    </w:lvl>
    <w:lvl w:ilvl="5">
      <w:numFmt w:val="bullet"/>
      <w:lvlText w:val="•"/>
      <w:lvlJc w:val="left"/>
      <w:pPr>
        <w:ind w:left="5013" w:hanging="990"/>
      </w:pPr>
    </w:lvl>
    <w:lvl w:ilvl="6">
      <w:numFmt w:val="bullet"/>
      <w:lvlText w:val="•"/>
      <w:lvlJc w:val="left"/>
      <w:pPr>
        <w:ind w:left="6156" w:hanging="990"/>
      </w:pPr>
    </w:lvl>
    <w:lvl w:ilvl="7">
      <w:numFmt w:val="bullet"/>
      <w:lvlText w:val="•"/>
      <w:lvlJc w:val="left"/>
      <w:pPr>
        <w:ind w:left="7300" w:hanging="990"/>
      </w:pPr>
    </w:lvl>
    <w:lvl w:ilvl="8">
      <w:numFmt w:val="bullet"/>
      <w:lvlText w:val="•"/>
      <w:lvlJc w:val="left"/>
      <w:pPr>
        <w:ind w:left="8443" w:hanging="990"/>
      </w:pPr>
    </w:lvl>
  </w:abstractNum>
  <w:abstractNum w:abstractNumId="16" w15:restartNumberingAfterBreak="0">
    <w:nsid w:val="17665CE0"/>
    <w:multiLevelType w:val="multilevel"/>
    <w:tmpl w:val="AA86681A"/>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17" w15:restartNumberingAfterBreak="0">
    <w:nsid w:val="17ED143E"/>
    <w:multiLevelType w:val="multilevel"/>
    <w:tmpl w:val="665AF33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198959B7"/>
    <w:multiLevelType w:val="multilevel"/>
    <w:tmpl w:val="F762ED60"/>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9" w15:restartNumberingAfterBreak="0">
    <w:nsid w:val="19FD2927"/>
    <w:multiLevelType w:val="multilevel"/>
    <w:tmpl w:val="F27896F2"/>
    <w:lvl w:ilvl="0">
      <w:start w:val="1"/>
      <w:numFmt w:val="decimal"/>
      <w:lvlText w:val="2.6.%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20" w15:restartNumberingAfterBreak="0">
    <w:nsid w:val="1A2D5FBA"/>
    <w:multiLevelType w:val="multilevel"/>
    <w:tmpl w:val="786657CE"/>
    <w:lvl w:ilvl="0">
      <w:start w:val="1"/>
      <w:numFmt w:val="decimal"/>
      <w:lvlText w:val="2.3.%1."/>
      <w:lvlJc w:val="right"/>
      <w:pPr>
        <w:ind w:left="4140" w:hanging="180"/>
      </w:pPr>
    </w:lvl>
    <w:lvl w:ilvl="1">
      <w:start w:val="1"/>
      <w:numFmt w:val="decimal"/>
      <w:lvlText w:val="%2)"/>
      <w:lvlJc w:val="left"/>
      <w:pPr>
        <w:ind w:left="1440" w:hanging="360"/>
      </w:pPr>
    </w:lvl>
    <w:lvl w:ilvl="2">
      <w:start w:val="1"/>
      <w:numFmt w:val="decimal"/>
      <w:lvlText w:val="2.3.%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6B3F40"/>
    <w:multiLevelType w:val="multilevel"/>
    <w:tmpl w:val="62B67B7E"/>
    <w:lvl w:ilvl="0">
      <w:start w:val="1"/>
      <w:numFmt w:val="russianLower"/>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2" w15:restartNumberingAfterBreak="0">
    <w:nsid w:val="1B107CA8"/>
    <w:multiLevelType w:val="multilevel"/>
    <w:tmpl w:val="2CD8D846"/>
    <w:lvl w:ilvl="0">
      <w:start w:val="1"/>
      <w:numFmt w:val="decimal"/>
      <w:lvlText w:val="1.2.%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1E2C25BC"/>
    <w:multiLevelType w:val="multilevel"/>
    <w:tmpl w:val="8DBE5180"/>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4.%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24" w15:restartNumberingAfterBreak="0">
    <w:nsid w:val="1F000116"/>
    <w:multiLevelType w:val="multilevel"/>
    <w:tmpl w:val="C010D106"/>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5" w15:restartNumberingAfterBreak="0">
    <w:nsid w:val="1F855806"/>
    <w:multiLevelType w:val="multilevel"/>
    <w:tmpl w:val="739CA4E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6" w15:restartNumberingAfterBreak="0">
    <w:nsid w:val="201B5081"/>
    <w:multiLevelType w:val="multilevel"/>
    <w:tmpl w:val="377ACFFE"/>
    <w:lvl w:ilvl="0">
      <w:start w:val="1"/>
      <w:numFmt w:val="decimal"/>
      <w:lvlText w:val="2.13.%1."/>
      <w:lvlJc w:val="left"/>
      <w:pPr>
        <w:ind w:left="127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0B86B86"/>
    <w:multiLevelType w:val="multilevel"/>
    <w:tmpl w:val="9F5880A4"/>
    <w:lvl w:ilvl="0">
      <w:start w:val="5"/>
      <w:numFmt w:val="decimal"/>
      <w:lvlText w:val="%1"/>
      <w:lvlJc w:val="left"/>
      <w:pPr>
        <w:ind w:left="397" w:hanging="990"/>
      </w:pPr>
    </w:lvl>
    <w:lvl w:ilvl="1">
      <w:start w:val="3"/>
      <w:numFmt w:val="decimal"/>
      <w:lvlText w:val="%1.%2"/>
      <w:lvlJc w:val="left"/>
      <w:pPr>
        <w:ind w:left="397" w:hanging="990"/>
      </w:pPr>
    </w:lvl>
    <w:lvl w:ilvl="2">
      <w:start w:val="1"/>
      <w:numFmt w:val="decimal"/>
      <w:lvlText w:val="5.2.%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28" w15:restartNumberingAfterBreak="0">
    <w:nsid w:val="22281887"/>
    <w:multiLevelType w:val="multilevel"/>
    <w:tmpl w:val="5F06F728"/>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9" w15:restartNumberingAfterBreak="0">
    <w:nsid w:val="27750090"/>
    <w:multiLevelType w:val="multilevel"/>
    <w:tmpl w:val="67C670E0"/>
    <w:lvl w:ilvl="0">
      <w:start w:val="1"/>
      <w:numFmt w:val="decimal"/>
      <w:lvlText w:val="2.10.%1."/>
      <w:lvlJc w:val="left"/>
      <w:pPr>
        <w:ind w:left="1273" w:hanging="360"/>
      </w:pPr>
    </w:lvl>
    <w:lvl w:ilvl="1">
      <w:start w:val="1"/>
      <w:numFmt w:val="lowerLetter"/>
      <w:lvlText w:val="%2."/>
      <w:lvlJc w:val="left"/>
      <w:pPr>
        <w:ind w:left="1993" w:hanging="360"/>
      </w:pPr>
    </w:lvl>
    <w:lvl w:ilvl="2">
      <w:start w:val="1"/>
      <w:numFmt w:val="lowerRoman"/>
      <w:lvlText w:val="%3."/>
      <w:lvlJc w:val="right"/>
      <w:pPr>
        <w:ind w:left="2713" w:hanging="180"/>
      </w:pPr>
    </w:lvl>
    <w:lvl w:ilvl="3">
      <w:start w:val="1"/>
      <w:numFmt w:val="decimal"/>
      <w:lvlText w:val="%4."/>
      <w:lvlJc w:val="left"/>
      <w:pPr>
        <w:ind w:left="3433" w:hanging="360"/>
      </w:pPr>
    </w:lvl>
    <w:lvl w:ilvl="4">
      <w:start w:val="1"/>
      <w:numFmt w:val="lowerLetter"/>
      <w:lvlText w:val="%5."/>
      <w:lvlJc w:val="left"/>
      <w:pPr>
        <w:ind w:left="4153" w:hanging="360"/>
      </w:pPr>
    </w:lvl>
    <w:lvl w:ilvl="5">
      <w:start w:val="1"/>
      <w:numFmt w:val="lowerRoman"/>
      <w:lvlText w:val="%6."/>
      <w:lvlJc w:val="right"/>
      <w:pPr>
        <w:ind w:left="4873" w:hanging="180"/>
      </w:pPr>
    </w:lvl>
    <w:lvl w:ilvl="6">
      <w:start w:val="1"/>
      <w:numFmt w:val="decimal"/>
      <w:lvlText w:val="%7."/>
      <w:lvlJc w:val="left"/>
      <w:pPr>
        <w:ind w:left="5593" w:hanging="360"/>
      </w:pPr>
    </w:lvl>
    <w:lvl w:ilvl="7">
      <w:start w:val="1"/>
      <w:numFmt w:val="lowerLetter"/>
      <w:lvlText w:val="%8."/>
      <w:lvlJc w:val="left"/>
      <w:pPr>
        <w:ind w:left="6313" w:hanging="360"/>
      </w:pPr>
    </w:lvl>
    <w:lvl w:ilvl="8">
      <w:start w:val="1"/>
      <w:numFmt w:val="lowerRoman"/>
      <w:lvlText w:val="%9."/>
      <w:lvlJc w:val="right"/>
      <w:pPr>
        <w:ind w:left="7033" w:hanging="180"/>
      </w:pPr>
    </w:lvl>
  </w:abstractNum>
  <w:abstractNum w:abstractNumId="30" w15:restartNumberingAfterBreak="0">
    <w:nsid w:val="28353DB3"/>
    <w:multiLevelType w:val="multilevel"/>
    <w:tmpl w:val="6BF2A3D8"/>
    <w:lvl w:ilvl="0">
      <w:start w:val="1"/>
      <w:numFmt w:val="decimal"/>
      <w:lvlText w:val="4.3.%1."/>
      <w:lvlJc w:val="left"/>
      <w:pPr>
        <w:ind w:left="2700" w:hanging="360"/>
      </w:pPr>
    </w:lvl>
    <w:lvl w:ilvl="1">
      <w:start w:val="1"/>
      <w:numFmt w:val="decimal"/>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31" w15:restartNumberingAfterBreak="0">
    <w:nsid w:val="29EC7813"/>
    <w:multiLevelType w:val="multilevel"/>
    <w:tmpl w:val="AA1A20B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2" w15:restartNumberingAfterBreak="0">
    <w:nsid w:val="2D2D5F6D"/>
    <w:multiLevelType w:val="multilevel"/>
    <w:tmpl w:val="5D62CE08"/>
    <w:lvl w:ilvl="0">
      <w:start w:val="5"/>
      <w:numFmt w:val="decimal"/>
      <w:lvlText w:val="%1"/>
      <w:lvlJc w:val="left"/>
      <w:pPr>
        <w:ind w:left="397" w:hanging="990"/>
      </w:pPr>
    </w:lvl>
    <w:lvl w:ilvl="1">
      <w:start w:val="4"/>
      <w:numFmt w:val="decimal"/>
      <w:lvlText w:val="%1.%2"/>
      <w:lvlJc w:val="left"/>
      <w:pPr>
        <w:ind w:left="397" w:hanging="990"/>
      </w:pPr>
    </w:lvl>
    <w:lvl w:ilvl="2">
      <w:start w:val="1"/>
      <w:numFmt w:val="decimal"/>
      <w:lvlText w:val="5.3.%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33" w15:restartNumberingAfterBreak="0">
    <w:nsid w:val="2E687D1C"/>
    <w:multiLevelType w:val="multilevel"/>
    <w:tmpl w:val="BB08C100"/>
    <w:lvl w:ilvl="0">
      <w:start w:val="1"/>
      <w:numFmt w:val="decimal"/>
      <w:lvlText w:val="%1)"/>
      <w:lvlJc w:val="left"/>
      <w:pPr>
        <w:ind w:left="397" w:hanging="282"/>
      </w:pPr>
      <w:rPr>
        <w:rFonts w:ascii="Times New Roman" w:hAnsi="Times New Roman"/>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4" w15:restartNumberingAfterBreak="0">
    <w:nsid w:val="2EA95001"/>
    <w:multiLevelType w:val="multilevel"/>
    <w:tmpl w:val="1E0C2CE8"/>
    <w:lvl w:ilvl="0">
      <w:start w:val="1"/>
      <w:numFmt w:val="decimal"/>
      <w:lvlText w:val="%1)"/>
      <w:lvlJc w:val="left"/>
      <w:pPr>
        <w:ind w:left="397" w:hanging="259"/>
      </w:pPr>
      <w:rPr>
        <w:sz w:val="24"/>
      </w:rPr>
    </w:lvl>
    <w:lvl w:ilvl="1">
      <w:numFmt w:val="bullet"/>
      <w:lvlText w:val="•"/>
      <w:lvlJc w:val="left"/>
      <w:pPr>
        <w:ind w:left="1433" w:hanging="259"/>
      </w:pPr>
    </w:lvl>
    <w:lvl w:ilvl="2">
      <w:numFmt w:val="bullet"/>
      <w:lvlText w:val="•"/>
      <w:lvlJc w:val="left"/>
      <w:pPr>
        <w:ind w:left="2466" w:hanging="259"/>
      </w:pPr>
    </w:lvl>
    <w:lvl w:ilvl="3">
      <w:numFmt w:val="bullet"/>
      <w:lvlText w:val="•"/>
      <w:lvlJc w:val="left"/>
      <w:pPr>
        <w:ind w:left="3499" w:hanging="259"/>
      </w:pPr>
    </w:lvl>
    <w:lvl w:ilvl="4">
      <w:numFmt w:val="bullet"/>
      <w:lvlText w:val="•"/>
      <w:lvlJc w:val="left"/>
      <w:pPr>
        <w:ind w:left="4532" w:hanging="259"/>
      </w:pPr>
    </w:lvl>
    <w:lvl w:ilvl="5">
      <w:numFmt w:val="bullet"/>
      <w:lvlText w:val="•"/>
      <w:lvlJc w:val="left"/>
      <w:pPr>
        <w:ind w:left="5565" w:hanging="259"/>
      </w:pPr>
    </w:lvl>
    <w:lvl w:ilvl="6">
      <w:numFmt w:val="bullet"/>
      <w:lvlText w:val="•"/>
      <w:lvlJc w:val="left"/>
      <w:pPr>
        <w:ind w:left="6598" w:hanging="259"/>
      </w:pPr>
    </w:lvl>
    <w:lvl w:ilvl="7">
      <w:numFmt w:val="bullet"/>
      <w:lvlText w:val="•"/>
      <w:lvlJc w:val="left"/>
      <w:pPr>
        <w:ind w:left="7631" w:hanging="259"/>
      </w:pPr>
    </w:lvl>
    <w:lvl w:ilvl="8">
      <w:numFmt w:val="bullet"/>
      <w:lvlText w:val="•"/>
      <w:lvlJc w:val="left"/>
      <w:pPr>
        <w:ind w:left="8664" w:hanging="259"/>
      </w:pPr>
    </w:lvl>
  </w:abstractNum>
  <w:abstractNum w:abstractNumId="35" w15:restartNumberingAfterBreak="0">
    <w:nsid w:val="2EC56576"/>
    <w:multiLevelType w:val="multilevel"/>
    <w:tmpl w:val="6EF2C4E0"/>
    <w:lvl w:ilvl="0">
      <w:start w:val="1"/>
      <w:numFmt w:val="decimal"/>
      <w:lvlText w:val="%1)"/>
      <w:lvlJc w:val="left"/>
      <w:pPr>
        <w:ind w:left="5039" w:hanging="360"/>
      </w:p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36" w15:restartNumberingAfterBreak="0">
    <w:nsid w:val="2FD25A3D"/>
    <w:multiLevelType w:val="multilevel"/>
    <w:tmpl w:val="87FA155A"/>
    <w:lvl w:ilvl="0">
      <w:start w:val="3"/>
      <w:numFmt w:val="decimal"/>
      <w:lvlText w:val="%1."/>
      <w:lvlJc w:val="left"/>
      <w:pPr>
        <w:ind w:left="367" w:hanging="367"/>
      </w:pPr>
    </w:lvl>
    <w:lvl w:ilvl="1">
      <w:start w:val="2"/>
      <w:numFmt w:val="decimal"/>
      <w:lvlText w:val="%1.%2."/>
      <w:lvlJc w:val="left"/>
      <w:pPr>
        <w:ind w:left="611" w:hanging="367"/>
      </w:pPr>
      <w:rPr>
        <w:b/>
      </w:rPr>
    </w:lvl>
    <w:lvl w:ilvl="2">
      <w:start w:val="1"/>
      <w:numFmt w:val="decimal"/>
      <w:lvlText w:val="%1.%2.%3."/>
      <w:lvlJc w:val="left"/>
      <w:pPr>
        <w:ind w:left="1571" w:hanging="720"/>
      </w:pPr>
      <w:rPr>
        <w:i w:val="0"/>
        <w:color w:val="auto"/>
      </w:rPr>
    </w:lvl>
    <w:lvl w:ilvl="3">
      <w:start w:val="1"/>
      <w:numFmt w:val="decimal"/>
      <w:lvlText w:val="%1.%2.%3.%4."/>
      <w:lvlJc w:val="left"/>
      <w:pPr>
        <w:ind w:left="1452" w:hanging="720"/>
      </w:pPr>
    </w:lvl>
    <w:lvl w:ilvl="4">
      <w:start w:val="1"/>
      <w:numFmt w:val="decimal"/>
      <w:lvlText w:val="%1.%2.%3.%4.%5."/>
      <w:lvlJc w:val="left"/>
      <w:pPr>
        <w:ind w:left="2056" w:hanging="1080"/>
      </w:pPr>
    </w:lvl>
    <w:lvl w:ilvl="5">
      <w:start w:val="1"/>
      <w:numFmt w:val="decimal"/>
      <w:lvlText w:val="%1.%2.%3.%4.%5.%6."/>
      <w:lvlJc w:val="left"/>
      <w:pPr>
        <w:ind w:left="2300" w:hanging="1080"/>
      </w:pPr>
    </w:lvl>
    <w:lvl w:ilvl="6">
      <w:start w:val="1"/>
      <w:numFmt w:val="decimal"/>
      <w:lvlText w:val="%1.%2.%3.%4.%5.%6.%7."/>
      <w:lvlJc w:val="left"/>
      <w:pPr>
        <w:ind w:left="2904" w:hanging="1440"/>
      </w:pPr>
    </w:lvl>
    <w:lvl w:ilvl="7">
      <w:start w:val="1"/>
      <w:numFmt w:val="decimal"/>
      <w:lvlText w:val="%1.%2.%3.%4.%5.%6.%7.%8."/>
      <w:lvlJc w:val="left"/>
      <w:pPr>
        <w:ind w:left="3148" w:hanging="1440"/>
      </w:pPr>
    </w:lvl>
    <w:lvl w:ilvl="8">
      <w:start w:val="1"/>
      <w:numFmt w:val="decimal"/>
      <w:lvlText w:val="%1.%2.%3.%4.%5.%6.%7.%8.%9."/>
      <w:lvlJc w:val="left"/>
      <w:pPr>
        <w:ind w:left="3752" w:hanging="1800"/>
      </w:pPr>
    </w:lvl>
  </w:abstractNum>
  <w:abstractNum w:abstractNumId="37" w15:restartNumberingAfterBreak="0">
    <w:nsid w:val="333B1C79"/>
    <w:multiLevelType w:val="multilevel"/>
    <w:tmpl w:val="24E8488A"/>
    <w:lvl w:ilvl="0">
      <w:start w:val="1"/>
      <w:numFmt w:val="decimal"/>
      <w:lvlText w:val="%1)"/>
      <w:lvlJc w:val="left"/>
      <w:pPr>
        <w:ind w:left="1445" w:hanging="310"/>
      </w:pPr>
      <w:rPr>
        <w:rFonts w:ascii="Times New Roman" w:hAnsi="Times New Roman"/>
        <w:sz w:val="24"/>
      </w:rPr>
    </w:lvl>
    <w:lvl w:ilvl="1">
      <w:numFmt w:val="bullet"/>
      <w:lvlText w:val="•"/>
      <w:lvlJc w:val="left"/>
      <w:pPr>
        <w:ind w:left="2481" w:hanging="310"/>
      </w:pPr>
    </w:lvl>
    <w:lvl w:ilvl="2">
      <w:numFmt w:val="bullet"/>
      <w:lvlText w:val="•"/>
      <w:lvlJc w:val="left"/>
      <w:pPr>
        <w:ind w:left="3514" w:hanging="310"/>
      </w:pPr>
    </w:lvl>
    <w:lvl w:ilvl="3">
      <w:numFmt w:val="bullet"/>
      <w:lvlText w:val="•"/>
      <w:lvlJc w:val="left"/>
      <w:pPr>
        <w:ind w:left="4547" w:hanging="310"/>
      </w:pPr>
    </w:lvl>
    <w:lvl w:ilvl="4">
      <w:numFmt w:val="bullet"/>
      <w:lvlText w:val="•"/>
      <w:lvlJc w:val="left"/>
      <w:pPr>
        <w:ind w:left="5580" w:hanging="310"/>
      </w:pPr>
    </w:lvl>
    <w:lvl w:ilvl="5">
      <w:numFmt w:val="bullet"/>
      <w:lvlText w:val="•"/>
      <w:lvlJc w:val="left"/>
      <w:pPr>
        <w:ind w:left="6613" w:hanging="310"/>
      </w:pPr>
    </w:lvl>
    <w:lvl w:ilvl="6">
      <w:numFmt w:val="bullet"/>
      <w:lvlText w:val="•"/>
      <w:lvlJc w:val="left"/>
      <w:pPr>
        <w:ind w:left="7646" w:hanging="310"/>
      </w:pPr>
    </w:lvl>
    <w:lvl w:ilvl="7">
      <w:numFmt w:val="bullet"/>
      <w:lvlText w:val="•"/>
      <w:lvlJc w:val="left"/>
      <w:pPr>
        <w:ind w:left="8679" w:hanging="310"/>
      </w:pPr>
    </w:lvl>
    <w:lvl w:ilvl="8">
      <w:numFmt w:val="bullet"/>
      <w:lvlText w:val="•"/>
      <w:lvlJc w:val="left"/>
      <w:pPr>
        <w:ind w:left="9712" w:hanging="310"/>
      </w:pPr>
    </w:lvl>
  </w:abstractNum>
  <w:abstractNum w:abstractNumId="38" w15:restartNumberingAfterBreak="0">
    <w:nsid w:val="34666696"/>
    <w:multiLevelType w:val="multilevel"/>
    <w:tmpl w:val="CE621BD0"/>
    <w:lvl w:ilvl="0">
      <w:start w:val="4"/>
      <w:numFmt w:val="decimal"/>
      <w:lvlText w:val="%1"/>
      <w:lvlJc w:val="left"/>
      <w:pPr>
        <w:ind w:left="397" w:hanging="990"/>
      </w:pPr>
    </w:lvl>
    <w:lvl w:ilvl="1">
      <w:start w:val="2"/>
      <w:numFmt w:val="decimal"/>
      <w:lvlText w:val="%1.%2"/>
      <w:lvlJc w:val="left"/>
      <w:pPr>
        <w:ind w:left="397" w:hanging="990"/>
      </w:pPr>
    </w:lvl>
    <w:lvl w:ilvl="2">
      <w:start w:val="1"/>
      <w:numFmt w:val="decimal"/>
      <w:lvlText w:val="4.2.%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39" w15:restartNumberingAfterBreak="0">
    <w:nsid w:val="35082D45"/>
    <w:multiLevelType w:val="multilevel"/>
    <w:tmpl w:val="EEC6A676"/>
    <w:lvl w:ilvl="0">
      <w:start w:val="1"/>
      <w:numFmt w:val="decimal"/>
      <w:lvlText w:val="%1)"/>
      <w:lvlJc w:val="left"/>
      <w:pPr>
        <w:ind w:left="1633" w:hanging="360"/>
      </w:pPr>
    </w:lvl>
    <w:lvl w:ilvl="1">
      <w:start w:val="1"/>
      <w:numFmt w:val="lowerLetter"/>
      <w:lvlText w:val="%2."/>
      <w:lvlJc w:val="left"/>
      <w:pPr>
        <w:ind w:left="2353" w:hanging="360"/>
      </w:pPr>
    </w:lvl>
    <w:lvl w:ilvl="2">
      <w:start w:val="1"/>
      <w:numFmt w:val="lowerRoman"/>
      <w:lvlText w:val="%3."/>
      <w:lvlJc w:val="right"/>
      <w:pPr>
        <w:ind w:left="3073" w:hanging="180"/>
      </w:pPr>
    </w:lvl>
    <w:lvl w:ilvl="3">
      <w:start w:val="1"/>
      <w:numFmt w:val="decimal"/>
      <w:lvlText w:val="%4."/>
      <w:lvlJc w:val="left"/>
      <w:pPr>
        <w:ind w:left="3793" w:hanging="360"/>
      </w:pPr>
    </w:lvl>
    <w:lvl w:ilvl="4">
      <w:start w:val="1"/>
      <w:numFmt w:val="lowerLetter"/>
      <w:lvlText w:val="%5."/>
      <w:lvlJc w:val="left"/>
      <w:pPr>
        <w:ind w:left="4513" w:hanging="360"/>
      </w:pPr>
    </w:lvl>
    <w:lvl w:ilvl="5">
      <w:start w:val="1"/>
      <w:numFmt w:val="lowerRoman"/>
      <w:lvlText w:val="%6."/>
      <w:lvlJc w:val="right"/>
      <w:pPr>
        <w:ind w:left="5233" w:hanging="180"/>
      </w:pPr>
    </w:lvl>
    <w:lvl w:ilvl="6">
      <w:start w:val="1"/>
      <w:numFmt w:val="decimal"/>
      <w:lvlText w:val="%7."/>
      <w:lvlJc w:val="left"/>
      <w:pPr>
        <w:ind w:left="5953" w:hanging="360"/>
      </w:pPr>
    </w:lvl>
    <w:lvl w:ilvl="7">
      <w:start w:val="1"/>
      <w:numFmt w:val="lowerLetter"/>
      <w:lvlText w:val="%8."/>
      <w:lvlJc w:val="left"/>
      <w:pPr>
        <w:ind w:left="6673" w:hanging="360"/>
      </w:pPr>
    </w:lvl>
    <w:lvl w:ilvl="8">
      <w:start w:val="1"/>
      <w:numFmt w:val="lowerRoman"/>
      <w:lvlText w:val="%9."/>
      <w:lvlJc w:val="right"/>
      <w:pPr>
        <w:ind w:left="7393" w:hanging="180"/>
      </w:pPr>
    </w:lvl>
  </w:abstractNum>
  <w:abstractNum w:abstractNumId="40" w15:restartNumberingAfterBreak="0">
    <w:nsid w:val="3C7222AE"/>
    <w:multiLevelType w:val="multilevel"/>
    <w:tmpl w:val="2A3815CC"/>
    <w:lvl w:ilvl="0">
      <w:start w:val="1"/>
      <w:numFmt w:val="decimal"/>
      <w:lvlText w:val="2.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961109"/>
    <w:multiLevelType w:val="multilevel"/>
    <w:tmpl w:val="7656674A"/>
    <w:lvl w:ilvl="0">
      <w:start w:val="1"/>
      <w:numFmt w:val="decimal"/>
      <w:lvlText w:val="2.7.%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 w15:restartNumberingAfterBreak="0">
    <w:nsid w:val="40635E74"/>
    <w:multiLevelType w:val="multilevel"/>
    <w:tmpl w:val="98FC5FD8"/>
    <w:lvl w:ilvl="0">
      <w:numFmt w:val="bullet"/>
      <w:lvlText w:val=""/>
      <w:lvlJc w:val="left"/>
      <w:pPr>
        <w:ind w:left="299" w:hanging="282"/>
      </w:pPr>
      <w:rPr>
        <w:rFonts w:ascii="Symbol" w:hAnsi="Symbol"/>
        <w:sz w:val="24"/>
      </w:rPr>
    </w:lvl>
    <w:lvl w:ilvl="1">
      <w:start w:val="1"/>
      <w:numFmt w:val="decimal"/>
      <w:lvlText w:val="%2)"/>
      <w:lvlJc w:val="left"/>
      <w:pPr>
        <w:ind w:left="4961" w:hanging="282"/>
      </w:pPr>
      <w:rPr>
        <w:sz w:val="24"/>
      </w:rPr>
    </w:lvl>
    <w:lvl w:ilvl="2">
      <w:numFmt w:val="bullet"/>
      <w:lvlText w:val="•"/>
      <w:lvlJc w:val="left"/>
      <w:pPr>
        <w:ind w:left="1411" w:hanging="282"/>
      </w:pPr>
    </w:lvl>
    <w:lvl w:ilvl="3">
      <w:numFmt w:val="bullet"/>
      <w:lvlText w:val="•"/>
      <w:lvlJc w:val="left"/>
      <w:pPr>
        <w:ind w:left="2422" w:hanging="282"/>
      </w:pPr>
    </w:lvl>
    <w:lvl w:ilvl="4">
      <w:numFmt w:val="bullet"/>
      <w:lvlText w:val="•"/>
      <w:lvlJc w:val="left"/>
      <w:pPr>
        <w:ind w:left="3433" w:hanging="282"/>
      </w:pPr>
    </w:lvl>
    <w:lvl w:ilvl="5">
      <w:numFmt w:val="bullet"/>
      <w:lvlText w:val="•"/>
      <w:lvlJc w:val="left"/>
      <w:pPr>
        <w:ind w:left="4444" w:hanging="282"/>
      </w:pPr>
    </w:lvl>
    <w:lvl w:ilvl="6">
      <w:numFmt w:val="bullet"/>
      <w:lvlText w:val="•"/>
      <w:lvlJc w:val="left"/>
      <w:pPr>
        <w:ind w:left="5455" w:hanging="282"/>
      </w:pPr>
    </w:lvl>
    <w:lvl w:ilvl="7">
      <w:numFmt w:val="bullet"/>
      <w:lvlText w:val="•"/>
      <w:lvlJc w:val="left"/>
      <w:pPr>
        <w:ind w:left="6466" w:hanging="282"/>
      </w:pPr>
    </w:lvl>
    <w:lvl w:ilvl="8">
      <w:numFmt w:val="bullet"/>
      <w:lvlText w:val="•"/>
      <w:lvlJc w:val="left"/>
      <w:pPr>
        <w:ind w:left="7478" w:hanging="282"/>
      </w:pPr>
    </w:lvl>
  </w:abstractNum>
  <w:abstractNum w:abstractNumId="43" w15:restartNumberingAfterBreak="0">
    <w:nsid w:val="4651558F"/>
    <w:multiLevelType w:val="multilevel"/>
    <w:tmpl w:val="364ECFE4"/>
    <w:lvl w:ilvl="0">
      <w:start w:val="1"/>
      <w:numFmt w:val="russianLower"/>
      <w:lvlText w:val="%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44" w15:restartNumberingAfterBreak="0">
    <w:nsid w:val="465A28E9"/>
    <w:multiLevelType w:val="multilevel"/>
    <w:tmpl w:val="5B2C04D8"/>
    <w:lvl w:ilvl="0">
      <w:start w:val="1"/>
      <w:numFmt w:val="decimal"/>
      <w:lvlText w:val="%1)"/>
      <w:lvlJc w:val="left"/>
      <w:pPr>
        <w:ind w:left="397" w:hanging="282"/>
      </w:pPr>
      <w:rPr>
        <w:i w:val="0"/>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45" w15:restartNumberingAfterBreak="0">
    <w:nsid w:val="46C124AA"/>
    <w:multiLevelType w:val="multilevel"/>
    <w:tmpl w:val="9F3A1E50"/>
    <w:lvl w:ilvl="0">
      <w:start w:val="1"/>
      <w:numFmt w:val="russianLow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6" w15:restartNumberingAfterBreak="0">
    <w:nsid w:val="473636B9"/>
    <w:multiLevelType w:val="multilevel"/>
    <w:tmpl w:val="4F62CE1C"/>
    <w:lvl w:ilvl="0">
      <w:start w:val="1"/>
      <w:numFmt w:val="decimal"/>
      <w:lvlText w:val="%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47" w15:restartNumberingAfterBreak="0">
    <w:nsid w:val="4966106E"/>
    <w:multiLevelType w:val="multilevel"/>
    <w:tmpl w:val="0EBED37A"/>
    <w:lvl w:ilvl="0">
      <w:start w:val="1"/>
      <w:numFmt w:val="decimal"/>
      <w:lvlText w:val="2.15.%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A3A5C20"/>
    <w:multiLevelType w:val="multilevel"/>
    <w:tmpl w:val="28525DCA"/>
    <w:lvl w:ilvl="0">
      <w:start w:val="5"/>
      <w:numFmt w:val="decimal"/>
      <w:lvlText w:val="%1"/>
      <w:lvlJc w:val="left"/>
      <w:pPr>
        <w:ind w:left="397" w:hanging="990"/>
      </w:pPr>
    </w:lvl>
    <w:lvl w:ilvl="1">
      <w:start w:val="5"/>
      <w:numFmt w:val="decimal"/>
      <w:lvlText w:val="%1.%2"/>
      <w:lvlJc w:val="left"/>
      <w:pPr>
        <w:ind w:left="397" w:hanging="990"/>
      </w:pPr>
    </w:lvl>
    <w:lvl w:ilvl="2">
      <w:start w:val="1"/>
      <w:numFmt w:val="decimal"/>
      <w:lvlText w:val="5.4.%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49" w15:restartNumberingAfterBreak="0">
    <w:nsid w:val="4A5E4DE7"/>
    <w:multiLevelType w:val="multilevel"/>
    <w:tmpl w:val="9E04992E"/>
    <w:lvl w:ilvl="0">
      <w:start w:val="1"/>
      <w:numFmt w:val="upperRoman"/>
      <w:lvlText w:val="%1."/>
      <w:lvlJc w:val="left"/>
      <w:pPr>
        <w:ind w:left="4665" w:hanging="214"/>
        <w:jc w:val="right"/>
      </w:pPr>
      <w:rPr>
        <w:rFonts w:ascii="Times New Roman" w:hAnsi="Times New Roman"/>
        <w:b/>
        <w:spacing w:val="-1"/>
        <w:sz w:val="24"/>
      </w:rPr>
    </w:lvl>
    <w:lvl w:ilvl="1">
      <w:numFmt w:val="bullet"/>
      <w:lvlText w:val="•"/>
      <w:lvlJc w:val="left"/>
      <w:pPr>
        <w:ind w:left="5267" w:hanging="214"/>
      </w:pPr>
    </w:lvl>
    <w:lvl w:ilvl="2">
      <w:numFmt w:val="bullet"/>
      <w:lvlText w:val="•"/>
      <w:lvlJc w:val="left"/>
      <w:pPr>
        <w:ind w:left="5874" w:hanging="214"/>
      </w:pPr>
    </w:lvl>
    <w:lvl w:ilvl="3">
      <w:numFmt w:val="bullet"/>
      <w:lvlText w:val="•"/>
      <w:lvlJc w:val="left"/>
      <w:pPr>
        <w:ind w:left="6481" w:hanging="214"/>
      </w:pPr>
    </w:lvl>
    <w:lvl w:ilvl="4">
      <w:numFmt w:val="bullet"/>
      <w:lvlText w:val="•"/>
      <w:lvlJc w:val="left"/>
      <w:pPr>
        <w:ind w:left="7088" w:hanging="214"/>
      </w:pPr>
    </w:lvl>
    <w:lvl w:ilvl="5">
      <w:numFmt w:val="bullet"/>
      <w:lvlText w:val="•"/>
      <w:lvlJc w:val="left"/>
      <w:pPr>
        <w:ind w:left="7695" w:hanging="214"/>
      </w:pPr>
    </w:lvl>
    <w:lvl w:ilvl="6">
      <w:numFmt w:val="bullet"/>
      <w:lvlText w:val="•"/>
      <w:lvlJc w:val="left"/>
      <w:pPr>
        <w:ind w:left="8302" w:hanging="214"/>
      </w:pPr>
    </w:lvl>
    <w:lvl w:ilvl="7">
      <w:numFmt w:val="bullet"/>
      <w:lvlText w:val="•"/>
      <w:lvlJc w:val="left"/>
      <w:pPr>
        <w:ind w:left="8909" w:hanging="214"/>
      </w:pPr>
    </w:lvl>
    <w:lvl w:ilvl="8">
      <w:numFmt w:val="bullet"/>
      <w:lvlText w:val="•"/>
      <w:lvlJc w:val="left"/>
      <w:pPr>
        <w:ind w:left="9516" w:hanging="214"/>
      </w:pPr>
    </w:lvl>
  </w:abstractNum>
  <w:abstractNum w:abstractNumId="50" w15:restartNumberingAfterBreak="0">
    <w:nsid w:val="4E584E31"/>
    <w:multiLevelType w:val="multilevel"/>
    <w:tmpl w:val="C77C6BEC"/>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1" w15:restartNumberingAfterBreak="0">
    <w:nsid w:val="4E706D04"/>
    <w:multiLevelType w:val="multilevel"/>
    <w:tmpl w:val="FA2026C6"/>
    <w:lvl w:ilvl="0">
      <w:start w:val="2"/>
      <w:numFmt w:val="decimal"/>
      <w:lvlText w:val="%1"/>
      <w:lvlJc w:val="left"/>
      <w:pPr>
        <w:ind w:left="4014" w:hanging="420"/>
      </w:pPr>
    </w:lvl>
    <w:lvl w:ilvl="1">
      <w:start w:val="1"/>
      <w:numFmt w:val="decimal"/>
      <w:lvlText w:val="%1.%2."/>
      <w:lvlJc w:val="left"/>
      <w:pPr>
        <w:ind w:left="8217" w:hanging="420"/>
        <w:jc w:val="right"/>
      </w:pPr>
      <w:rPr>
        <w:rFonts w:ascii="Times New Roman" w:hAnsi="Times New Roman"/>
        <w:b/>
        <w:sz w:val="24"/>
      </w:rPr>
    </w:lvl>
    <w:lvl w:ilvl="2">
      <w:start w:val="2"/>
      <w:numFmt w:val="decimal"/>
      <w:lvlText w:val="2.2.%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52" w15:restartNumberingAfterBreak="0">
    <w:nsid w:val="4EF00789"/>
    <w:multiLevelType w:val="multilevel"/>
    <w:tmpl w:val="902C8812"/>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53" w15:restartNumberingAfterBreak="0">
    <w:nsid w:val="51091885"/>
    <w:multiLevelType w:val="multilevel"/>
    <w:tmpl w:val="9A3EC2BA"/>
    <w:lvl w:ilvl="0">
      <w:start w:val="1"/>
      <w:numFmt w:val="russianLower"/>
      <w:lvlText w:val="%1)"/>
      <w:lvlJc w:val="left"/>
      <w:pPr>
        <w:ind w:left="397" w:hanging="282"/>
      </w:pPr>
      <w:rPr>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54" w15:restartNumberingAfterBreak="0">
    <w:nsid w:val="524B6074"/>
    <w:multiLevelType w:val="multilevel"/>
    <w:tmpl w:val="1A6C271C"/>
    <w:lvl w:ilvl="0">
      <w:start w:val="1"/>
      <w:numFmt w:val="russianLow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2927C69"/>
    <w:multiLevelType w:val="multilevel"/>
    <w:tmpl w:val="4E80062C"/>
    <w:lvl w:ilvl="0">
      <w:start w:val="5"/>
      <w:numFmt w:val="decimal"/>
      <w:lvlText w:val="%1"/>
      <w:lvlJc w:val="left"/>
      <w:pPr>
        <w:ind w:left="397" w:hanging="990"/>
      </w:pPr>
    </w:lvl>
    <w:lvl w:ilvl="1">
      <w:start w:val="1"/>
      <w:numFmt w:val="decimal"/>
      <w:lvlText w:val="%1.%2"/>
      <w:lvlJc w:val="left"/>
      <w:pPr>
        <w:ind w:left="397" w:hanging="990"/>
      </w:pPr>
    </w:lvl>
    <w:lvl w:ilvl="2">
      <w:start w:val="1"/>
      <w:numFmt w:val="decimal"/>
      <w:lvlText w:val="5.1.%3."/>
      <w:lvlJc w:val="left"/>
      <w:pPr>
        <w:ind w:left="397" w:hanging="990"/>
      </w:pPr>
      <w:rPr>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56" w15:restartNumberingAfterBreak="0">
    <w:nsid w:val="530C3393"/>
    <w:multiLevelType w:val="multilevel"/>
    <w:tmpl w:val="A96C2DD8"/>
    <w:lvl w:ilvl="0">
      <w:start w:val="1"/>
      <w:numFmt w:val="decimal"/>
      <w:lvlText w:val="2.12.%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344224A"/>
    <w:multiLevelType w:val="multilevel"/>
    <w:tmpl w:val="7450C244"/>
    <w:lvl w:ilvl="0">
      <w:start w:val="2"/>
      <w:numFmt w:val="decimal"/>
      <w:lvlText w:val="%1"/>
      <w:lvlJc w:val="left"/>
      <w:pPr>
        <w:ind w:left="484" w:hanging="484"/>
      </w:pPr>
    </w:lvl>
    <w:lvl w:ilvl="1">
      <w:start w:val="6"/>
      <w:numFmt w:val="decimal"/>
      <w:lvlText w:val="%1.%2"/>
      <w:lvlJc w:val="left"/>
      <w:pPr>
        <w:ind w:left="838" w:hanging="484"/>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58" w15:restartNumberingAfterBreak="0">
    <w:nsid w:val="537B5CE4"/>
    <w:multiLevelType w:val="multilevel"/>
    <w:tmpl w:val="9D6EEE06"/>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9" w15:restartNumberingAfterBreak="0">
    <w:nsid w:val="53AC44EB"/>
    <w:multiLevelType w:val="multilevel"/>
    <w:tmpl w:val="719629D6"/>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60" w15:restartNumberingAfterBreak="0">
    <w:nsid w:val="5BD82DFB"/>
    <w:multiLevelType w:val="multilevel"/>
    <w:tmpl w:val="5282A0B0"/>
    <w:lvl w:ilvl="0">
      <w:start w:val="1"/>
      <w:numFmt w:val="russianLower"/>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61" w15:restartNumberingAfterBreak="0">
    <w:nsid w:val="5D7D3BF8"/>
    <w:multiLevelType w:val="multilevel"/>
    <w:tmpl w:val="CCA0A5BE"/>
    <w:lvl w:ilvl="0">
      <w:start w:val="1"/>
      <w:numFmt w:val="decimal"/>
      <w:lvlText w:val="2.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14972D6"/>
    <w:multiLevelType w:val="multilevel"/>
    <w:tmpl w:val="97925880"/>
    <w:lvl w:ilvl="0">
      <w:start w:val="1"/>
      <w:numFmt w:val="decimal"/>
      <w:lvlText w:val="2.11.%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1B80EBF"/>
    <w:multiLevelType w:val="multilevel"/>
    <w:tmpl w:val="F082720A"/>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64" w15:restartNumberingAfterBreak="0">
    <w:nsid w:val="648D43E5"/>
    <w:multiLevelType w:val="multilevel"/>
    <w:tmpl w:val="C3E0F138"/>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65" w15:restartNumberingAfterBreak="0">
    <w:nsid w:val="65A42457"/>
    <w:multiLevelType w:val="multilevel"/>
    <w:tmpl w:val="93DCC15E"/>
    <w:lvl w:ilvl="0">
      <w:start w:val="3"/>
      <w:numFmt w:val="decimal"/>
      <w:lvlText w:val="%1."/>
      <w:lvlJc w:val="left"/>
      <w:pPr>
        <w:ind w:left="540" w:hanging="540"/>
      </w:pPr>
    </w:lvl>
    <w:lvl w:ilvl="1">
      <w:start w:val="4"/>
      <w:numFmt w:val="decimal"/>
      <w:lvlText w:val="%1.%2."/>
      <w:lvlJc w:val="left"/>
      <w:pPr>
        <w:ind w:left="244" w:hanging="540"/>
      </w:pPr>
    </w:lvl>
    <w:lvl w:ilvl="2">
      <w:start w:val="1"/>
      <w:numFmt w:val="decimal"/>
      <w:lvlText w:val="%1.%2.%3."/>
      <w:lvlJc w:val="left"/>
      <w:pPr>
        <w:ind w:left="128" w:hanging="720"/>
      </w:pPr>
      <w:rPr>
        <w:i w:val="0"/>
      </w:r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66" w15:restartNumberingAfterBreak="0">
    <w:nsid w:val="6670173C"/>
    <w:multiLevelType w:val="multilevel"/>
    <w:tmpl w:val="207C8866"/>
    <w:lvl w:ilvl="0">
      <w:start w:val="2"/>
      <w:numFmt w:val="decimal"/>
      <w:lvlText w:val="%1"/>
      <w:lvlJc w:val="left"/>
      <w:pPr>
        <w:ind w:left="4014" w:hanging="420"/>
      </w:pPr>
    </w:lvl>
    <w:lvl w:ilvl="1">
      <w:start w:val="4"/>
      <w:numFmt w:val="decimal"/>
      <w:lvlText w:val="%1.%2."/>
      <w:lvlJc w:val="left"/>
      <w:pPr>
        <w:ind w:left="704" w:hanging="420"/>
      </w:pPr>
      <w:rPr>
        <w:rFonts w:ascii="Times New Roman" w:hAnsi="Times New Roman"/>
        <w:b/>
        <w:sz w:val="24"/>
      </w:rPr>
    </w:lvl>
    <w:lvl w:ilvl="2">
      <w:start w:val="1"/>
      <w:numFmt w:val="decimal"/>
      <w:lvlText w:val="2.4.%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67" w15:restartNumberingAfterBreak="0">
    <w:nsid w:val="66BC1856"/>
    <w:multiLevelType w:val="multilevel"/>
    <w:tmpl w:val="85B26034"/>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68" w15:restartNumberingAfterBreak="0">
    <w:nsid w:val="6AF87356"/>
    <w:multiLevelType w:val="multilevel"/>
    <w:tmpl w:val="F5CE8A3E"/>
    <w:lvl w:ilvl="0">
      <w:start w:val="1"/>
      <w:numFmt w:val="decimal"/>
      <w:lvlText w:val="%1)"/>
      <w:lvlJc w:val="left"/>
      <w:pPr>
        <w:ind w:left="1445" w:hanging="310"/>
      </w:pPr>
      <w:rPr>
        <w:rFonts w:ascii="Times New Roman" w:hAnsi="Times New Roman"/>
        <w:sz w:val="24"/>
      </w:rPr>
    </w:lvl>
    <w:lvl w:ilvl="1">
      <w:numFmt w:val="bullet"/>
      <w:lvlText w:val="•"/>
      <w:lvlJc w:val="left"/>
      <w:pPr>
        <w:ind w:left="2481" w:hanging="310"/>
      </w:pPr>
    </w:lvl>
    <w:lvl w:ilvl="2">
      <w:numFmt w:val="bullet"/>
      <w:lvlText w:val="•"/>
      <w:lvlJc w:val="left"/>
      <w:pPr>
        <w:ind w:left="3514" w:hanging="310"/>
      </w:pPr>
    </w:lvl>
    <w:lvl w:ilvl="3">
      <w:numFmt w:val="bullet"/>
      <w:lvlText w:val="•"/>
      <w:lvlJc w:val="left"/>
      <w:pPr>
        <w:ind w:left="4547" w:hanging="310"/>
      </w:pPr>
    </w:lvl>
    <w:lvl w:ilvl="4">
      <w:numFmt w:val="bullet"/>
      <w:lvlText w:val="•"/>
      <w:lvlJc w:val="left"/>
      <w:pPr>
        <w:ind w:left="5580" w:hanging="310"/>
      </w:pPr>
    </w:lvl>
    <w:lvl w:ilvl="5">
      <w:numFmt w:val="bullet"/>
      <w:lvlText w:val="•"/>
      <w:lvlJc w:val="left"/>
      <w:pPr>
        <w:ind w:left="6613" w:hanging="310"/>
      </w:pPr>
    </w:lvl>
    <w:lvl w:ilvl="6">
      <w:numFmt w:val="bullet"/>
      <w:lvlText w:val="•"/>
      <w:lvlJc w:val="left"/>
      <w:pPr>
        <w:ind w:left="7646" w:hanging="310"/>
      </w:pPr>
    </w:lvl>
    <w:lvl w:ilvl="7">
      <w:numFmt w:val="bullet"/>
      <w:lvlText w:val="•"/>
      <w:lvlJc w:val="left"/>
      <w:pPr>
        <w:ind w:left="8679" w:hanging="310"/>
      </w:pPr>
    </w:lvl>
    <w:lvl w:ilvl="8">
      <w:numFmt w:val="bullet"/>
      <w:lvlText w:val="•"/>
      <w:lvlJc w:val="left"/>
      <w:pPr>
        <w:ind w:left="9712" w:hanging="310"/>
      </w:pPr>
    </w:lvl>
  </w:abstractNum>
  <w:abstractNum w:abstractNumId="69" w15:restartNumberingAfterBreak="0">
    <w:nsid w:val="6C7510C5"/>
    <w:multiLevelType w:val="multilevel"/>
    <w:tmpl w:val="FE1AC348"/>
    <w:lvl w:ilvl="0">
      <w:start w:val="3"/>
      <w:numFmt w:val="decimal"/>
      <w:lvlText w:val="%1"/>
      <w:lvlJc w:val="left"/>
      <w:pPr>
        <w:ind w:left="484" w:hanging="484"/>
      </w:pPr>
    </w:lvl>
    <w:lvl w:ilvl="1">
      <w:start w:val="1"/>
      <w:numFmt w:val="decimal"/>
      <w:lvlText w:val="%1.%2"/>
      <w:lvlJc w:val="left"/>
      <w:pPr>
        <w:ind w:left="838" w:hanging="484"/>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70" w15:restartNumberingAfterBreak="0">
    <w:nsid w:val="6D8B3818"/>
    <w:multiLevelType w:val="multilevel"/>
    <w:tmpl w:val="3D3EF27E"/>
    <w:lvl w:ilvl="0">
      <w:numFmt w:val="bullet"/>
      <w:lvlText w:val=""/>
      <w:lvlJc w:val="left"/>
      <w:pPr>
        <w:ind w:left="1854" w:hanging="360"/>
      </w:pPr>
      <w:rPr>
        <w:rFonts w:ascii="Symbol" w:hAnsi="Symbol"/>
        <w:sz w:val="24"/>
      </w:rPr>
    </w:lvl>
    <w:lvl w:ilvl="1">
      <w:start w:val="1"/>
      <w:numFmt w:val="bullet"/>
      <w:lvlText w:val="o"/>
      <w:lvlJc w:val="left"/>
      <w:pPr>
        <w:ind w:left="2574" w:hanging="360"/>
      </w:pPr>
      <w:rPr>
        <w:rFonts w:ascii="Courier New" w:hAnsi="Courier New"/>
      </w:rPr>
    </w:lvl>
    <w:lvl w:ilvl="2">
      <w:start w:val="1"/>
      <w:numFmt w:val="bullet"/>
      <w:lvlText w:val=""/>
      <w:lvlJc w:val="left"/>
      <w:pPr>
        <w:ind w:left="3294" w:hanging="360"/>
      </w:pPr>
      <w:rPr>
        <w:rFonts w:ascii="Wingdings" w:hAnsi="Wingdings"/>
      </w:rPr>
    </w:lvl>
    <w:lvl w:ilvl="3">
      <w:start w:val="1"/>
      <w:numFmt w:val="bullet"/>
      <w:lvlText w:val=""/>
      <w:lvlJc w:val="left"/>
      <w:pPr>
        <w:ind w:left="4014" w:hanging="360"/>
      </w:pPr>
      <w:rPr>
        <w:rFonts w:ascii="Symbol" w:hAnsi="Symbol"/>
      </w:rPr>
    </w:lvl>
    <w:lvl w:ilvl="4">
      <w:start w:val="1"/>
      <w:numFmt w:val="bullet"/>
      <w:lvlText w:val="o"/>
      <w:lvlJc w:val="left"/>
      <w:pPr>
        <w:ind w:left="4734" w:hanging="360"/>
      </w:pPr>
      <w:rPr>
        <w:rFonts w:ascii="Courier New" w:hAnsi="Courier New"/>
      </w:rPr>
    </w:lvl>
    <w:lvl w:ilvl="5">
      <w:start w:val="1"/>
      <w:numFmt w:val="bullet"/>
      <w:lvlText w:val=""/>
      <w:lvlJc w:val="left"/>
      <w:pPr>
        <w:ind w:left="5454" w:hanging="360"/>
      </w:pPr>
      <w:rPr>
        <w:rFonts w:ascii="Wingdings" w:hAnsi="Wingdings"/>
      </w:rPr>
    </w:lvl>
    <w:lvl w:ilvl="6">
      <w:start w:val="1"/>
      <w:numFmt w:val="bullet"/>
      <w:lvlText w:val=""/>
      <w:lvlJc w:val="left"/>
      <w:pPr>
        <w:ind w:left="6174" w:hanging="360"/>
      </w:pPr>
      <w:rPr>
        <w:rFonts w:ascii="Symbol" w:hAnsi="Symbol"/>
      </w:rPr>
    </w:lvl>
    <w:lvl w:ilvl="7">
      <w:start w:val="1"/>
      <w:numFmt w:val="bullet"/>
      <w:lvlText w:val="o"/>
      <w:lvlJc w:val="left"/>
      <w:pPr>
        <w:ind w:left="6894" w:hanging="360"/>
      </w:pPr>
      <w:rPr>
        <w:rFonts w:ascii="Courier New" w:hAnsi="Courier New"/>
      </w:rPr>
    </w:lvl>
    <w:lvl w:ilvl="8">
      <w:start w:val="1"/>
      <w:numFmt w:val="bullet"/>
      <w:lvlText w:val=""/>
      <w:lvlJc w:val="left"/>
      <w:pPr>
        <w:ind w:left="7614" w:hanging="360"/>
      </w:pPr>
      <w:rPr>
        <w:rFonts w:ascii="Wingdings" w:hAnsi="Wingdings"/>
      </w:rPr>
    </w:lvl>
  </w:abstractNum>
  <w:abstractNum w:abstractNumId="71" w15:restartNumberingAfterBreak="0">
    <w:nsid w:val="6D9E2105"/>
    <w:multiLevelType w:val="multilevel"/>
    <w:tmpl w:val="DAB871BA"/>
    <w:lvl w:ilvl="0">
      <w:start w:val="1"/>
      <w:numFmt w:val="decimal"/>
      <w:lvlText w:val="2.14.%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FF8435B"/>
    <w:multiLevelType w:val="multilevel"/>
    <w:tmpl w:val="53CC1316"/>
    <w:lvl w:ilvl="0">
      <w:start w:val="2"/>
      <w:numFmt w:val="decimal"/>
      <w:lvlText w:val="%1"/>
      <w:lvlJc w:val="left"/>
      <w:pPr>
        <w:ind w:left="4014" w:hanging="420"/>
      </w:pPr>
    </w:lvl>
    <w:lvl w:ilvl="1">
      <w:start w:val="1"/>
      <w:numFmt w:val="decimal"/>
      <w:lvlText w:val="%1.%2."/>
      <w:lvlJc w:val="left"/>
      <w:pPr>
        <w:ind w:left="8217" w:hanging="420"/>
      </w:pPr>
      <w:rPr>
        <w:rFonts w:ascii="Times New Roman" w:hAnsi="Times New Roman"/>
        <w:b/>
        <w:sz w:val="24"/>
      </w:rPr>
    </w:lvl>
    <w:lvl w:ilvl="2">
      <w:start w:val="1"/>
      <w:numFmt w:val="decimal"/>
      <w:lvlText w:val="2.2.%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73" w15:restartNumberingAfterBreak="0">
    <w:nsid w:val="723F2F4D"/>
    <w:multiLevelType w:val="multilevel"/>
    <w:tmpl w:val="B104925C"/>
    <w:lvl w:ilvl="0">
      <w:start w:val="2"/>
      <w:numFmt w:val="decimal"/>
      <w:lvlText w:val="%1."/>
      <w:lvlJc w:val="left"/>
      <w:pPr>
        <w:ind w:left="660" w:hanging="660"/>
      </w:pPr>
    </w:lvl>
    <w:lvl w:ilvl="1">
      <w:start w:val="17"/>
      <w:numFmt w:val="decimal"/>
      <w:lvlText w:val="%1.%2."/>
      <w:lvlJc w:val="left"/>
      <w:pPr>
        <w:ind w:left="1283" w:hanging="660"/>
      </w:pPr>
    </w:lvl>
    <w:lvl w:ilvl="2">
      <w:start w:val="1"/>
      <w:numFmt w:val="decimal"/>
      <w:lvlText w:val="%1.%2.%3."/>
      <w:lvlJc w:val="left"/>
      <w:pPr>
        <w:ind w:left="1966" w:hanging="720"/>
      </w:pPr>
    </w:lvl>
    <w:lvl w:ilvl="3">
      <w:start w:val="1"/>
      <w:numFmt w:val="decimal"/>
      <w:lvlText w:val="%1.%2.%3.%4."/>
      <w:lvlJc w:val="left"/>
      <w:pPr>
        <w:ind w:left="2589" w:hanging="720"/>
      </w:pPr>
    </w:lvl>
    <w:lvl w:ilvl="4">
      <w:start w:val="1"/>
      <w:numFmt w:val="decimal"/>
      <w:lvlText w:val="%1.%2.%3.%4.%5."/>
      <w:lvlJc w:val="left"/>
      <w:pPr>
        <w:ind w:left="3572" w:hanging="1080"/>
      </w:pPr>
    </w:lvl>
    <w:lvl w:ilvl="5">
      <w:start w:val="1"/>
      <w:numFmt w:val="decimal"/>
      <w:lvlText w:val="%1.%2.%3.%4.%5.%6."/>
      <w:lvlJc w:val="left"/>
      <w:pPr>
        <w:ind w:left="4195" w:hanging="1080"/>
      </w:pPr>
    </w:lvl>
    <w:lvl w:ilvl="6">
      <w:start w:val="1"/>
      <w:numFmt w:val="decimal"/>
      <w:lvlText w:val="%1.%2.%3.%4.%5.%6.%7."/>
      <w:lvlJc w:val="left"/>
      <w:pPr>
        <w:ind w:left="5178" w:hanging="1440"/>
      </w:pPr>
    </w:lvl>
    <w:lvl w:ilvl="7">
      <w:start w:val="1"/>
      <w:numFmt w:val="decimal"/>
      <w:lvlText w:val="%1.%2.%3.%4.%5.%6.%7.%8."/>
      <w:lvlJc w:val="left"/>
      <w:pPr>
        <w:ind w:left="5801" w:hanging="1440"/>
      </w:pPr>
    </w:lvl>
    <w:lvl w:ilvl="8">
      <w:start w:val="1"/>
      <w:numFmt w:val="decimal"/>
      <w:lvlText w:val="%1.%2.%3.%4.%5.%6.%7.%8.%9."/>
      <w:lvlJc w:val="left"/>
      <w:pPr>
        <w:ind w:left="6784" w:hanging="1800"/>
      </w:pPr>
    </w:lvl>
  </w:abstractNum>
  <w:abstractNum w:abstractNumId="74" w15:restartNumberingAfterBreak="0">
    <w:nsid w:val="77FE1640"/>
    <w:multiLevelType w:val="multilevel"/>
    <w:tmpl w:val="8C1ED32A"/>
    <w:lvl w:ilvl="0">
      <w:start w:val="1"/>
      <w:numFmt w:val="decimal"/>
      <w:lvlText w:val="2.8.%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5" w15:restartNumberingAfterBreak="0">
    <w:nsid w:val="79126A62"/>
    <w:multiLevelType w:val="hybridMultilevel"/>
    <w:tmpl w:val="EDF8C596"/>
    <w:lvl w:ilvl="0" w:tplc="A67ED40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7B011DB4"/>
    <w:multiLevelType w:val="multilevel"/>
    <w:tmpl w:val="4FDC03AA"/>
    <w:lvl w:ilvl="0">
      <w:start w:val="1"/>
      <w:numFmt w:val="decimal"/>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77" w15:restartNumberingAfterBreak="0">
    <w:nsid w:val="7CAD512B"/>
    <w:multiLevelType w:val="multilevel"/>
    <w:tmpl w:val="40988180"/>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78" w15:restartNumberingAfterBreak="0">
    <w:nsid w:val="7CED59B5"/>
    <w:multiLevelType w:val="multilevel"/>
    <w:tmpl w:val="62D85BA8"/>
    <w:lvl w:ilvl="0">
      <w:start w:val="1"/>
      <w:numFmt w:val="russianLower"/>
      <w:lvlText w:val="%1)"/>
      <w:lvlJc w:val="left"/>
      <w:pPr>
        <w:ind w:left="216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9"/>
  </w:num>
  <w:num w:numId="2">
    <w:abstractNumId w:val="3"/>
  </w:num>
  <w:num w:numId="3">
    <w:abstractNumId w:val="22"/>
  </w:num>
  <w:num w:numId="4">
    <w:abstractNumId w:val="58"/>
  </w:num>
  <w:num w:numId="5">
    <w:abstractNumId w:val="9"/>
  </w:num>
  <w:num w:numId="6">
    <w:abstractNumId w:val="44"/>
  </w:num>
  <w:num w:numId="7">
    <w:abstractNumId w:val="4"/>
  </w:num>
  <w:num w:numId="8">
    <w:abstractNumId w:val="13"/>
  </w:num>
  <w:num w:numId="9">
    <w:abstractNumId w:val="64"/>
  </w:num>
  <w:num w:numId="10">
    <w:abstractNumId w:val="60"/>
  </w:num>
  <w:num w:numId="11">
    <w:abstractNumId w:val="14"/>
  </w:num>
  <w:num w:numId="12">
    <w:abstractNumId w:val="77"/>
  </w:num>
  <w:num w:numId="13">
    <w:abstractNumId w:val="50"/>
  </w:num>
  <w:num w:numId="14">
    <w:abstractNumId w:val="67"/>
  </w:num>
  <w:num w:numId="15">
    <w:abstractNumId w:val="16"/>
  </w:num>
  <w:num w:numId="16">
    <w:abstractNumId w:val="23"/>
  </w:num>
  <w:num w:numId="17">
    <w:abstractNumId w:val="2"/>
  </w:num>
  <w:num w:numId="18">
    <w:abstractNumId w:val="24"/>
  </w:num>
  <w:num w:numId="19">
    <w:abstractNumId w:val="31"/>
  </w:num>
  <w:num w:numId="20">
    <w:abstractNumId w:val="51"/>
  </w:num>
  <w:num w:numId="21">
    <w:abstractNumId w:val="0"/>
  </w:num>
  <w:num w:numId="22">
    <w:abstractNumId w:val="72"/>
  </w:num>
  <w:num w:numId="23">
    <w:abstractNumId w:val="42"/>
  </w:num>
  <w:num w:numId="24">
    <w:abstractNumId w:val="20"/>
  </w:num>
  <w:num w:numId="25">
    <w:abstractNumId w:val="78"/>
  </w:num>
  <w:num w:numId="26">
    <w:abstractNumId w:val="66"/>
  </w:num>
  <w:num w:numId="27">
    <w:abstractNumId w:val="10"/>
  </w:num>
  <w:num w:numId="28">
    <w:abstractNumId w:val="19"/>
  </w:num>
  <w:num w:numId="29">
    <w:abstractNumId w:val="17"/>
  </w:num>
  <w:num w:numId="30">
    <w:abstractNumId w:val="57"/>
  </w:num>
  <w:num w:numId="31">
    <w:abstractNumId w:val="35"/>
  </w:num>
  <w:num w:numId="32">
    <w:abstractNumId w:val="28"/>
  </w:num>
  <w:num w:numId="33">
    <w:abstractNumId w:val="41"/>
  </w:num>
  <w:num w:numId="34">
    <w:abstractNumId w:val="76"/>
  </w:num>
  <w:num w:numId="35">
    <w:abstractNumId w:val="74"/>
  </w:num>
  <w:num w:numId="36">
    <w:abstractNumId w:val="46"/>
  </w:num>
  <w:num w:numId="37">
    <w:abstractNumId w:val="43"/>
  </w:num>
  <w:num w:numId="38">
    <w:abstractNumId w:val="7"/>
  </w:num>
  <w:num w:numId="39">
    <w:abstractNumId w:val="37"/>
  </w:num>
  <w:num w:numId="40">
    <w:abstractNumId w:val="29"/>
  </w:num>
  <w:num w:numId="41">
    <w:abstractNumId w:val="62"/>
  </w:num>
  <w:num w:numId="42">
    <w:abstractNumId w:val="56"/>
  </w:num>
  <w:num w:numId="43">
    <w:abstractNumId w:val="26"/>
  </w:num>
  <w:num w:numId="44">
    <w:abstractNumId w:val="71"/>
  </w:num>
  <w:num w:numId="45">
    <w:abstractNumId w:val="34"/>
  </w:num>
  <w:num w:numId="46">
    <w:abstractNumId w:val="6"/>
  </w:num>
  <w:num w:numId="47">
    <w:abstractNumId w:val="47"/>
  </w:num>
  <w:num w:numId="48">
    <w:abstractNumId w:val="39"/>
  </w:num>
  <w:num w:numId="49">
    <w:abstractNumId w:val="52"/>
  </w:num>
  <w:num w:numId="50">
    <w:abstractNumId w:val="61"/>
  </w:num>
  <w:num w:numId="51">
    <w:abstractNumId w:val="73"/>
  </w:num>
  <w:num w:numId="52">
    <w:abstractNumId w:val="33"/>
  </w:num>
  <w:num w:numId="53">
    <w:abstractNumId w:val="63"/>
  </w:num>
  <w:num w:numId="54">
    <w:abstractNumId w:val="40"/>
  </w:num>
  <w:num w:numId="55">
    <w:abstractNumId w:val="54"/>
  </w:num>
  <w:num w:numId="56">
    <w:abstractNumId w:val="69"/>
  </w:num>
  <w:num w:numId="57">
    <w:abstractNumId w:val="8"/>
  </w:num>
  <w:num w:numId="58">
    <w:abstractNumId w:val="36"/>
  </w:num>
  <w:num w:numId="59">
    <w:abstractNumId w:val="21"/>
  </w:num>
  <w:num w:numId="60">
    <w:abstractNumId w:val="1"/>
  </w:num>
  <w:num w:numId="61">
    <w:abstractNumId w:val="70"/>
  </w:num>
  <w:num w:numId="62">
    <w:abstractNumId w:val="45"/>
  </w:num>
  <w:num w:numId="63">
    <w:abstractNumId w:val="18"/>
  </w:num>
  <w:num w:numId="64">
    <w:abstractNumId w:val="12"/>
  </w:num>
  <w:num w:numId="65">
    <w:abstractNumId w:val="38"/>
  </w:num>
  <w:num w:numId="66">
    <w:abstractNumId w:val="30"/>
  </w:num>
  <w:num w:numId="67">
    <w:abstractNumId w:val="15"/>
  </w:num>
  <w:num w:numId="68">
    <w:abstractNumId w:val="55"/>
  </w:num>
  <w:num w:numId="69">
    <w:abstractNumId w:val="25"/>
  </w:num>
  <w:num w:numId="70">
    <w:abstractNumId w:val="27"/>
  </w:num>
  <w:num w:numId="71">
    <w:abstractNumId w:val="59"/>
  </w:num>
  <w:num w:numId="72">
    <w:abstractNumId w:val="32"/>
  </w:num>
  <w:num w:numId="73">
    <w:abstractNumId w:val="48"/>
  </w:num>
  <w:num w:numId="74">
    <w:abstractNumId w:val="53"/>
  </w:num>
  <w:num w:numId="75">
    <w:abstractNumId w:val="68"/>
  </w:num>
  <w:num w:numId="76">
    <w:abstractNumId w:val="5"/>
  </w:num>
  <w:num w:numId="77">
    <w:abstractNumId w:val="11"/>
  </w:num>
  <w:num w:numId="78">
    <w:abstractNumId w:val="6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20E"/>
    <w:rsid w:val="0006620E"/>
    <w:rsid w:val="00075184"/>
    <w:rsid w:val="001252CE"/>
    <w:rsid w:val="0019738A"/>
    <w:rsid w:val="001D3C10"/>
    <w:rsid w:val="0037046F"/>
    <w:rsid w:val="003A13B5"/>
    <w:rsid w:val="005022C7"/>
    <w:rsid w:val="006605BA"/>
    <w:rsid w:val="0066671B"/>
    <w:rsid w:val="008E14BA"/>
    <w:rsid w:val="00961C6B"/>
    <w:rsid w:val="00AE188C"/>
    <w:rsid w:val="00C71C6A"/>
    <w:rsid w:val="00F90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B60FCA"/>
  <w15:docId w15:val="{33356EAC-7E6E-4B72-B3B8-2EDD7135D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jc w:val="both"/>
    </w:pPr>
    <w:rPr>
      <w:rFonts w:ascii="Times New Roman" w:hAnsi="Times New Roman"/>
      <w:sz w:val="24"/>
    </w:rPr>
  </w:style>
  <w:style w:type="paragraph" w:styleId="10">
    <w:name w:val="heading 1"/>
    <w:basedOn w:val="a"/>
    <w:link w:val="11"/>
    <w:uiPriority w:val="9"/>
    <w:qFormat/>
    <w:pPr>
      <w:ind w:left="4212" w:hanging="421"/>
      <w:outlineLvl w:val="0"/>
    </w:pPr>
    <w:rPr>
      <w:b/>
    </w:rPr>
  </w:style>
  <w:style w:type="paragraph" w:styleId="2">
    <w:name w:val="heading 2"/>
    <w:basedOn w:val="a"/>
    <w:next w:val="a"/>
    <w:link w:val="20"/>
    <w:uiPriority w:val="9"/>
    <w:qFormat/>
    <w:pPr>
      <w:keepNext/>
      <w:keepLines/>
      <w:jc w:val="center"/>
      <w:outlineLvl w:val="1"/>
    </w:pPr>
    <w:rPr>
      <w:b/>
    </w:rPr>
  </w:style>
  <w:style w:type="paragraph" w:styleId="3">
    <w:name w:val="heading 3"/>
    <w:basedOn w:val="a"/>
    <w:next w:val="a"/>
    <w:link w:val="30"/>
    <w:uiPriority w:val="9"/>
    <w:qFormat/>
    <w:pPr>
      <w:keepNext/>
      <w:keepLines/>
      <w:spacing w:before="40"/>
      <w:outlineLvl w:val="2"/>
    </w:pPr>
    <w:rPr>
      <w:rFonts w:asciiTheme="majorHAnsi" w:hAnsiTheme="majorHAnsi"/>
      <w:color w:val="243F60" w:themeColor="accent1" w:themeShade="7F"/>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Знак примечания1"/>
    <w:basedOn w:val="13"/>
    <w:link w:val="a3"/>
    <w:rPr>
      <w:sz w:val="16"/>
    </w:rPr>
  </w:style>
  <w:style w:type="character" w:styleId="a3">
    <w:name w:val="annotation reference"/>
    <w:basedOn w:val="a0"/>
    <w:link w:val="12"/>
    <w:rPr>
      <w:sz w:val="16"/>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s3">
    <w:name w:val="s_3"/>
    <w:basedOn w:val="a"/>
    <w:link w:val="s30"/>
    <w:pPr>
      <w:widowControl/>
      <w:spacing w:beforeAutospacing="1" w:afterAutospacing="1"/>
    </w:pPr>
  </w:style>
  <w:style w:type="character" w:customStyle="1" w:styleId="s30">
    <w:name w:val="s_3"/>
    <w:basedOn w:val="1"/>
    <w:link w:val="s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4">
    <w:name w:val="annotation subject"/>
    <w:basedOn w:val="a5"/>
    <w:next w:val="a5"/>
    <w:link w:val="a6"/>
    <w:rPr>
      <w:b/>
    </w:rPr>
  </w:style>
  <w:style w:type="character" w:customStyle="1" w:styleId="a6">
    <w:name w:val="Тема примечания Знак"/>
    <w:basedOn w:val="a7"/>
    <w:link w:val="a4"/>
    <w:rPr>
      <w:rFonts w:ascii="Times New Roman" w:hAnsi="Times New Roman"/>
      <w:b/>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TableParagraph">
    <w:name w:val="Table Paragraph"/>
    <w:basedOn w:val="a"/>
    <w:link w:val="TableParagraph0"/>
  </w:style>
  <w:style w:type="character" w:customStyle="1" w:styleId="TableParagraph0">
    <w:name w:val="Table Paragraph"/>
    <w:basedOn w:val="1"/>
    <w:link w:val="TableParagraph"/>
    <w:rPr>
      <w:rFonts w:ascii="Times New Roman" w:hAnsi="Times New Roman"/>
      <w:sz w:val="24"/>
    </w:rPr>
  </w:style>
  <w:style w:type="character" w:customStyle="1" w:styleId="30">
    <w:name w:val="Заголовок 3 Знак"/>
    <w:basedOn w:val="1"/>
    <w:link w:val="3"/>
    <w:rPr>
      <w:rFonts w:asciiTheme="majorHAnsi" w:hAnsiTheme="majorHAnsi"/>
      <w:color w:val="243F60" w:themeColor="accent1" w:themeShade="7F"/>
      <w:sz w:val="24"/>
    </w:rPr>
  </w:style>
  <w:style w:type="paragraph" w:customStyle="1" w:styleId="a8">
    <w:link w:val="a9"/>
    <w:semiHidden/>
    <w:unhideWhenUsed/>
    <w:pPr>
      <w:widowControl/>
    </w:pPr>
    <w:rPr>
      <w:rFonts w:ascii="Times New Roman" w:hAnsi="Times New Roman"/>
    </w:rPr>
  </w:style>
  <w:style w:type="character" w:customStyle="1" w:styleId="a9">
    <w:link w:val="a8"/>
    <w:semiHidden/>
    <w:unhideWhenUsed/>
    <w:rPr>
      <w:rFonts w:ascii="Times New Roman" w:hAnsi="Times New Roman"/>
    </w:rPr>
  </w:style>
  <w:style w:type="paragraph" w:customStyle="1" w:styleId="14">
    <w:name w:val="Просмотренная гиперссылка1"/>
    <w:basedOn w:val="13"/>
    <w:link w:val="aa"/>
    <w:rPr>
      <w:color w:val="800080" w:themeColor="followedHyperlink"/>
      <w:u w:val="single"/>
    </w:rPr>
  </w:style>
  <w:style w:type="character" w:styleId="aa">
    <w:name w:val="FollowedHyperlink"/>
    <w:basedOn w:val="a0"/>
    <w:link w:val="14"/>
    <w:rPr>
      <w:color w:val="800080" w:themeColor="followedHyperlink"/>
      <w:u w:val="single"/>
    </w:rPr>
  </w:style>
  <w:style w:type="paragraph" w:styleId="ab">
    <w:name w:val="Body Text"/>
    <w:basedOn w:val="a"/>
    <w:link w:val="ac"/>
    <w:pPr>
      <w:ind w:left="397" w:firstLine="850"/>
    </w:pPr>
  </w:style>
  <w:style w:type="character" w:customStyle="1" w:styleId="ac">
    <w:name w:val="Основной текст Знак"/>
    <w:basedOn w:val="1"/>
    <w:link w:val="ab"/>
    <w:rPr>
      <w:rFonts w:ascii="Times New Roman" w:hAnsi="Times New Roman"/>
      <w:sz w:val="24"/>
    </w:rPr>
  </w:style>
  <w:style w:type="paragraph" w:styleId="a5">
    <w:name w:val="annotation text"/>
    <w:basedOn w:val="a"/>
    <w:link w:val="a7"/>
    <w:rPr>
      <w:sz w:val="20"/>
    </w:rPr>
  </w:style>
  <w:style w:type="character" w:customStyle="1" w:styleId="a7">
    <w:name w:val="Текст примечания Знак"/>
    <w:basedOn w:val="1"/>
    <w:link w:val="a5"/>
    <w:rPr>
      <w:rFonts w:ascii="Times New Roman" w:hAnsi="Times New Roman"/>
      <w:sz w:val="20"/>
    </w:rPr>
  </w:style>
  <w:style w:type="paragraph" w:customStyle="1" w:styleId="s1">
    <w:name w:val="s_1"/>
    <w:basedOn w:val="a"/>
    <w:link w:val="s10"/>
    <w:pPr>
      <w:widowControl/>
      <w:spacing w:beforeAutospacing="1" w:afterAutospacing="1"/>
    </w:pPr>
  </w:style>
  <w:style w:type="character" w:customStyle="1" w:styleId="s10">
    <w:name w:val="s_1"/>
    <w:basedOn w:val="1"/>
    <w:link w:val="s1"/>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customStyle="1" w:styleId="indent1">
    <w:name w:val="indent_1"/>
    <w:basedOn w:val="a"/>
    <w:link w:val="indent10"/>
    <w:pPr>
      <w:widowControl/>
      <w:spacing w:beforeAutospacing="1" w:afterAutospacing="1"/>
    </w:pPr>
  </w:style>
  <w:style w:type="character" w:customStyle="1" w:styleId="indent10">
    <w:name w:val="indent_1"/>
    <w:basedOn w:val="1"/>
    <w:link w:val="indent1"/>
    <w:rPr>
      <w:rFonts w:ascii="Times New Roman" w:hAnsi="Times New Roman"/>
      <w:sz w:val="24"/>
    </w:rPr>
  </w:style>
  <w:style w:type="paragraph" w:customStyle="1" w:styleId="13">
    <w:name w:val="Основной шрифт абзаца1"/>
  </w:style>
  <w:style w:type="paragraph" w:customStyle="1" w:styleId="empty">
    <w:name w:val="empty"/>
    <w:basedOn w:val="a"/>
    <w:link w:val="empty0"/>
    <w:pPr>
      <w:widowControl/>
      <w:spacing w:beforeAutospacing="1" w:afterAutospacing="1"/>
    </w:pPr>
  </w:style>
  <w:style w:type="character" w:customStyle="1" w:styleId="empty0">
    <w:name w:val="empty"/>
    <w:basedOn w:val="1"/>
    <w:link w:val="empty"/>
    <w:rPr>
      <w:rFonts w:ascii="Times New Roman" w:hAnsi="Times New Roman"/>
      <w:sz w:val="24"/>
    </w:rPr>
  </w:style>
  <w:style w:type="paragraph" w:customStyle="1" w:styleId="s16">
    <w:name w:val="s_16"/>
    <w:basedOn w:val="a"/>
    <w:link w:val="s160"/>
    <w:pPr>
      <w:widowControl/>
      <w:spacing w:beforeAutospacing="1" w:afterAutospacing="1"/>
    </w:pPr>
  </w:style>
  <w:style w:type="character" w:customStyle="1" w:styleId="s160">
    <w:name w:val="s_16"/>
    <w:basedOn w:val="1"/>
    <w:link w:val="s16"/>
    <w:rPr>
      <w:rFonts w:ascii="Times New Roman" w:hAnsi="Times New Roman"/>
      <w:sz w:val="24"/>
    </w:rPr>
  </w:style>
  <w:style w:type="paragraph" w:customStyle="1" w:styleId="15">
    <w:name w:val="Замещающий текст1"/>
    <w:basedOn w:val="13"/>
    <w:link w:val="af"/>
    <w:rPr>
      <w:color w:val="808080"/>
    </w:rPr>
  </w:style>
  <w:style w:type="character" w:styleId="af">
    <w:name w:val="Placeholder Text"/>
    <w:basedOn w:val="a0"/>
    <w:link w:val="15"/>
    <w:rPr>
      <w:color w:val="808080"/>
    </w:rPr>
  </w:style>
  <w:style w:type="character" w:customStyle="1" w:styleId="50">
    <w:name w:val="Заголовок 5 Знак"/>
    <w:link w:val="5"/>
    <w:rPr>
      <w:rFonts w:ascii="XO Thames" w:hAnsi="XO Thames"/>
      <w:b/>
      <w:sz w:val="22"/>
    </w:rPr>
  </w:style>
  <w:style w:type="paragraph" w:styleId="af0">
    <w:name w:val="No Spacing"/>
    <w:link w:val="af1"/>
    <w:pPr>
      <w:jc w:val="both"/>
    </w:pPr>
    <w:rPr>
      <w:rFonts w:ascii="Times New Roman" w:hAnsi="Times New Roman"/>
      <w:sz w:val="24"/>
    </w:rPr>
  </w:style>
  <w:style w:type="character" w:customStyle="1" w:styleId="af1">
    <w:name w:val="Без интервала Знак"/>
    <w:link w:val="af0"/>
    <w:rPr>
      <w:rFonts w:ascii="Times New Roman" w:hAnsi="Times New Roman"/>
      <w:sz w:val="24"/>
    </w:rPr>
  </w:style>
  <w:style w:type="character" w:customStyle="1" w:styleId="11">
    <w:name w:val="Заголовок 1 Знак"/>
    <w:basedOn w:val="1"/>
    <w:link w:val="10"/>
    <w:rPr>
      <w:rFonts w:ascii="Times New Roman" w:hAnsi="Times New Roman"/>
      <w:b/>
      <w:sz w:val="24"/>
    </w:rPr>
  </w:style>
  <w:style w:type="paragraph" w:customStyle="1" w:styleId="16">
    <w:name w:val="Гиперссылка1"/>
    <w:basedOn w:val="13"/>
    <w:link w:val="af2"/>
    <w:rPr>
      <w:color w:val="0000FF"/>
      <w:u w:val="single"/>
    </w:rPr>
  </w:style>
  <w:style w:type="character" w:styleId="af2">
    <w:name w:val="Hyperlink"/>
    <w:basedOn w:val="a0"/>
    <w:link w:val="16"/>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HeaderandFooter">
    <w:name w:val="Header and Footer"/>
    <w:link w:val="HeaderandFooter0"/>
    <w:pPr>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af3">
    <w:name w:val="Гипертекстовая ссылка"/>
    <w:basedOn w:val="13"/>
    <w:link w:val="af4"/>
    <w:rPr>
      <w:color w:val="106BBE"/>
    </w:rPr>
  </w:style>
  <w:style w:type="character" w:customStyle="1" w:styleId="af4">
    <w:name w:val="Гипертекстовая ссылка"/>
    <w:basedOn w:val="a0"/>
    <w:link w:val="af3"/>
    <w:rPr>
      <w:b w:val="0"/>
      <w:color w:val="106BBE"/>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5">
    <w:name w:val="List Paragraph"/>
    <w:basedOn w:val="a"/>
    <w:link w:val="af6"/>
    <w:qFormat/>
    <w:pPr>
      <w:ind w:left="397" w:firstLine="850"/>
    </w:pPr>
  </w:style>
  <w:style w:type="character" w:customStyle="1" w:styleId="af6">
    <w:name w:val="Абзац списка Знак"/>
    <w:basedOn w:val="1"/>
    <w:link w:val="af5"/>
    <w:rPr>
      <w:rFonts w:ascii="Times New Roman" w:hAnsi="Times New Roman"/>
      <w:sz w:val="24"/>
    </w:rPr>
  </w:style>
  <w:style w:type="paragraph" w:styleId="af7">
    <w:name w:val="header"/>
    <w:basedOn w:val="a"/>
    <w:link w:val="af8"/>
    <w:pPr>
      <w:tabs>
        <w:tab w:val="center" w:pos="4677"/>
        <w:tab w:val="right" w:pos="9355"/>
      </w:tabs>
    </w:pPr>
  </w:style>
  <w:style w:type="character" w:customStyle="1" w:styleId="af8">
    <w:name w:val="Верхний колонтитул Знак"/>
    <w:basedOn w:val="1"/>
    <w:link w:val="af7"/>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UnresolvedMention">
    <w:name w:val="Unresolved Mention"/>
    <w:basedOn w:val="13"/>
    <w:link w:val="UnresolvedMention0"/>
    <w:rPr>
      <w:color w:val="605E5C"/>
      <w:shd w:val="clear" w:color="auto" w:fill="E1DFDD"/>
    </w:rPr>
  </w:style>
  <w:style w:type="character" w:customStyle="1" w:styleId="UnresolvedMention0">
    <w:name w:val="Unresolved Mention"/>
    <w:basedOn w:val="a0"/>
    <w:link w:val="UnresolvedMention"/>
    <w:rPr>
      <w:color w:val="605E5C"/>
      <w:shd w:val="clear" w:color="auto" w:fill="E1DFDD"/>
    </w:rPr>
  </w:style>
  <w:style w:type="paragraph" w:styleId="af9">
    <w:name w:val="Subtitle"/>
    <w:next w:val="a"/>
    <w:link w:val="afa"/>
    <w:uiPriority w:val="11"/>
    <w:qFormat/>
    <w:pPr>
      <w:jc w:val="both"/>
    </w:pPr>
    <w:rPr>
      <w:rFonts w:ascii="XO Thames" w:hAnsi="XO Thames"/>
      <w:i/>
      <w:sz w:val="24"/>
    </w:rPr>
  </w:style>
  <w:style w:type="character" w:customStyle="1" w:styleId="afa">
    <w:name w:val="Подзаголовок Знак"/>
    <w:link w:val="af9"/>
    <w:rPr>
      <w:rFonts w:ascii="XO Thames" w:hAnsi="XO Thames"/>
      <w:i/>
      <w:sz w:val="24"/>
    </w:rPr>
  </w:style>
  <w:style w:type="paragraph" w:styleId="afb">
    <w:name w:val="Title"/>
    <w:next w:val="a"/>
    <w:link w:val="afc"/>
    <w:uiPriority w:val="10"/>
    <w:qFormat/>
    <w:pPr>
      <w:spacing w:before="567" w:after="567"/>
      <w:jc w:val="center"/>
    </w:pPr>
    <w:rPr>
      <w:rFonts w:ascii="XO Thames" w:hAnsi="XO Thames"/>
      <w:b/>
      <w:caps/>
      <w:sz w:val="40"/>
    </w:rPr>
  </w:style>
  <w:style w:type="character" w:customStyle="1" w:styleId="afc">
    <w:name w:val="Заголовок Знак"/>
    <w:link w:val="af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imes New Roman" w:hAnsi="Times New Roman"/>
      <w:b/>
      <w:sz w:val="24"/>
    </w:rPr>
  </w:style>
  <w:style w:type="paragraph" w:styleId="afd">
    <w:name w:val="Balloon Text"/>
    <w:basedOn w:val="a"/>
    <w:link w:val="afe"/>
    <w:rPr>
      <w:rFonts w:ascii="Segoe UI" w:hAnsi="Segoe UI"/>
      <w:sz w:val="18"/>
    </w:rPr>
  </w:style>
  <w:style w:type="character" w:customStyle="1" w:styleId="afe">
    <w:name w:val="Текст выноски Знак"/>
    <w:basedOn w:val="1"/>
    <w:link w:val="afd"/>
    <w:rPr>
      <w:rFonts w:ascii="Segoe UI" w:hAnsi="Segoe UI"/>
      <w:sz w:val="18"/>
    </w:rPr>
  </w:style>
  <w:style w:type="table" w:styleId="af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87826">
      <w:bodyDiv w:val="1"/>
      <w:marLeft w:val="0"/>
      <w:marRight w:val="0"/>
      <w:marTop w:val="0"/>
      <w:marBottom w:val="0"/>
      <w:divBdr>
        <w:top w:val="none" w:sz="0" w:space="0" w:color="auto"/>
        <w:left w:val="none" w:sz="0" w:space="0" w:color="auto"/>
        <w:bottom w:val="none" w:sz="0" w:space="0" w:color="auto"/>
        <w:right w:val="none" w:sz="0" w:space="0" w:color="auto"/>
      </w:divBdr>
    </w:div>
    <w:div w:id="19191725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26711669/0" TargetMode="External"/><Relationship Id="rId18" Type="http://schemas.openxmlformats.org/officeDocument/2006/relationships/hyperlink" Target="http://docs.cntd.ru/document/902228011" TargetMode="External"/><Relationship Id="rId26" Type="http://schemas.openxmlformats.org/officeDocument/2006/relationships/hyperlink" Target="http://docs.cntd.ru/document/902228011" TargetMode="External"/><Relationship Id="rId39" Type="http://schemas.openxmlformats.org/officeDocument/2006/relationships/fontTable" Target="fontTable.xml"/><Relationship Id="rId21" Type="http://schemas.openxmlformats.org/officeDocument/2006/relationships/hyperlink" Target="http://docs.cntd.ru/document/902228011" TargetMode="External"/><Relationship Id="rId34" Type="http://schemas.openxmlformats.org/officeDocument/2006/relationships/hyperlink" Target="https://internet.garant.ru/" TargetMode="External"/><Relationship Id="rId7" Type="http://schemas.openxmlformats.org/officeDocument/2006/relationships/image" Target="media/image1.jpeg"/><Relationship Id="rId12" Type="http://schemas.openxmlformats.org/officeDocument/2006/relationships/hyperlink" Target="https://internet.garant.ru/document/redirect/12177515/0" TargetMode="External"/><Relationship Id="rId17" Type="http://schemas.openxmlformats.org/officeDocument/2006/relationships/hyperlink" Target="http://docs.cntd.ru/document/902228011" TargetMode="External"/><Relationship Id="rId25" Type="http://schemas.openxmlformats.org/officeDocument/2006/relationships/hyperlink" Target="http://docs.cntd.ru/document/902228011" TargetMode="External"/><Relationship Id="rId33" Type="http://schemas.openxmlformats.org/officeDocument/2006/relationships/footer" Target="footer1.xm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docs.cntd.ru/document/902228011" TargetMode="External"/><Relationship Id="rId20" Type="http://schemas.openxmlformats.org/officeDocument/2006/relationships/hyperlink" Target="http://docs.cntd.ru/document/902228011" TargetMode="External"/><Relationship Id="rId29" Type="http://schemas.openxmlformats.org/officeDocument/2006/relationships/hyperlink" Target="http://www.e-yakuti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193182/0" TargetMode="External"/><Relationship Id="rId24" Type="http://schemas.openxmlformats.org/officeDocument/2006/relationships/hyperlink" Target="http://docs.cntd.ru/document/902228011" TargetMode="External"/><Relationship Id="rId32" Type="http://schemas.openxmlformats.org/officeDocument/2006/relationships/header" Target="header1.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ocs.cntd.ru/document/902228011" TargetMode="External"/><Relationship Id="rId23" Type="http://schemas.openxmlformats.org/officeDocument/2006/relationships/hyperlink" Target="http://docs.cntd.ru/document/902228011" TargetMode="External"/><Relationship Id="rId28" Type="http://schemas.openxmlformats.org/officeDocument/2006/relationships/hyperlink" Target="http://www.gosuslugi.ru"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document/redirect/186367/0" TargetMode="External"/><Relationship Id="rId19" Type="http://schemas.openxmlformats.org/officeDocument/2006/relationships/hyperlink" Target="http://docs.cntd.ru/document/902228011" TargetMode="External"/><Relationship Id="rId3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document/redirect/10105807/0" TargetMode="External"/><Relationship Id="rId14" Type="http://schemas.openxmlformats.org/officeDocument/2006/relationships/hyperlink" Target="file:///Z:\&#1053;&#1077;&#1092;&#1077;&#1076;&#1100;&#1077;&#1074;&#1072;\&#1041;&#1091;&#1079;&#1091;&#1085;&#1086;&#1074;&#1072;%20&#1052;.&#1042;\&#1058;&#1040;&#1056;&#1099;\&#1042;&#1099;&#1076;&#1072;&#1095;&#1072;%20&#1089;&#1086;&#1075;&#1083;&#1072;&#1089;&#1080;&#1103;%20&#1085;&#1072;%20&#1091;&#1089;&#1090;&#1072;&#1085;&#1086;&#1074;&#1083;&#1077;&#1085;&#1080;&#1077;%20&#1086;&#1090;&#1094;&#1086;&#1074;&#1089;&#1090;&#1074;&#1072;.docx" TargetMode="External"/><Relationship Id="rId22" Type="http://schemas.openxmlformats.org/officeDocument/2006/relationships/hyperlink" Target="http://docs.cntd.ru/document/902228011" TargetMode="External"/><Relationship Id="rId27" Type="http://schemas.openxmlformats.org/officeDocument/2006/relationships/hyperlink" Target="http://www.mfcsakha.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8" Type="http://schemas.openxmlformats.org/officeDocument/2006/relationships/hyperlink" Target="https://internet.garant.ru/document/redirect/10164072/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33</Pages>
  <Words>12528</Words>
  <Characters>71411</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М.В Бузунова</cp:lastModifiedBy>
  <cp:revision>9</cp:revision>
  <cp:lastPrinted>2026-05-04T06:54:00Z</cp:lastPrinted>
  <dcterms:created xsi:type="dcterms:W3CDTF">2025-11-17T07:11:00Z</dcterms:created>
  <dcterms:modified xsi:type="dcterms:W3CDTF">2026-06-03T00:10:00Z</dcterms:modified>
</cp:coreProperties>
</file>