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6718" w:rsidRPr="00C827D5" w:rsidTr="007D75DA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6718" w:rsidRPr="00696718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96718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6718" w:rsidRPr="00696718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96718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6718" w:rsidRPr="00696718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96718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6718" w:rsidRPr="00691AF4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6718" w:rsidRPr="00691AF4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6718" w:rsidRPr="00691AF4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6718" w:rsidRPr="00691AF4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1EC16CE0" wp14:editId="7D7A839F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6718" w:rsidRPr="00691AF4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6718" w:rsidRPr="00691AF4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6718" w:rsidRPr="00691AF4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6718" w:rsidRPr="00691AF4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6718" w:rsidRPr="00691AF4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6718" w:rsidRPr="00691AF4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696718" w:rsidRPr="00691AF4" w:rsidRDefault="00696718" w:rsidP="007D75D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6718" w:rsidRPr="00691AF4" w:rsidTr="007D75DA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6718" w:rsidRPr="00FB573D" w:rsidRDefault="00696718" w:rsidP="007D75DA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 w:rsidRPr="00FB573D">
              <w:rPr>
                <w:rFonts w:ascii="Times New Roman" w:hAnsi="Times New Roman"/>
                <w:lang w:val="ru-RU"/>
              </w:rPr>
              <w:t xml:space="preserve">                                                             </w:t>
            </w:r>
          </w:p>
          <w:p w:rsidR="00696718" w:rsidRPr="00691AF4" w:rsidRDefault="007B42F5" w:rsidP="007B42F5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FB573D">
              <w:rPr>
                <w:rFonts w:ascii="Times New Roman" w:hAnsi="Times New Roman"/>
                <w:lang w:val="ru-RU"/>
              </w:rPr>
              <w:t>"31" июля</w:t>
            </w:r>
            <w:r w:rsidR="00696718" w:rsidRPr="00FB573D">
              <w:rPr>
                <w:rFonts w:ascii="Times New Roman" w:hAnsi="Times New Roman"/>
                <w:lang w:val="ru-RU"/>
              </w:rPr>
              <w:t xml:space="preserve"> 202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696718" w:rsidRPr="00FB573D">
              <w:rPr>
                <w:rFonts w:ascii="Times New Roman" w:hAnsi="Times New Roman"/>
                <w:lang w:val="ru-RU"/>
              </w:rPr>
              <w:t xml:space="preserve"> г. №  </w:t>
            </w:r>
            <w:r w:rsidR="00FB573D">
              <w:rPr>
                <w:rFonts w:ascii="Times New Roman" w:hAnsi="Times New Roman"/>
                <w:lang w:val="ru-RU"/>
              </w:rPr>
              <w:t>675/1-р</w:t>
            </w:r>
            <w:r w:rsidR="00696718">
              <w:rPr>
                <w:rFonts w:ascii="Times New Roman" w:hAnsi="Times New Roman"/>
                <w:lang w:val="ru-RU"/>
              </w:rPr>
              <w:t>_</w:t>
            </w:r>
          </w:p>
        </w:tc>
      </w:tr>
    </w:tbl>
    <w:p w:rsidR="00682D5E" w:rsidRDefault="00696718" w:rsidP="00696718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696718">
        <w:rPr>
          <w:rFonts w:ascii="Bookman Old Style" w:eastAsia="Times New Roman" w:hAnsi="Bookman Old Style" w:cs="Times New Roman"/>
          <w:sz w:val="24"/>
          <w:szCs w:val="24"/>
        </w:rPr>
        <w:t xml:space="preserve">                                                   </w:t>
      </w:r>
    </w:p>
    <w:p w:rsidR="00A779C4" w:rsidRPr="00696718" w:rsidRDefault="00696718" w:rsidP="006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6718">
        <w:rPr>
          <w:rFonts w:ascii="Bookman Old Style" w:eastAsia="Times New Roman" w:hAnsi="Bookman Old Style" w:cs="Times New Roman"/>
          <w:sz w:val="24"/>
          <w:szCs w:val="24"/>
        </w:rPr>
        <w:t xml:space="preserve">               </w:t>
      </w:r>
    </w:p>
    <w:p w:rsidR="007D3814" w:rsidRDefault="007D3814" w:rsidP="00682D5E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«Об утверждении </w:t>
      </w:r>
      <w:r w:rsidR="00682D5E">
        <w:rPr>
          <w:rFonts w:ascii="Times New Roman" w:eastAsia="Times New Roman" w:hAnsi="Times New Roman" w:cs="Times New Roman"/>
          <w:b/>
        </w:rPr>
        <w:t xml:space="preserve">порядка проведения </w:t>
      </w:r>
    </w:p>
    <w:p w:rsidR="007D3814" w:rsidRDefault="00682D5E" w:rsidP="007D3814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мониторинга</w:t>
      </w:r>
      <w:r w:rsidR="007D3814">
        <w:rPr>
          <w:rFonts w:ascii="Times New Roman" w:eastAsia="Times New Roman" w:hAnsi="Times New Roman" w:cs="Times New Roman"/>
          <w:b/>
        </w:rPr>
        <w:t xml:space="preserve"> и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7D3814">
        <w:rPr>
          <w:rFonts w:ascii="Times New Roman" w:eastAsia="Times New Roman" w:hAnsi="Times New Roman" w:cs="Times New Roman"/>
          <w:b/>
        </w:rPr>
        <w:t>состава комиссии по</w:t>
      </w:r>
    </w:p>
    <w:p w:rsidR="00682D5E" w:rsidRDefault="007D3814" w:rsidP="00682D5E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состоянию популяции животных</w:t>
      </w:r>
      <w:r w:rsidR="00682D5E">
        <w:rPr>
          <w:rFonts w:ascii="Times New Roman" w:eastAsia="Times New Roman" w:hAnsi="Times New Roman" w:cs="Times New Roman"/>
          <w:b/>
        </w:rPr>
        <w:t xml:space="preserve"> </w:t>
      </w:r>
    </w:p>
    <w:p w:rsidR="00682D5E" w:rsidRDefault="00682D5E" w:rsidP="00682D5E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без владельцев на территории </w:t>
      </w:r>
    </w:p>
    <w:p w:rsidR="00682D5E" w:rsidRDefault="00682D5E" w:rsidP="00682D5E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Городского округа «Жатай».</w:t>
      </w:r>
    </w:p>
    <w:p w:rsidR="00682D5E" w:rsidRDefault="00682D5E" w:rsidP="00682D5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682D5E" w:rsidRDefault="00682D5E" w:rsidP="00682D5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7364B1" w:rsidRDefault="00682D5E" w:rsidP="005C18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ab/>
      </w:r>
      <w:r w:rsidR="007364B1">
        <w:rPr>
          <w:rFonts w:ascii="Times New Roman" w:eastAsia="Times New Roman" w:hAnsi="Times New Roman" w:cs="Times New Roman"/>
          <w:sz w:val="24"/>
          <w:szCs w:val="24"/>
        </w:rPr>
        <w:t>Действуя в рамках Закона Республики Саха (Якутия) от 02.04.2014 г. 1288-З№ 131-</w:t>
      </w:r>
      <w:r w:rsidR="007364B1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="007364B1" w:rsidRPr="007364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64B1">
        <w:rPr>
          <w:rFonts w:ascii="Times New Roman" w:eastAsia="Times New Roman" w:hAnsi="Times New Roman" w:cs="Times New Roman"/>
          <w:sz w:val="24"/>
          <w:szCs w:val="24"/>
        </w:rPr>
        <w:t>«О наделении органов местного самоуправления муниципальных образований Республики Саха (Якутия) отдельными государственными полномочиями Республики Саха (Якутия) по организации мероприятий при осуществлении деятельности по обраще</w:t>
      </w:r>
      <w:r w:rsidR="00D72EB1">
        <w:rPr>
          <w:rFonts w:ascii="Times New Roman" w:eastAsia="Times New Roman" w:hAnsi="Times New Roman" w:cs="Times New Roman"/>
          <w:sz w:val="24"/>
          <w:szCs w:val="24"/>
        </w:rPr>
        <w:t>нию с животными без владельцев» и в соответствии с п. 5.1 Постановления Правительства Республики Саха (Якутия) от 22.06.2023 г. №289 «Об утверждении порядка предотвращения причинения животными без владельцев вреда жизни или здоровью граждан на территории Республики Саха (Якутия)»:</w:t>
      </w:r>
    </w:p>
    <w:p w:rsidR="005C1893" w:rsidRDefault="005C1893" w:rsidP="005C18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64B1" w:rsidRDefault="007D3814" w:rsidP="005C1893">
      <w:pPr>
        <w:pStyle w:val="a5"/>
        <w:numPr>
          <w:ilvl w:val="0"/>
          <w:numId w:val="6"/>
        </w:numPr>
        <w:tabs>
          <w:tab w:val="left" w:pos="709"/>
          <w:tab w:val="left" w:pos="851"/>
          <w:tab w:val="left" w:pos="1134"/>
          <w:tab w:val="left" w:pos="1276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Утвердить Порядок проведения мониторинга состояния популяции животных без владельцев на территории Городского округа «Жатай»</w:t>
      </w:r>
      <w:r w:rsidR="007E456C">
        <w:rPr>
          <w:rFonts w:ascii="Times New Roman" w:eastAsia="Times New Roman" w:hAnsi="Times New Roman" w:cs="Times New Roman"/>
          <w:sz w:val="24"/>
          <w:szCs w:val="24"/>
        </w:rPr>
        <w:t xml:space="preserve"> согласно приложения №1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распоряжению.</w:t>
      </w:r>
    </w:p>
    <w:p w:rsidR="007D3814" w:rsidRPr="007E456C" w:rsidRDefault="007D3814" w:rsidP="007E456C">
      <w:pPr>
        <w:pStyle w:val="a5"/>
        <w:numPr>
          <w:ilvl w:val="0"/>
          <w:numId w:val="6"/>
        </w:numPr>
        <w:tabs>
          <w:tab w:val="left" w:pos="360"/>
          <w:tab w:val="left" w:pos="851"/>
          <w:tab w:val="left" w:pos="1134"/>
          <w:tab w:val="left" w:pos="1276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Утвердить состав комиссии </w:t>
      </w:r>
      <w:r w:rsidR="007E456C">
        <w:rPr>
          <w:rFonts w:ascii="Times New Roman" w:eastAsia="Times New Roman" w:hAnsi="Times New Roman" w:cs="Times New Roman"/>
          <w:sz w:val="24"/>
          <w:szCs w:val="24"/>
        </w:rPr>
        <w:t>по проведению мониторинга состояния популяции животных без владельцев на территории Городского округа «Жатай» согласно приложения №2 к настоящему распоряжению.</w:t>
      </w:r>
    </w:p>
    <w:p w:rsidR="007364B1" w:rsidRDefault="007364B1" w:rsidP="005C1893">
      <w:pPr>
        <w:pStyle w:val="a5"/>
        <w:numPr>
          <w:ilvl w:val="0"/>
          <w:numId w:val="6"/>
        </w:numPr>
        <w:tabs>
          <w:tab w:val="left" w:pos="709"/>
          <w:tab w:val="left" w:pos="851"/>
          <w:tab w:val="left" w:pos="1134"/>
          <w:tab w:val="left" w:pos="1276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1893">
        <w:rPr>
          <w:rFonts w:ascii="Times New Roman" w:eastAsia="Times New Roman" w:hAnsi="Times New Roman" w:cs="Times New Roman"/>
          <w:sz w:val="24"/>
          <w:szCs w:val="24"/>
        </w:rPr>
        <w:t>Настоящее Распоряжение опубликовать на официальном сайте Окружной Администрации ГО «Жатай» и в газете «</w:t>
      </w:r>
      <w:proofErr w:type="spellStart"/>
      <w:r w:rsidRPr="005C1893">
        <w:rPr>
          <w:rFonts w:ascii="Times New Roman" w:eastAsia="Times New Roman" w:hAnsi="Times New Roman" w:cs="Times New Roman"/>
          <w:sz w:val="24"/>
          <w:szCs w:val="24"/>
        </w:rPr>
        <w:t>Жатайский</w:t>
      </w:r>
      <w:proofErr w:type="spellEnd"/>
      <w:r w:rsidRPr="005C1893">
        <w:rPr>
          <w:rFonts w:ascii="Times New Roman" w:eastAsia="Times New Roman" w:hAnsi="Times New Roman" w:cs="Times New Roman"/>
          <w:sz w:val="24"/>
          <w:szCs w:val="24"/>
        </w:rPr>
        <w:t xml:space="preserve"> вестник».</w:t>
      </w:r>
    </w:p>
    <w:p w:rsidR="007E456C" w:rsidRPr="005C1893" w:rsidRDefault="007E456C" w:rsidP="005C1893">
      <w:pPr>
        <w:pStyle w:val="a5"/>
        <w:numPr>
          <w:ilvl w:val="0"/>
          <w:numId w:val="6"/>
        </w:numPr>
        <w:tabs>
          <w:tab w:val="left" w:pos="709"/>
          <w:tab w:val="left" w:pos="851"/>
          <w:tab w:val="left" w:pos="1134"/>
          <w:tab w:val="left" w:pos="1276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Отменить действие Распоряжения Главы Окружной Администрации ГО «Жатай» №402/1-р от 20.04.2022 г.</w:t>
      </w:r>
    </w:p>
    <w:p w:rsidR="007364B1" w:rsidRPr="005C1893" w:rsidRDefault="007364B1" w:rsidP="005C1893">
      <w:pPr>
        <w:pStyle w:val="a5"/>
        <w:numPr>
          <w:ilvl w:val="0"/>
          <w:numId w:val="6"/>
        </w:numPr>
        <w:tabs>
          <w:tab w:val="left" w:pos="709"/>
          <w:tab w:val="left" w:pos="851"/>
          <w:tab w:val="left" w:pos="1134"/>
          <w:tab w:val="left" w:pos="1276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1893">
        <w:rPr>
          <w:rFonts w:ascii="Times New Roman" w:eastAsia="Times New Roman" w:hAnsi="Times New Roman" w:cs="Times New Roman"/>
          <w:sz w:val="24"/>
          <w:szCs w:val="24"/>
        </w:rPr>
        <w:t>Контроль исполнения настоящего Распоряжения возложить на и. о. начальника отдела развития инфраструктуры и ЖКХ Окружной Администрации ГО «Жатай» Карман А.А.</w:t>
      </w:r>
    </w:p>
    <w:p w:rsidR="00696718" w:rsidRPr="007364B1" w:rsidRDefault="00696718" w:rsidP="005C18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B5213" w:rsidRPr="007364B1" w:rsidRDefault="00CB5213" w:rsidP="005C1893">
      <w:pPr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A62DB" w:rsidRDefault="001A62DB" w:rsidP="007A172D">
      <w:pPr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A62DB" w:rsidRDefault="001A62DB" w:rsidP="007E45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456C" w:rsidRDefault="007E456C" w:rsidP="007E45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456C" w:rsidRDefault="007E456C" w:rsidP="007E45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6718" w:rsidRPr="00696718" w:rsidRDefault="007E456C" w:rsidP="007A172D">
      <w:pPr>
        <w:spacing w:after="0" w:line="240" w:lineRule="auto"/>
        <w:jc w:val="both"/>
        <w:rPr>
          <w:rFonts w:ascii="Bookman Old Style" w:eastAsia="Times New Roman" w:hAnsi="Bookman Old Style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Глава</w:t>
      </w:r>
      <w:r w:rsidR="00696718" w:rsidRPr="0069671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7A172D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="00696718" w:rsidRPr="0069671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Е.Н.Исаева</w:t>
      </w:r>
      <w:proofErr w:type="spellEnd"/>
    </w:p>
    <w:p w:rsidR="007A172D" w:rsidRDefault="007A172D" w:rsidP="001F0BAD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C827D5" w:rsidRPr="00C71348" w:rsidRDefault="00C827D5" w:rsidP="00C8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A62DB" w:rsidRDefault="001A62DB" w:rsidP="007F16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586D" w:rsidRDefault="00F4586D" w:rsidP="00682D5E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A62DB" w:rsidRDefault="00682D5E" w:rsidP="001334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№1</w:t>
      </w:r>
    </w:p>
    <w:p w:rsidR="00682D5E" w:rsidRDefault="00682D5E" w:rsidP="001334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 распоряжению Главы </w:t>
      </w:r>
    </w:p>
    <w:p w:rsidR="00682D5E" w:rsidRDefault="00682D5E" w:rsidP="001334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Окружной Администрации ГО «Жатай»</w:t>
      </w:r>
    </w:p>
    <w:p w:rsidR="001A62DB" w:rsidRDefault="00682D5E" w:rsidP="001334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41620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  <w:r w:rsidR="007E456C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4162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573D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bookmarkStart w:id="0" w:name="_GoBack"/>
      <w:bookmarkEnd w:id="0"/>
      <w:r w:rsidR="004162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573D">
        <w:rPr>
          <w:rFonts w:ascii="Times New Roman" w:eastAsia="Times New Roman" w:hAnsi="Times New Roman" w:cs="Times New Roman"/>
          <w:sz w:val="24"/>
          <w:szCs w:val="24"/>
        </w:rPr>
        <w:t xml:space="preserve">«31» июля </w:t>
      </w:r>
      <w:r w:rsidR="00416201">
        <w:rPr>
          <w:rFonts w:ascii="Times New Roman" w:eastAsia="Times New Roman" w:hAnsi="Times New Roman" w:cs="Times New Roman"/>
          <w:sz w:val="24"/>
          <w:szCs w:val="24"/>
        </w:rPr>
        <w:t>2025</w:t>
      </w:r>
      <w:r w:rsidR="007E45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573D">
        <w:rPr>
          <w:rFonts w:ascii="Times New Roman" w:eastAsia="Times New Roman" w:hAnsi="Times New Roman" w:cs="Times New Roman"/>
          <w:sz w:val="24"/>
          <w:szCs w:val="24"/>
        </w:rPr>
        <w:t>г.№ 675/1-р</w:t>
      </w:r>
    </w:p>
    <w:p w:rsidR="00682D5E" w:rsidRDefault="00682D5E" w:rsidP="007F16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A62DB" w:rsidRDefault="001A62DB" w:rsidP="007F16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A62DB" w:rsidRPr="003F735A" w:rsidRDefault="001A62DB" w:rsidP="00BE4E03">
      <w:pPr>
        <w:widowControl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>Порядок прове</w:t>
      </w:r>
      <w:r w:rsidR="007E456C" w:rsidRPr="003F73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>дения мониторинга состояния популяции животных без владельцев н</w:t>
      </w:r>
      <w:r w:rsidRPr="003F73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>а терри</w:t>
      </w:r>
      <w:r w:rsidR="007E456C" w:rsidRPr="003F73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>тории Городского округа «Жатай»</w:t>
      </w:r>
    </w:p>
    <w:p w:rsidR="001A62DB" w:rsidRPr="007C5AC6" w:rsidRDefault="001A62DB" w:rsidP="007C5AC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E456C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Настоящий Порядок устанавливает механизм осуществления проведения ежегодного мониторинга по определению количества (численности) животных без владельцев, подлежащих отлову, транспортировке, учету, регистрации, содержанию, лечению, кастрации (стерилизации), возврату в прежни</w:t>
      </w:r>
      <w:r w:rsidR="00E01B0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 места их обитания, умерщвления</w:t>
      </w: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и утилизации на территории Городского округа «Жатай», в целях реализации Закона Республик Саха (Якутия)от 02.04.2014 </w:t>
      </w: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eastAsia="en-US" w:bidi="en-US"/>
        </w:rPr>
        <w:t>1288-3№131-</w:t>
      </w: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 w:bidi="en-US"/>
        </w:rPr>
        <w:t>V</w:t>
      </w: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«О наделении органов местного самоуправления муниципальных образований Республики Саха (Якутия) отдельными государственными полномочиями Республики Саха (Якутия) по организации мероприятий при осуществлении деятельности по обращению с животными без владельцев».</w:t>
      </w:r>
    </w:p>
    <w:p w:rsidR="007E456C" w:rsidRPr="007C5AC6" w:rsidRDefault="007E456C" w:rsidP="007C5AC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Мониторинг состояния популяции животных без владельцев на территории ГО «Жатай» - совокупность мероприятий по сбору, систематизации и анализу информации по определению количества животных без владельцев на территории ГО «Жатай», сбор информации о количестве случаев причинения вреда жизни или здоровью граждан на территории муниципального округа (далее – </w:t>
      </w:r>
      <w:proofErr w:type="spellStart"/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мониторниг</w:t>
      </w:r>
      <w:proofErr w:type="spellEnd"/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).</w:t>
      </w:r>
    </w:p>
    <w:p w:rsidR="001A62DB" w:rsidRPr="007C5AC6" w:rsidRDefault="001A62DB" w:rsidP="007C5AC6">
      <w:pPr>
        <w:widowControl w:val="0"/>
        <w:numPr>
          <w:ilvl w:val="0"/>
          <w:numId w:val="2"/>
        </w:numPr>
        <w:tabs>
          <w:tab w:val="left" w:pos="709"/>
          <w:tab w:val="left" w:pos="1134"/>
          <w:tab w:val="left" w:pos="1321"/>
        </w:tabs>
        <w:spacing w:after="140" w:line="240" w:lineRule="auto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Основными принципами проведения мониторинга являются:</w:t>
      </w:r>
    </w:p>
    <w:p w:rsidR="001A62DB" w:rsidRPr="007C5AC6" w:rsidRDefault="001A62DB" w:rsidP="007C5AC6">
      <w:pPr>
        <w:widowControl w:val="0"/>
        <w:numPr>
          <w:ilvl w:val="0"/>
          <w:numId w:val="3"/>
        </w:numPr>
        <w:tabs>
          <w:tab w:val="left" w:pos="714"/>
        </w:tabs>
        <w:spacing w:after="14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комплексность;</w:t>
      </w:r>
    </w:p>
    <w:p w:rsidR="001A62DB" w:rsidRPr="007C5AC6" w:rsidRDefault="001A62DB" w:rsidP="007C5AC6">
      <w:pPr>
        <w:widowControl w:val="0"/>
        <w:numPr>
          <w:ilvl w:val="0"/>
          <w:numId w:val="3"/>
        </w:numPr>
        <w:tabs>
          <w:tab w:val="left" w:pos="714"/>
        </w:tabs>
        <w:spacing w:after="14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плановость;</w:t>
      </w:r>
    </w:p>
    <w:p w:rsidR="001A62DB" w:rsidRPr="007C5AC6" w:rsidRDefault="001A62DB" w:rsidP="007C5AC6">
      <w:pPr>
        <w:widowControl w:val="0"/>
        <w:numPr>
          <w:ilvl w:val="0"/>
          <w:numId w:val="3"/>
        </w:numPr>
        <w:tabs>
          <w:tab w:val="left" w:pos="714"/>
        </w:tabs>
        <w:spacing w:after="14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целенаправленность;</w:t>
      </w:r>
    </w:p>
    <w:p w:rsidR="001A62DB" w:rsidRPr="007C5AC6" w:rsidRDefault="001A62DB" w:rsidP="007C5AC6">
      <w:pPr>
        <w:widowControl w:val="0"/>
        <w:numPr>
          <w:ilvl w:val="0"/>
          <w:numId w:val="3"/>
        </w:numPr>
        <w:tabs>
          <w:tab w:val="left" w:pos="714"/>
        </w:tabs>
        <w:spacing w:after="14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гласность.</w:t>
      </w:r>
    </w:p>
    <w:p w:rsidR="001A62DB" w:rsidRPr="007C5AC6" w:rsidRDefault="001A62DB" w:rsidP="00BE4E03">
      <w:pPr>
        <w:widowControl w:val="0"/>
        <w:numPr>
          <w:ilvl w:val="0"/>
          <w:numId w:val="2"/>
        </w:numPr>
        <w:tabs>
          <w:tab w:val="left" w:pos="709"/>
          <w:tab w:val="left" w:pos="1321"/>
        </w:tabs>
        <w:spacing w:after="0" w:line="240" w:lineRule="auto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Целями мониторинга являются:</w:t>
      </w:r>
    </w:p>
    <w:p w:rsidR="001A62DB" w:rsidRPr="007C5AC6" w:rsidRDefault="001A62DB" w:rsidP="00BE4E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 установление количества животных без владельцев на территории Городского округа «Жатай» Республики Саха (Якутия) в целях проведения мероприятий по отлову, транспортировке, учету регистрации, содержанию, лечению, кастрации (стерилизации), возврату в преж</w:t>
      </w:r>
      <w:r w:rsidR="00E01B0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ние места их обитания, умерщвления</w:t>
      </w: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и утилизации животных без владельцев, их финансирования и дальнейшего планирования данной деятельности;</w:t>
      </w:r>
    </w:p>
    <w:p w:rsidR="007E456C" w:rsidRPr="007C5AC6" w:rsidRDefault="007E456C" w:rsidP="00BE4E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 сбор информации о количестве случаев причинения вреда жизни или здоровью граждан на территории </w:t>
      </w:r>
      <w:r w:rsidR="0074048F"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Городского округа «Жатай»;</w:t>
      </w:r>
    </w:p>
    <w:p w:rsidR="001A62DB" w:rsidRPr="007C5AC6" w:rsidRDefault="001A62DB" w:rsidP="00BE4E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 создание условий для получения, обобщения и анализа информации об исполнении и обеспечении контроля исполнения Закона Республики Саха (Якутия) от 02.04.2014 </w:t>
      </w: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eastAsia="en-US" w:bidi="en-US"/>
        </w:rPr>
        <w:t>1288-3№131-</w:t>
      </w: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 w:bidi="en-US"/>
        </w:rPr>
        <w:t>V</w:t>
      </w: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«О наделении органов местного самоуправления муниципальных образований Республики Саха (Якутия) отдельными государственными полномочиями Республики Саха (Якутия) по организации мероприятий при осуществлении деятельности по обраще</w:t>
      </w:r>
      <w:r w:rsidR="00E01B0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нию с животными без владельцев»:</w:t>
      </w:r>
    </w:p>
    <w:p w:rsidR="0074048F" w:rsidRPr="007C5AC6" w:rsidRDefault="0074048F" w:rsidP="007C5AC6">
      <w:pPr>
        <w:widowControl w:val="0"/>
        <w:spacing w:after="14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 снижение риска причинения животными без владельцев вреда жизни или здоровью граждан на территории Городского округа «Жатай».</w:t>
      </w:r>
    </w:p>
    <w:p w:rsidR="001A62DB" w:rsidRPr="007C5AC6" w:rsidRDefault="001A62DB" w:rsidP="007C5AC6">
      <w:pPr>
        <w:widowControl w:val="0"/>
        <w:numPr>
          <w:ilvl w:val="0"/>
          <w:numId w:val="2"/>
        </w:numPr>
        <w:tabs>
          <w:tab w:val="left" w:pos="806"/>
        </w:tabs>
        <w:spacing w:after="14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Окружная Администрация Городского округа «Жатай» осуществляет мониторинг (далее- Администрация).</w:t>
      </w:r>
    </w:p>
    <w:p w:rsidR="001A62DB" w:rsidRPr="007C5AC6" w:rsidRDefault="001A62DB" w:rsidP="007C5AC6">
      <w:pPr>
        <w:widowControl w:val="0"/>
        <w:numPr>
          <w:ilvl w:val="0"/>
          <w:numId w:val="2"/>
        </w:numPr>
        <w:tabs>
          <w:tab w:val="left" w:pos="815"/>
        </w:tabs>
        <w:spacing w:after="14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 проведении мониторинга собираются и систематизируются сведения о количестве животных без владельцев.</w:t>
      </w:r>
    </w:p>
    <w:p w:rsidR="001A62DB" w:rsidRPr="007C5AC6" w:rsidRDefault="001A62DB" w:rsidP="007C5AC6">
      <w:pPr>
        <w:widowControl w:val="0"/>
        <w:numPr>
          <w:ilvl w:val="0"/>
          <w:numId w:val="2"/>
        </w:numPr>
        <w:tabs>
          <w:tab w:val="left" w:pos="993"/>
          <w:tab w:val="left" w:pos="1321"/>
        </w:tabs>
        <w:spacing w:after="140" w:line="240" w:lineRule="auto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Администрация определяет состав комиссии для проведения мониторинга.</w:t>
      </w:r>
    </w:p>
    <w:p w:rsidR="001A62DB" w:rsidRPr="007C5AC6" w:rsidRDefault="00416201" w:rsidP="007C5AC6">
      <w:pPr>
        <w:widowControl w:val="0"/>
        <w:numPr>
          <w:ilvl w:val="0"/>
          <w:numId w:val="2"/>
        </w:numPr>
        <w:tabs>
          <w:tab w:val="left" w:pos="709"/>
          <w:tab w:val="left" w:pos="1321"/>
        </w:tabs>
        <w:spacing w:after="140" w:line="240" w:lineRule="auto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</w:t>
      </w:r>
      <w:r w:rsidR="001A62DB"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Методами сбора информации являются:</w:t>
      </w:r>
    </w:p>
    <w:p w:rsidR="00E4372D" w:rsidRPr="007C5AC6" w:rsidRDefault="001A62DB" w:rsidP="007C5AC6">
      <w:pPr>
        <w:widowControl w:val="0"/>
        <w:numPr>
          <w:ilvl w:val="1"/>
          <w:numId w:val="2"/>
        </w:numPr>
        <w:tabs>
          <w:tab w:val="left" w:pos="1013"/>
        </w:tabs>
        <w:spacing w:after="14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Объезды (обходы) территории Городского округа «Жатай», которые осуществляются посредством визуального п</w:t>
      </w:r>
      <w:r w:rsidR="0074048F"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одсчета животных без владельцев;</w:t>
      </w:r>
    </w:p>
    <w:p w:rsidR="00E4372D" w:rsidRPr="007C5AC6" w:rsidRDefault="00E4372D" w:rsidP="007C5AC6">
      <w:pPr>
        <w:widowControl w:val="0"/>
        <w:spacing w:after="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 участию в объездах (обходах) могут привлекаться общественные организации, волонтеры, а также граждане, которые могут оказать содействие в уточнении места обитания и подсчете кол</w:t>
      </w:r>
      <w:r w:rsidR="0074048F"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ичества животных без владельцев;</w:t>
      </w:r>
    </w:p>
    <w:p w:rsidR="002A72DF" w:rsidRDefault="002A72DF" w:rsidP="002A72DF">
      <w:pPr>
        <w:pStyle w:val="ConsPlusNormal"/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Объезд (обход)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территории  Городского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округа «Жатай» осуще</w:t>
      </w:r>
      <w:r w:rsidR="00F40709">
        <w:rPr>
          <w:rFonts w:ascii="Times New Roman" w:hAnsi="Times New Roman" w:cs="Times New Roman"/>
          <w:sz w:val="28"/>
          <w:szCs w:val="28"/>
        </w:rPr>
        <w:t>ствляется представителями комиссии</w:t>
      </w:r>
      <w:r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и/или с участием привлеченных лиц (далее –</w:t>
      </w:r>
      <w:r>
        <w:t> </w:t>
      </w:r>
      <w:r>
        <w:rPr>
          <w:rFonts w:ascii="Times New Roman" w:hAnsi="Times New Roman" w:cs="Times New Roman"/>
          <w:sz w:val="28"/>
          <w:szCs w:val="28"/>
        </w:rPr>
        <w:t>уполномоченные лица) ежеквартально.</w:t>
      </w:r>
    </w:p>
    <w:p w:rsidR="00E4372D" w:rsidRPr="007C5AC6" w:rsidRDefault="00E4372D" w:rsidP="007C5AC6">
      <w:pPr>
        <w:widowControl w:val="0"/>
        <w:numPr>
          <w:ilvl w:val="1"/>
          <w:numId w:val="2"/>
        </w:numPr>
        <w:tabs>
          <w:tab w:val="left" w:pos="851"/>
          <w:tab w:val="left" w:pos="1134"/>
          <w:tab w:val="left" w:pos="1276"/>
          <w:tab w:val="left" w:pos="1553"/>
        </w:tabs>
        <w:spacing w:after="14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Опрос жителей, проживающих на терри</w:t>
      </w:r>
      <w:r w:rsidR="0074048F"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тории Городского округа «Жатай»;</w:t>
      </w:r>
    </w:p>
    <w:p w:rsidR="00E4372D" w:rsidRPr="007C5AC6" w:rsidRDefault="00E4372D" w:rsidP="007C5AC6">
      <w:pPr>
        <w:widowControl w:val="0"/>
        <w:numPr>
          <w:ilvl w:val="1"/>
          <w:numId w:val="2"/>
        </w:numPr>
        <w:tabs>
          <w:tab w:val="left" w:pos="1020"/>
          <w:tab w:val="left" w:pos="1276"/>
        </w:tabs>
        <w:spacing w:after="14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Анализ обращений граждан и организаций по фактам нахождения животных без владельцев на терри</w:t>
      </w:r>
      <w:r w:rsidR="0074048F"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тории Городского округа «Жатай»;</w:t>
      </w:r>
    </w:p>
    <w:p w:rsidR="0074048F" w:rsidRPr="007C5AC6" w:rsidRDefault="0074048F" w:rsidP="007C5AC6">
      <w:pPr>
        <w:widowControl w:val="0"/>
        <w:numPr>
          <w:ilvl w:val="1"/>
          <w:numId w:val="2"/>
        </w:numPr>
        <w:tabs>
          <w:tab w:val="left" w:pos="1020"/>
          <w:tab w:val="left" w:pos="1276"/>
        </w:tabs>
        <w:spacing w:after="14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Запрос информации </w:t>
      </w:r>
      <w:r w:rsidR="005623D1"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 количестве случаев причинения вреда жизни или </w:t>
      </w:r>
      <w:proofErr w:type="gramStart"/>
      <w:r w:rsidR="005623D1"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здоровью  граждан</w:t>
      </w:r>
      <w:proofErr w:type="gramEnd"/>
      <w:r w:rsidR="005623D1"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у специализированных организаций, представителей зоозащитных организаций, волонтеров, представителей управляющих </w:t>
      </w:r>
      <w:r w:rsidR="005623D1"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компаний многоквартирных домов, а также у самих граждан; </w:t>
      </w:r>
    </w:p>
    <w:p w:rsidR="00E4372D" w:rsidRPr="007C5AC6" w:rsidRDefault="005623D1" w:rsidP="007C5AC6">
      <w:pPr>
        <w:widowControl w:val="0"/>
        <w:numPr>
          <w:ilvl w:val="1"/>
          <w:numId w:val="2"/>
        </w:numPr>
        <w:tabs>
          <w:tab w:val="left" w:pos="142"/>
          <w:tab w:val="left" w:pos="426"/>
          <w:tab w:val="left" w:pos="709"/>
          <w:tab w:val="left" w:pos="851"/>
          <w:tab w:val="left" w:pos="1134"/>
          <w:tab w:val="left" w:pos="1276"/>
          <w:tab w:val="left" w:pos="1553"/>
        </w:tabs>
        <w:spacing w:after="14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Учет по зонам (площадкам)</w:t>
      </w:r>
      <w:r w:rsid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E4372D" w:rsidRPr="007C5AC6" w:rsidRDefault="005623D1" w:rsidP="007C5AC6">
      <w:pPr>
        <w:widowControl w:val="0"/>
        <w:spacing w:after="14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Учет по зонам</w:t>
      </w:r>
      <w:r w:rsidR="00E4372D"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предполагает подробн</w:t>
      </w:r>
      <w:r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ое обследование территории</w:t>
      </w:r>
      <w:r w:rsidR="0091568F"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, исходя из особенностей застройки, целевого использования и иных характеристик территории населенного пункта, используя следующее зонирование:</w:t>
      </w:r>
      <w:r w:rsidR="00E4372D" w:rsidRPr="007C5A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7C5AC6" w:rsidRDefault="007C5AC6" w:rsidP="007C5AC6">
      <w:pPr>
        <w:pStyle w:val="ConsPlusNormal"/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1) </w:t>
      </w:r>
      <w:r w:rsidR="00422057" w:rsidRPr="00422057">
        <w:rPr>
          <w:rFonts w:ascii="Times New Roman" w:hAnsi="Times New Roman" w:cs="Times New Roman"/>
          <w:sz w:val="28"/>
          <w:szCs w:val="28"/>
        </w:rPr>
        <w:t>Зона делового, общественного и коммерческого назначения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характерными особенностями которой является сравнительно небольшая этажность (обычно 2–5 этажей), существенный возраст большинства зданий и сооружений, высокая доля домов (площадей) нежилого использования (организации, учреждения, офисы, магазины, банки, рестораны и т. д.), наличие небольших и давно сформировавшихся дворовых территорий, изолированных парков и скверов. </w:t>
      </w:r>
    </w:p>
    <w:p w:rsidR="007C5AC6" w:rsidRDefault="00422057" w:rsidP="007C5AC6">
      <w:pPr>
        <w:pStyle w:val="ConsPlusNormal"/>
        <w:spacing w:line="20" w:lineRule="atLeast"/>
        <w:ind w:firstLine="709"/>
        <w:jc w:val="both"/>
      </w:pPr>
      <w:r>
        <w:rPr>
          <w:rFonts w:ascii="Times New Roman" w:hAnsi="Times New Roman" w:cs="Times New Roman"/>
          <w:sz w:val="28"/>
          <w:szCs w:val="28"/>
          <w:lang w:eastAsia="ru-RU"/>
        </w:rPr>
        <w:t>2) зона</w:t>
      </w:r>
      <w:r w:rsidR="007C5AC6">
        <w:rPr>
          <w:rFonts w:ascii="Times New Roman" w:hAnsi="Times New Roman" w:cs="Times New Roman"/>
          <w:sz w:val="28"/>
          <w:szCs w:val="28"/>
          <w:lang w:eastAsia="ru-RU"/>
        </w:rPr>
        <w:t xml:space="preserve"> многоквартирной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жилой</w:t>
      </w:r>
      <w:r w:rsidR="007C5AC6">
        <w:rPr>
          <w:rFonts w:ascii="Times New Roman" w:hAnsi="Times New Roman" w:cs="Times New Roman"/>
          <w:sz w:val="28"/>
          <w:szCs w:val="28"/>
          <w:lang w:eastAsia="ru-RU"/>
        </w:rPr>
        <w:t xml:space="preserve"> застройки, включающая как жилые микрорайоны, характеризующиеся высокой этажностью, так и массивы двухэтажных (иног</w:t>
      </w:r>
      <w:r w:rsidR="002A72DF">
        <w:rPr>
          <w:rFonts w:ascii="Times New Roman" w:hAnsi="Times New Roman" w:cs="Times New Roman"/>
          <w:sz w:val="28"/>
          <w:szCs w:val="28"/>
          <w:lang w:eastAsia="ru-RU"/>
        </w:rPr>
        <w:t>да и одноэтажных</w:t>
      </w:r>
      <w:r w:rsidR="007C5AC6">
        <w:rPr>
          <w:rFonts w:ascii="Times New Roman" w:hAnsi="Times New Roman" w:cs="Times New Roman"/>
          <w:sz w:val="28"/>
          <w:szCs w:val="28"/>
          <w:lang w:eastAsia="ru-RU"/>
        </w:rPr>
        <w:t>) домов с несколькими квартирами в каждом из них и общими дворами, без закреплённых за жителями садов и огородов. Плотность населения в этой зоне особенно высока и возрастает к ночному времени;</w:t>
      </w:r>
    </w:p>
    <w:p w:rsidR="007C5AC6" w:rsidRDefault="007C5AC6" w:rsidP="007C5AC6">
      <w:pPr>
        <w:pStyle w:val="ConsPlusNormal"/>
        <w:spacing w:line="20" w:lineRule="atLeast"/>
        <w:ind w:firstLine="709"/>
        <w:jc w:val="both"/>
      </w:pPr>
      <w:r>
        <w:rPr>
          <w:rFonts w:ascii="Times New Roman" w:hAnsi="Times New Roman" w:cs="Times New Roman"/>
          <w:sz w:val="28"/>
          <w:szCs w:val="28"/>
          <w:lang w:eastAsia="ru-RU"/>
        </w:rPr>
        <w:t>3) зона индивидуальной жилой застройки, характеризующаяся наличием индивидуальных домов, коттеджей и пр. Сюда же отнесены и массивы дачных и садовых объедин</w:t>
      </w:r>
      <w:r w:rsidR="002A72DF">
        <w:rPr>
          <w:rFonts w:ascii="Times New Roman" w:hAnsi="Times New Roman" w:cs="Times New Roman"/>
          <w:sz w:val="28"/>
          <w:szCs w:val="28"/>
          <w:lang w:eastAsia="ru-RU"/>
        </w:rPr>
        <w:t>ений, находящихся в черте городского округа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За домами закреплены окружающие их приусадебные территории с ограниченным доступом посторонних людей. Плотность населения относительно невысока; </w:t>
      </w:r>
    </w:p>
    <w:p w:rsidR="007C5AC6" w:rsidRDefault="002A72DF" w:rsidP="007C5AC6">
      <w:pPr>
        <w:pStyle w:val="ConsPlusNormal"/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4) зоны производственной, инженерной и транспортной инфраструктуры</w:t>
      </w:r>
      <w:r w:rsidR="007C5AC6">
        <w:rPr>
          <w:rFonts w:ascii="Times New Roman" w:hAnsi="Times New Roman" w:cs="Times New Roman"/>
          <w:sz w:val="28"/>
          <w:szCs w:val="28"/>
          <w:lang w:eastAsia="ru-RU"/>
        </w:rPr>
        <w:t>, территория действующих и бывших промышленных пр</w:t>
      </w:r>
      <w:r>
        <w:rPr>
          <w:rFonts w:ascii="Times New Roman" w:hAnsi="Times New Roman" w:cs="Times New Roman"/>
          <w:sz w:val="28"/>
          <w:szCs w:val="28"/>
          <w:lang w:eastAsia="ru-RU"/>
        </w:rPr>
        <w:t>едприятий, складов</w:t>
      </w:r>
      <w:r w:rsidR="007C5AC6">
        <w:rPr>
          <w:rFonts w:ascii="Times New Roman" w:hAnsi="Times New Roman" w:cs="Times New Roman"/>
          <w:sz w:val="28"/>
          <w:szCs w:val="28"/>
          <w:lang w:eastAsia="ru-RU"/>
        </w:rPr>
        <w:t xml:space="preserve"> и гаражных массивов, зако</w:t>
      </w:r>
      <w:r>
        <w:rPr>
          <w:rFonts w:ascii="Times New Roman" w:hAnsi="Times New Roman" w:cs="Times New Roman"/>
          <w:sz w:val="28"/>
          <w:szCs w:val="28"/>
          <w:lang w:eastAsia="ru-RU"/>
        </w:rPr>
        <w:t>нсервированных строек</w:t>
      </w:r>
      <w:r w:rsidR="007C5AC6">
        <w:rPr>
          <w:rFonts w:ascii="Times New Roman" w:hAnsi="Times New Roman" w:cs="Times New Roman"/>
          <w:sz w:val="28"/>
          <w:szCs w:val="28"/>
          <w:lang w:eastAsia="ru-RU"/>
        </w:rPr>
        <w:t xml:space="preserve">, свалок и т. </w:t>
      </w:r>
      <w:proofErr w:type="gramStart"/>
      <w:r w:rsidR="007C5AC6">
        <w:rPr>
          <w:rFonts w:ascii="Times New Roman" w:hAnsi="Times New Roman" w:cs="Times New Roman"/>
          <w:sz w:val="28"/>
          <w:szCs w:val="28"/>
          <w:lang w:eastAsia="ru-RU"/>
        </w:rPr>
        <w:t>п. ,</w:t>
      </w:r>
      <w:proofErr w:type="gramEnd"/>
      <w:r w:rsidR="007C5AC6">
        <w:rPr>
          <w:rFonts w:ascii="Times New Roman" w:hAnsi="Times New Roman" w:cs="Times New Roman"/>
          <w:sz w:val="28"/>
          <w:szCs w:val="28"/>
          <w:lang w:eastAsia="ru-RU"/>
        </w:rPr>
        <w:t xml:space="preserve"> характеризующаяся «сотовой» дробностью, в том числе на бывших заводских территориях, некогда </w:t>
      </w:r>
      <w:proofErr w:type="spellStart"/>
      <w:r w:rsidR="007C5AC6">
        <w:rPr>
          <w:rFonts w:ascii="Times New Roman" w:hAnsi="Times New Roman" w:cs="Times New Roman"/>
          <w:sz w:val="28"/>
          <w:szCs w:val="28"/>
          <w:lang w:eastAsia="ru-RU"/>
        </w:rPr>
        <w:t>монопрофильных</w:t>
      </w:r>
      <w:proofErr w:type="spellEnd"/>
      <w:r w:rsidR="007C5AC6">
        <w:rPr>
          <w:rFonts w:ascii="Times New Roman" w:hAnsi="Times New Roman" w:cs="Times New Roman"/>
          <w:sz w:val="28"/>
          <w:szCs w:val="28"/>
          <w:lang w:eastAsia="ru-RU"/>
        </w:rPr>
        <w:t xml:space="preserve"> и цельных. </w:t>
      </w:r>
    </w:p>
    <w:p w:rsidR="007C5AC6" w:rsidRPr="007C5AC6" w:rsidRDefault="00422057" w:rsidP="007C5AC6">
      <w:pPr>
        <w:pStyle w:val="ConsPlusNormal"/>
        <w:spacing w:line="20" w:lineRule="atLeas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5)</w:t>
      </w:r>
      <w:r w:rsidR="007C5AC6">
        <w:rPr>
          <w:rFonts w:ascii="Times New Roman" w:hAnsi="Times New Roman" w:cs="Times New Roman"/>
          <w:sz w:val="28"/>
          <w:szCs w:val="28"/>
          <w:lang w:eastAsia="ru-RU"/>
        </w:rPr>
        <w:t xml:space="preserve"> рекреационная </w:t>
      </w:r>
      <w:proofErr w:type="gramStart"/>
      <w:r w:rsidR="007C5AC6">
        <w:rPr>
          <w:rFonts w:ascii="Times New Roman" w:hAnsi="Times New Roman" w:cs="Times New Roman"/>
          <w:sz w:val="28"/>
          <w:szCs w:val="28"/>
          <w:lang w:eastAsia="ru-RU"/>
        </w:rPr>
        <w:t>зона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BE4E03">
        <w:rPr>
          <w:rFonts w:ascii="Times New Roman" w:hAnsi="Times New Roman" w:cs="Times New Roman"/>
          <w:sz w:val="28"/>
          <w:szCs w:val="28"/>
          <w:lang w:eastAsia="ru-RU"/>
        </w:rPr>
        <w:t xml:space="preserve"> находится</w:t>
      </w:r>
      <w:proofErr w:type="gramEnd"/>
      <w:r w:rsidR="00BE4E03">
        <w:rPr>
          <w:rFonts w:ascii="Times New Roman" w:hAnsi="Times New Roman" w:cs="Times New Roman"/>
          <w:sz w:val="28"/>
          <w:szCs w:val="28"/>
          <w:lang w:eastAsia="ru-RU"/>
        </w:rPr>
        <w:t xml:space="preserve"> на периферии городского округа</w:t>
      </w:r>
      <w:r w:rsidR="002A72DF">
        <w:rPr>
          <w:rFonts w:ascii="Times New Roman" w:hAnsi="Times New Roman" w:cs="Times New Roman"/>
          <w:sz w:val="28"/>
          <w:szCs w:val="28"/>
          <w:lang w:eastAsia="ru-RU"/>
        </w:rPr>
        <w:t xml:space="preserve"> и включает входящие в</w:t>
      </w:r>
      <w:r w:rsidR="007C5AC6">
        <w:rPr>
          <w:rFonts w:ascii="Times New Roman" w:hAnsi="Times New Roman" w:cs="Times New Roman"/>
          <w:sz w:val="28"/>
          <w:szCs w:val="28"/>
          <w:lang w:eastAsia="ru-RU"/>
        </w:rPr>
        <w:t xml:space="preserve"> территорию </w:t>
      </w:r>
      <w:r w:rsidR="002A72DF">
        <w:rPr>
          <w:rFonts w:ascii="Times New Roman" w:hAnsi="Times New Roman" w:cs="Times New Roman"/>
          <w:sz w:val="28"/>
          <w:szCs w:val="28"/>
          <w:lang w:eastAsia="ru-RU"/>
        </w:rPr>
        <w:t>городского округа скверы, болота, пустыри,</w:t>
      </w:r>
      <w:r w:rsidR="007C5AC6">
        <w:rPr>
          <w:rFonts w:ascii="Times New Roman" w:hAnsi="Times New Roman" w:cs="Times New Roman"/>
          <w:sz w:val="28"/>
          <w:szCs w:val="28"/>
          <w:lang w:eastAsia="ru-RU"/>
        </w:rPr>
        <w:t xml:space="preserve"> бывшие и действующие </w:t>
      </w:r>
      <w:proofErr w:type="spellStart"/>
      <w:r w:rsidR="007C5AC6">
        <w:rPr>
          <w:rFonts w:ascii="Times New Roman" w:hAnsi="Times New Roman" w:cs="Times New Roman"/>
          <w:sz w:val="28"/>
          <w:szCs w:val="28"/>
          <w:lang w:eastAsia="ru-RU"/>
        </w:rPr>
        <w:t>сельхозугодья</w:t>
      </w:r>
      <w:proofErr w:type="spellEnd"/>
      <w:r w:rsidR="007C5AC6">
        <w:rPr>
          <w:rFonts w:ascii="Times New Roman" w:hAnsi="Times New Roman" w:cs="Times New Roman"/>
          <w:sz w:val="28"/>
          <w:szCs w:val="28"/>
          <w:lang w:eastAsia="ru-RU"/>
        </w:rPr>
        <w:t>. Характеризуется нерегулярным характером использования населением (прогулки, пикники и т. д.) и почти полным отсутствием жилой и промышленной застройки.</w:t>
      </w:r>
    </w:p>
    <w:p w:rsidR="00E4372D" w:rsidRPr="003F735A" w:rsidRDefault="00E4372D" w:rsidP="003F735A">
      <w:pPr>
        <w:widowControl w:val="0"/>
        <w:spacing w:after="0" w:line="264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Обход </w:t>
      </w:r>
      <w:r w:rsidR="007C5AC6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зон (</w:t>
      </w:r>
      <w:r w:rsidR="00F40709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площадок</w:t>
      </w:r>
      <w:r w:rsidR="007C5AC6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)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предполагает регистрацию животных без владельцев,</w:t>
      </w:r>
      <w:r w:rsidR="007C5AC6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gramStart"/>
      <w:r w:rsidR="007C5AC6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находящихся 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за</w:t>
      </w:r>
      <w:proofErr w:type="gramEnd"/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пределами границ площадки, но попадающих в зону видимости </w:t>
      </w:r>
      <w:r w:rsidR="007C5AC6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уполномоченных лиц</w:t>
      </w:r>
      <w:r w:rsidR="0003767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03767D" w:rsidRPr="003F735A" w:rsidRDefault="0003767D" w:rsidP="003F735A">
      <w:pPr>
        <w:widowControl w:val="0"/>
        <w:spacing w:after="0" w:line="262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 проведении оценки численности безнадзорных животных, в том числе ранее отловленных и выпущенных в прежнюю среду обитания необходимо учитывать следующие условия и требования:</w:t>
      </w:r>
    </w:p>
    <w:p w:rsidR="0003767D" w:rsidRPr="003F735A" w:rsidRDefault="0003767D" w:rsidP="003F735A">
      <w:pPr>
        <w:widowControl w:val="0"/>
        <w:spacing w:after="0" w:line="262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 проведение оценки в светлое время суток, при условии отсутствия осадков;</w:t>
      </w:r>
    </w:p>
    <w:p w:rsidR="0003767D" w:rsidRPr="003F735A" w:rsidRDefault="0003767D" w:rsidP="003F735A">
      <w:pPr>
        <w:widowControl w:val="0"/>
        <w:spacing w:after="0" w:line="262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 обязательность </w:t>
      </w:r>
      <w:proofErr w:type="spellStart"/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фотофиксации</w:t>
      </w:r>
      <w:proofErr w:type="spellEnd"/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встреченных безнадзорных животных;</w:t>
      </w:r>
    </w:p>
    <w:p w:rsidR="0003767D" w:rsidRPr="003F735A" w:rsidRDefault="0003767D" w:rsidP="003F735A">
      <w:pPr>
        <w:widowControl w:val="0"/>
        <w:spacing w:after="0" w:line="262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 обязательное заполнение карточки маршрутного учета (далее – маршрутный лист);</w:t>
      </w:r>
    </w:p>
    <w:p w:rsidR="0003767D" w:rsidRPr="003F735A" w:rsidRDefault="0003767D" w:rsidP="003F735A">
      <w:pPr>
        <w:widowControl w:val="0"/>
        <w:spacing w:after="0" w:line="262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 проведение опроса местного населения (при необходимости).</w:t>
      </w:r>
    </w:p>
    <w:p w:rsidR="00E4372D" w:rsidRPr="003F735A" w:rsidRDefault="00E4372D" w:rsidP="003F735A">
      <w:pPr>
        <w:widowControl w:val="0"/>
        <w:spacing w:after="0" w:line="262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Представители комиссии во время обхода визуально фиксируют всех встреченных им животных без владельцев и заносит в анкету (маршрутный лист) следующие сведения:</w:t>
      </w:r>
    </w:p>
    <w:p w:rsidR="0003767D" w:rsidRPr="003F735A" w:rsidRDefault="0003767D" w:rsidP="003F735A">
      <w:pPr>
        <w:widowControl w:val="0"/>
        <w:spacing w:after="0" w:line="262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 зона территории маршрута, характеристика;</w:t>
      </w:r>
    </w:p>
    <w:p w:rsidR="0003767D" w:rsidRPr="003F735A" w:rsidRDefault="0003767D" w:rsidP="003F735A">
      <w:pPr>
        <w:widowControl w:val="0"/>
        <w:spacing w:after="0" w:line="262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 дата наблюдения;</w:t>
      </w:r>
    </w:p>
    <w:p w:rsidR="0003767D" w:rsidRPr="003F735A" w:rsidRDefault="0003767D" w:rsidP="003F735A">
      <w:pPr>
        <w:widowControl w:val="0"/>
        <w:spacing w:after="0" w:line="262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 время наблюдения;</w:t>
      </w:r>
    </w:p>
    <w:p w:rsidR="0003767D" w:rsidRPr="003F735A" w:rsidRDefault="0003767D" w:rsidP="003F735A">
      <w:pPr>
        <w:widowControl w:val="0"/>
        <w:spacing w:after="0" w:line="262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 погодные условия (осадки, 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ru-RU"/>
        </w:rPr>
        <w:t>t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ru-RU"/>
        </w:rPr>
        <w:t>C</w:t>
      </w:r>
      <w:r w:rsidR="003F735A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, пасмурно/ясно);</w:t>
      </w:r>
    </w:p>
    <w:p w:rsidR="00E4372D" w:rsidRPr="003F735A" w:rsidRDefault="0003767D" w:rsidP="003F735A">
      <w:pPr>
        <w:widowControl w:val="0"/>
        <w:tabs>
          <w:tab w:val="left" w:pos="777"/>
          <w:tab w:val="left" w:pos="993"/>
        </w:tabs>
        <w:spacing w:after="0" w:line="264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 </w:t>
      </w:r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размер животного без владельца;</w:t>
      </w:r>
    </w:p>
    <w:p w:rsidR="00E4372D" w:rsidRPr="003F735A" w:rsidRDefault="00DB059A" w:rsidP="00DB059A">
      <w:pPr>
        <w:widowControl w:val="0"/>
        <w:tabs>
          <w:tab w:val="left" w:pos="777"/>
          <w:tab w:val="left" w:pos="1134"/>
        </w:tabs>
        <w:spacing w:after="0" w:line="264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 </w:t>
      </w:r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пол (если возможно определить визуально);</w:t>
      </w:r>
    </w:p>
    <w:p w:rsidR="00E4372D" w:rsidRPr="003F735A" w:rsidRDefault="00DB059A" w:rsidP="00DB059A">
      <w:pPr>
        <w:widowControl w:val="0"/>
        <w:tabs>
          <w:tab w:val="left" w:pos="764"/>
          <w:tab w:val="left" w:pos="993"/>
        </w:tabs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 </w:t>
      </w:r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наличие или отсутствие метки о проведенной операции по стерилизации (обрезан кончик уха. наличие бирки, идентификационная метка);</w:t>
      </w:r>
    </w:p>
    <w:p w:rsidR="00E4372D" w:rsidRPr="003F735A" w:rsidRDefault="00DB059A" w:rsidP="00DB059A">
      <w:pPr>
        <w:widowControl w:val="0"/>
        <w:tabs>
          <w:tab w:val="left" w:pos="777"/>
          <w:tab w:val="left" w:pos="1134"/>
        </w:tabs>
        <w:spacing w:after="0" w:line="264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 </w:t>
      </w:r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наличие ошейника (жетона);</w:t>
      </w:r>
    </w:p>
    <w:p w:rsidR="00E4372D" w:rsidRPr="003F735A" w:rsidRDefault="00DB059A" w:rsidP="00DB059A">
      <w:pPr>
        <w:widowControl w:val="0"/>
        <w:tabs>
          <w:tab w:val="left" w:pos="777"/>
          <w:tab w:val="left" w:pos="1134"/>
        </w:tabs>
        <w:spacing w:after="0" w:line="264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 </w:t>
      </w:r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поведение животного без владельца (агрессивное, миролюбивое, пугливое);</w:t>
      </w:r>
    </w:p>
    <w:p w:rsidR="00E4372D" w:rsidRPr="003F735A" w:rsidRDefault="00DB059A" w:rsidP="00DB059A">
      <w:pPr>
        <w:widowControl w:val="0"/>
        <w:tabs>
          <w:tab w:val="left" w:pos="768"/>
          <w:tab w:val="left" w:pos="993"/>
        </w:tabs>
        <w:spacing w:after="0" w:line="262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 </w:t>
      </w:r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для самок наличие признаков беременности (</w:t>
      </w:r>
      <w:proofErr w:type="spellStart"/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щенности</w:t>
      </w:r>
      <w:proofErr w:type="spellEnd"/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, </w:t>
      </w:r>
      <w:proofErr w:type="spellStart"/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скотности</w:t>
      </w:r>
      <w:proofErr w:type="spellEnd"/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), молодняка в возрасте до 3 месяцев;</w:t>
      </w:r>
    </w:p>
    <w:p w:rsidR="00E4372D" w:rsidRPr="003F735A" w:rsidRDefault="00DB059A" w:rsidP="00DB059A">
      <w:pPr>
        <w:widowControl w:val="0"/>
        <w:tabs>
          <w:tab w:val="left" w:pos="757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- </w:t>
      </w:r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степень социализации (определяется визуально или в результате опроса населения).</w:t>
      </w:r>
    </w:p>
    <w:p w:rsidR="00E4372D" w:rsidRPr="003F735A" w:rsidRDefault="00E4372D" w:rsidP="003F735A">
      <w:pPr>
        <w:widowControl w:val="0"/>
        <w:spacing w:after="0" w:line="264" w:lineRule="auto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Суммарное количество животных без владельцев рассчитывается по формуле:</w:t>
      </w:r>
    </w:p>
    <w:p w:rsidR="00E4372D" w:rsidRPr="003F735A" w:rsidRDefault="00E4372D" w:rsidP="003F735A">
      <w:pPr>
        <w:widowControl w:val="0"/>
        <w:spacing w:after="0" w:line="264" w:lineRule="auto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 w:bidi="en-US"/>
        </w:rPr>
        <w:t>N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eastAsia="en-US" w:bidi="en-US"/>
        </w:rPr>
        <w:t>=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 w:bidi="en-US"/>
        </w:rPr>
        <w:t>S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eastAsia="en-US" w:bidi="en-US"/>
        </w:rPr>
        <w:t>/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 w:bidi="en-US"/>
        </w:rPr>
        <w:t>C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eastAsia="en-US" w:bidi="en-US"/>
        </w:rPr>
        <w:t>*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 w:bidi="en-US"/>
        </w:rPr>
        <w:t>n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eastAsia="en-US" w:bidi="en-US"/>
        </w:rPr>
        <w:t>,</w:t>
      </w:r>
    </w:p>
    <w:p w:rsidR="00E4372D" w:rsidRPr="003F735A" w:rsidRDefault="00E4372D" w:rsidP="003F735A">
      <w:pPr>
        <w:widowControl w:val="0"/>
        <w:spacing w:after="0" w:line="264" w:lineRule="auto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где:</w:t>
      </w:r>
    </w:p>
    <w:p w:rsidR="00E4372D" w:rsidRPr="003F735A" w:rsidRDefault="00E4372D" w:rsidP="003F735A">
      <w:pPr>
        <w:widowControl w:val="0"/>
        <w:spacing w:after="0" w:line="264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 w:bidi="en-US"/>
        </w:rPr>
        <w:t>N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eastAsia="en-US" w:bidi="en-US"/>
        </w:rPr>
        <w:t xml:space="preserve">- 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количество животных без владельцев на территории Городского округа «Жатай»,</w:t>
      </w:r>
    </w:p>
    <w:p w:rsidR="00E4372D" w:rsidRPr="003F735A" w:rsidRDefault="00E4372D" w:rsidP="003F735A">
      <w:pPr>
        <w:widowControl w:val="0"/>
        <w:spacing w:after="0" w:line="264" w:lineRule="auto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 w:bidi="en-US"/>
        </w:rPr>
        <w:t>S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 общая площадь населенного пункта;</w:t>
      </w:r>
    </w:p>
    <w:p w:rsidR="00E4372D" w:rsidRPr="003F735A" w:rsidRDefault="00E4372D" w:rsidP="003F735A">
      <w:pPr>
        <w:widowControl w:val="0"/>
        <w:tabs>
          <w:tab w:val="left" w:pos="1054"/>
        </w:tabs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   суммарная площадь обследованных площадок;</w:t>
      </w:r>
    </w:p>
    <w:p w:rsidR="00E4372D" w:rsidRPr="003F735A" w:rsidRDefault="00E4372D" w:rsidP="003F735A">
      <w:pPr>
        <w:widowControl w:val="0"/>
        <w:tabs>
          <w:tab w:val="left" w:pos="1054"/>
        </w:tabs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   количество встреченных животных без владельцев.</w:t>
      </w:r>
    </w:p>
    <w:p w:rsidR="00E4372D" w:rsidRPr="003F735A" w:rsidRDefault="00E4372D" w:rsidP="003F735A">
      <w:pPr>
        <w:widowControl w:val="0"/>
        <w:spacing w:after="0" w:line="26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Долю стерилизованных самок высчитывают путем суммирования всех самок при всех учетах, включая повторяющиеся, учитывая частоту встречаемости животных с признаками стерилизации.</w:t>
      </w:r>
    </w:p>
    <w:p w:rsidR="00E4372D" w:rsidRPr="003F735A" w:rsidRDefault="00E4372D" w:rsidP="003F735A">
      <w:pPr>
        <w:widowControl w:val="0"/>
        <w:numPr>
          <w:ilvl w:val="0"/>
          <w:numId w:val="2"/>
        </w:numPr>
        <w:tabs>
          <w:tab w:val="left" w:pos="849"/>
          <w:tab w:val="left" w:pos="1134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После сбора, систематизации и анализа информации представители комиссии обобщают ее. Сбор информации осуществляется комиссией в соответствии с одним из методов, предусмотренных пунктами 6.1-6.4 настоящего Порядка.</w:t>
      </w:r>
    </w:p>
    <w:p w:rsidR="003F735A" w:rsidRPr="003F735A" w:rsidRDefault="003F735A" w:rsidP="003F735A">
      <w:pPr>
        <w:widowControl w:val="0"/>
        <w:spacing w:after="0" w:line="26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Администрация ежеквартально не позднее 10-го числа месяца, следующего за</w:t>
      </w:r>
      <w:r w:rsidR="00CC66FC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отчетным кварталом, представляе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т информацию в Управление ветеринарии Республики Саха (Якутия), полученную в ходе мониторинга, по форме согласно </w:t>
      </w:r>
      <w:proofErr w:type="gramStart"/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приложению</w:t>
      </w:r>
      <w:r w:rsidR="001254CE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№</w:t>
      </w:r>
      <w:proofErr w:type="gramEnd"/>
      <w:r w:rsidR="001254CE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1</w:t>
      </w:r>
      <w:r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к настоящему порядку, посредством единой системы электронного документооборота (ЕСЭД) и (или) на официальную почту Управления.</w:t>
      </w:r>
    </w:p>
    <w:p w:rsidR="00D72EB1" w:rsidRPr="00BE4E03" w:rsidRDefault="00DB059A" w:rsidP="00BE4E03">
      <w:pPr>
        <w:widowControl w:val="0"/>
        <w:spacing w:after="0" w:line="26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Управление </w:t>
      </w:r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Ветеринарии РС(Я) после получения информации от Администрации о количестве животных без владельцев на территории Городского округа «Жатай» по установленной форме</w:t>
      </w:r>
      <w:r w:rsidR="001254CE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,</w:t>
      </w:r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согласно приложению</w:t>
      </w:r>
      <w:r w:rsidR="001254CE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№1</w:t>
      </w:r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к настоящему Порядку определяет количество животных без владельцев подлежащих отлову и осуществлению деятельности по обращению с животными без в</w:t>
      </w:r>
      <w:r w:rsidR="001254CE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ладельцев на территории РС(Я) </w:t>
      </w:r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для определения объема субвенции на следующий финансовый год с учетом доведенных бюджетных ассигнований и размещает на официальном сайте в информационно</w:t>
      </w:r>
      <w:r w:rsidR="00E4372D" w:rsidRPr="003F735A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softHyphen/>
        <w:t>-телекоммуникационной сети «Интернет» информацию мониторинга количества животных без владельцев на территории РС(Я).</w:t>
      </w:r>
      <w:r w:rsidR="00E4372D">
        <w:rPr>
          <w:rFonts w:ascii="Times New Roman" w:eastAsia="Times New Roman" w:hAnsi="Times New Roman" w:cs="Times New Roman"/>
          <w:lang w:bidi="ru-RU"/>
        </w:rPr>
        <w:tab/>
      </w:r>
    </w:p>
    <w:p w:rsidR="0013344B" w:rsidRDefault="00F4586D" w:rsidP="00F4586D">
      <w:pPr>
        <w:widowControl w:val="0"/>
        <w:spacing w:after="0" w:line="410" w:lineRule="auto"/>
        <w:ind w:left="6040"/>
        <w:jc w:val="right"/>
        <w:rPr>
          <w:rFonts w:ascii="Times New Roman" w:eastAsia="Times New Roman" w:hAnsi="Times New Roman" w:cs="Times New Roman"/>
          <w:lang w:bidi="ru-RU"/>
        </w:rPr>
      </w:pPr>
      <w:r>
        <w:rPr>
          <w:rFonts w:ascii="Times New Roman" w:eastAsia="Times New Roman" w:hAnsi="Times New Roman" w:cs="Times New Roman"/>
          <w:lang w:bidi="ru-RU"/>
        </w:rPr>
        <w:t xml:space="preserve">  </w:t>
      </w:r>
    </w:p>
    <w:p w:rsidR="00E4372D" w:rsidRPr="00F4586D" w:rsidRDefault="00E4372D" w:rsidP="0013344B">
      <w:pPr>
        <w:widowControl w:val="0"/>
        <w:spacing w:after="0" w:line="240" w:lineRule="auto"/>
        <w:ind w:left="6040"/>
        <w:jc w:val="right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>
        <w:rPr>
          <w:rFonts w:ascii="Times New Roman" w:eastAsia="Times New Roman" w:hAnsi="Times New Roman" w:cs="Times New Roman"/>
          <w:lang w:bidi="ru-RU"/>
        </w:rPr>
        <w:tab/>
      </w:r>
      <w:r>
        <w:rPr>
          <w:rFonts w:ascii="Times New Roman" w:eastAsia="Times New Roman" w:hAnsi="Times New Roman" w:cs="Times New Roman"/>
          <w:color w:val="000000"/>
          <w:lang w:bidi="ru-RU"/>
        </w:rPr>
        <w:t>Приложение №2</w:t>
      </w:r>
    </w:p>
    <w:p w:rsidR="00E4372D" w:rsidRPr="001A62DB" w:rsidRDefault="00E4372D" w:rsidP="0013344B">
      <w:pPr>
        <w:widowControl w:val="0"/>
        <w:spacing w:line="240" w:lineRule="auto"/>
        <w:ind w:right="-13"/>
        <w:jc w:val="right"/>
        <w:rPr>
          <w:rFonts w:ascii="Times New Roman" w:eastAsia="Times New Roman" w:hAnsi="Times New Roman" w:cs="Times New Roman"/>
          <w:color w:val="000000"/>
          <w:lang w:bidi="ru-RU"/>
        </w:rPr>
      </w:pPr>
      <w:r>
        <w:rPr>
          <w:rFonts w:ascii="Times New Roman" w:eastAsia="Times New Roman" w:hAnsi="Times New Roman" w:cs="Times New Roman"/>
          <w:color w:val="000000"/>
          <w:lang w:bidi="ru-RU"/>
        </w:rPr>
        <w:t xml:space="preserve">   </w:t>
      </w:r>
      <w:r w:rsidR="00F4586D">
        <w:rPr>
          <w:rFonts w:ascii="Times New Roman" w:eastAsia="Times New Roman" w:hAnsi="Times New Roman" w:cs="Times New Roman"/>
          <w:color w:val="000000"/>
          <w:lang w:bidi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lang w:bidi="ru-RU"/>
        </w:rPr>
        <w:t xml:space="preserve"> </w:t>
      </w:r>
      <w:r w:rsidRPr="001A62DB">
        <w:rPr>
          <w:rFonts w:ascii="Times New Roman" w:eastAsia="Times New Roman" w:hAnsi="Times New Roman" w:cs="Times New Roman"/>
          <w:color w:val="000000"/>
          <w:lang w:bidi="ru-RU"/>
        </w:rPr>
        <w:t>к распоряжению Главы</w:t>
      </w:r>
    </w:p>
    <w:p w:rsidR="00E4372D" w:rsidRDefault="00E4372D" w:rsidP="0013344B">
      <w:pPr>
        <w:widowControl w:val="0"/>
        <w:spacing w:line="240" w:lineRule="auto"/>
        <w:ind w:left="689"/>
        <w:jc w:val="right"/>
        <w:rPr>
          <w:rFonts w:ascii="Times New Roman" w:eastAsia="Times New Roman" w:hAnsi="Times New Roman" w:cs="Times New Roman"/>
          <w:color w:val="000000"/>
          <w:lang w:bidi="ru-RU"/>
        </w:rPr>
      </w:pPr>
      <w:r w:rsidRPr="001A62DB">
        <w:rPr>
          <w:rFonts w:ascii="Times New Roman" w:eastAsia="Times New Roman" w:hAnsi="Times New Roman" w:cs="Times New Roman"/>
          <w:color w:val="000000"/>
          <w:lang w:bidi="ru-RU"/>
        </w:rPr>
        <w:t>Окружной Администрации ГО «Жатай»</w:t>
      </w:r>
    </w:p>
    <w:p w:rsidR="00E4372D" w:rsidRDefault="00E4372D" w:rsidP="0013344B">
      <w:pPr>
        <w:widowControl w:val="0"/>
        <w:spacing w:line="240" w:lineRule="auto"/>
        <w:ind w:left="689"/>
        <w:jc w:val="both"/>
        <w:rPr>
          <w:rFonts w:ascii="Times New Roman" w:eastAsia="Times New Roman" w:hAnsi="Times New Roman" w:cs="Times New Roman"/>
          <w:color w:val="000000"/>
          <w:lang w:bidi="ru-RU"/>
        </w:rPr>
      </w:pPr>
      <w:r>
        <w:rPr>
          <w:rFonts w:ascii="Times New Roman" w:eastAsia="Times New Roman" w:hAnsi="Times New Roman" w:cs="Times New Roman"/>
          <w:color w:val="000000"/>
          <w:lang w:bidi="ru-RU"/>
        </w:rPr>
        <w:t xml:space="preserve">                                                                        </w:t>
      </w:r>
      <w:r w:rsidR="00FB573D">
        <w:rPr>
          <w:rFonts w:ascii="Times New Roman" w:eastAsia="Times New Roman" w:hAnsi="Times New Roman" w:cs="Times New Roman"/>
          <w:color w:val="000000"/>
          <w:lang w:bidi="ru-RU"/>
        </w:rPr>
        <w:t xml:space="preserve">                          «31» июля 2025 г. № 675/1-р</w:t>
      </w:r>
    </w:p>
    <w:p w:rsidR="00E4372D" w:rsidRPr="001A62DB" w:rsidRDefault="00E4372D" w:rsidP="00F4586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lang w:bidi="ru-RU"/>
        </w:rPr>
      </w:pPr>
    </w:p>
    <w:p w:rsidR="00E4372D" w:rsidRPr="001A62DB" w:rsidRDefault="00E4372D" w:rsidP="00E4372D">
      <w:pPr>
        <w:widowControl w:val="0"/>
        <w:spacing w:after="0" w:line="240" w:lineRule="auto"/>
        <w:jc w:val="right"/>
        <w:rPr>
          <w:rFonts w:ascii="Courier New" w:eastAsia="Courier New" w:hAnsi="Courier New" w:cs="Courier New"/>
          <w:color w:val="000000"/>
          <w:sz w:val="2"/>
          <w:szCs w:val="2"/>
          <w:lang w:bidi="ru-RU"/>
        </w:rPr>
      </w:pPr>
    </w:p>
    <w:p w:rsidR="00E4372D" w:rsidRPr="001A62DB" w:rsidRDefault="00E4372D" w:rsidP="00E4372D">
      <w:pPr>
        <w:widowControl w:val="0"/>
        <w:spacing w:after="0" w:line="1" w:lineRule="exact"/>
        <w:rPr>
          <w:rFonts w:ascii="Courier New" w:eastAsia="Courier New" w:hAnsi="Courier New" w:cs="Courier New"/>
          <w:color w:val="000000"/>
          <w:sz w:val="24"/>
          <w:szCs w:val="24"/>
          <w:lang w:bidi="ru-RU"/>
        </w:rPr>
      </w:pPr>
    </w:p>
    <w:p w:rsidR="00E4372D" w:rsidRPr="00F4586D" w:rsidRDefault="00F4586D" w:rsidP="00E4372D">
      <w:pPr>
        <w:widowControl w:val="0"/>
        <w:spacing w:after="160" w:line="257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</w:pPr>
      <w:r w:rsidRPr="00F458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Состав комиссии по проведению мониторинга состояния популяции животных без владельцев на территории Городского округа «Жатай»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:</w:t>
      </w:r>
    </w:p>
    <w:p w:rsidR="00E4372D" w:rsidRPr="001A62DB" w:rsidRDefault="00A44EDB" w:rsidP="00E4372D">
      <w:pPr>
        <w:widowControl w:val="0"/>
        <w:spacing w:after="160" w:line="257" w:lineRule="auto"/>
        <w:jc w:val="both"/>
        <w:rPr>
          <w:rFonts w:ascii="Times New Roman" w:eastAsia="Times New Roman" w:hAnsi="Times New Roman" w:cs="Times New Roman"/>
          <w:color w:val="000000"/>
          <w:lang w:bidi="ru-RU"/>
        </w:rPr>
      </w:pPr>
      <w:r>
        <w:rPr>
          <w:rFonts w:ascii="Times New Roman" w:eastAsia="Times New Roman" w:hAnsi="Times New Roman" w:cs="Times New Roman"/>
          <w:color w:val="000000"/>
          <w:lang w:bidi="ru-RU"/>
        </w:rPr>
        <w:t>Н</w:t>
      </w:r>
      <w:r w:rsidR="00E4372D" w:rsidRPr="001A62DB">
        <w:rPr>
          <w:rFonts w:ascii="Times New Roman" w:eastAsia="Times New Roman" w:hAnsi="Times New Roman" w:cs="Times New Roman"/>
          <w:color w:val="000000"/>
          <w:lang w:bidi="ru-RU"/>
        </w:rPr>
        <w:t xml:space="preserve">ачальник отдела </w:t>
      </w:r>
      <w:r w:rsidR="00E4372D">
        <w:rPr>
          <w:rFonts w:ascii="Times New Roman" w:eastAsia="Times New Roman" w:hAnsi="Times New Roman" w:cs="Times New Roman"/>
          <w:color w:val="000000"/>
          <w:lang w:bidi="ru-RU"/>
        </w:rPr>
        <w:t xml:space="preserve">развития инфраструктуры </w:t>
      </w:r>
      <w:r w:rsidR="00E4372D" w:rsidRPr="001A62DB">
        <w:rPr>
          <w:rFonts w:ascii="Times New Roman" w:eastAsia="Times New Roman" w:hAnsi="Times New Roman" w:cs="Times New Roman"/>
          <w:color w:val="000000"/>
          <w:lang w:bidi="ru-RU"/>
        </w:rPr>
        <w:t>ЖКХ Окружной Администрации Городского округа «Жатай»;</w:t>
      </w:r>
    </w:p>
    <w:p w:rsidR="00E4372D" w:rsidRPr="001A62DB" w:rsidRDefault="00A44EDB" w:rsidP="00E4372D">
      <w:pPr>
        <w:widowControl w:val="0"/>
        <w:spacing w:after="160" w:line="257" w:lineRule="auto"/>
        <w:jc w:val="both"/>
        <w:rPr>
          <w:rFonts w:ascii="Times New Roman" w:eastAsia="Times New Roman" w:hAnsi="Times New Roman" w:cs="Times New Roman"/>
          <w:color w:val="000000"/>
          <w:lang w:bidi="ru-RU"/>
        </w:rPr>
      </w:pPr>
      <w:r>
        <w:rPr>
          <w:rFonts w:ascii="Times New Roman" w:eastAsia="Times New Roman" w:hAnsi="Times New Roman" w:cs="Times New Roman"/>
          <w:color w:val="000000"/>
          <w:lang w:bidi="ru-RU"/>
        </w:rPr>
        <w:t>Н</w:t>
      </w:r>
      <w:r w:rsidR="00E4372D" w:rsidRPr="001A62DB">
        <w:rPr>
          <w:rFonts w:ascii="Times New Roman" w:eastAsia="Times New Roman" w:hAnsi="Times New Roman" w:cs="Times New Roman"/>
          <w:color w:val="000000"/>
          <w:lang w:bidi="ru-RU"/>
        </w:rPr>
        <w:t xml:space="preserve">ачальник </w:t>
      </w:r>
      <w:proofErr w:type="gramStart"/>
      <w:r w:rsidR="00E4372D" w:rsidRPr="001A62DB">
        <w:rPr>
          <w:rFonts w:ascii="Times New Roman" w:eastAsia="Times New Roman" w:hAnsi="Times New Roman" w:cs="Times New Roman"/>
          <w:color w:val="000000"/>
          <w:lang w:bidi="ru-RU"/>
        </w:rPr>
        <w:t>Финансово</w:t>
      </w:r>
      <w:proofErr w:type="gramEnd"/>
      <w:r w:rsidR="00E4372D">
        <w:rPr>
          <w:rFonts w:ascii="Times New Roman" w:eastAsia="Times New Roman" w:hAnsi="Times New Roman" w:cs="Times New Roman"/>
          <w:color w:val="000000"/>
          <w:lang w:bidi="ru-RU"/>
        </w:rPr>
        <w:t xml:space="preserve"> </w:t>
      </w:r>
      <w:r w:rsidR="00E4372D" w:rsidRPr="001A62DB">
        <w:rPr>
          <w:rFonts w:ascii="Times New Roman" w:eastAsia="Times New Roman" w:hAnsi="Times New Roman" w:cs="Times New Roman"/>
          <w:color w:val="000000"/>
          <w:lang w:bidi="ru-RU"/>
        </w:rPr>
        <w:t>- экономического отдела Окружной Администрации Городского округа «Жатай»;</w:t>
      </w:r>
    </w:p>
    <w:p w:rsidR="00E4372D" w:rsidRDefault="00A44EDB" w:rsidP="00E4372D">
      <w:pPr>
        <w:widowControl w:val="0"/>
        <w:spacing w:after="160" w:line="262" w:lineRule="auto"/>
        <w:jc w:val="both"/>
        <w:rPr>
          <w:rFonts w:ascii="Times New Roman" w:eastAsia="Times New Roman" w:hAnsi="Times New Roman" w:cs="Times New Roman"/>
          <w:color w:val="000000"/>
          <w:lang w:bidi="ru-RU"/>
        </w:rPr>
      </w:pPr>
      <w:r>
        <w:rPr>
          <w:rFonts w:ascii="Times New Roman" w:eastAsia="Times New Roman" w:hAnsi="Times New Roman" w:cs="Times New Roman"/>
          <w:color w:val="000000"/>
          <w:lang w:bidi="ru-RU"/>
        </w:rPr>
        <w:t>В</w:t>
      </w:r>
      <w:r w:rsidR="00E4372D" w:rsidRPr="001A62DB">
        <w:rPr>
          <w:rFonts w:ascii="Times New Roman" w:eastAsia="Times New Roman" w:hAnsi="Times New Roman" w:cs="Times New Roman"/>
          <w:color w:val="000000"/>
          <w:lang w:bidi="ru-RU"/>
        </w:rPr>
        <w:t xml:space="preserve">едущий специалист по сельскому хозяйству </w:t>
      </w:r>
      <w:proofErr w:type="gramStart"/>
      <w:r w:rsidR="00E4372D" w:rsidRPr="001A62DB">
        <w:rPr>
          <w:rFonts w:ascii="Times New Roman" w:eastAsia="Times New Roman" w:hAnsi="Times New Roman" w:cs="Times New Roman"/>
          <w:color w:val="000000"/>
          <w:lang w:bidi="ru-RU"/>
        </w:rPr>
        <w:t>Финансово</w:t>
      </w:r>
      <w:proofErr w:type="gramEnd"/>
      <w:r w:rsidR="00E4372D">
        <w:rPr>
          <w:rFonts w:ascii="Times New Roman" w:eastAsia="Times New Roman" w:hAnsi="Times New Roman" w:cs="Times New Roman"/>
          <w:color w:val="000000"/>
          <w:lang w:bidi="ru-RU"/>
        </w:rPr>
        <w:t xml:space="preserve"> </w:t>
      </w:r>
      <w:r w:rsidR="00E4372D" w:rsidRPr="001A62DB">
        <w:rPr>
          <w:rFonts w:ascii="Times New Roman" w:eastAsia="Times New Roman" w:hAnsi="Times New Roman" w:cs="Times New Roman"/>
          <w:color w:val="000000"/>
          <w:lang w:bidi="ru-RU"/>
        </w:rPr>
        <w:t>- экономического отдела Окружной Администрации Городского округа «Жатай»;</w:t>
      </w:r>
    </w:p>
    <w:p w:rsidR="00F4586D" w:rsidRPr="001A62DB" w:rsidRDefault="00F4586D" w:rsidP="00E4372D">
      <w:pPr>
        <w:widowControl w:val="0"/>
        <w:spacing w:after="160" w:line="262" w:lineRule="auto"/>
        <w:jc w:val="both"/>
        <w:rPr>
          <w:rFonts w:ascii="Times New Roman" w:eastAsia="Times New Roman" w:hAnsi="Times New Roman" w:cs="Times New Roman"/>
          <w:color w:val="000000"/>
          <w:lang w:bidi="ru-RU"/>
        </w:rPr>
      </w:pPr>
      <w:r>
        <w:rPr>
          <w:rFonts w:ascii="Times New Roman" w:eastAsia="Times New Roman" w:hAnsi="Times New Roman" w:cs="Times New Roman"/>
          <w:color w:val="000000"/>
          <w:lang w:bidi="ru-RU"/>
        </w:rPr>
        <w:t xml:space="preserve">Ведущий специалист отдела развития инфраструктуры и ЖКХ </w:t>
      </w:r>
      <w:r w:rsidRPr="001A62DB">
        <w:rPr>
          <w:rFonts w:ascii="Times New Roman" w:eastAsia="Times New Roman" w:hAnsi="Times New Roman" w:cs="Times New Roman"/>
          <w:color w:val="000000"/>
          <w:lang w:bidi="ru-RU"/>
        </w:rPr>
        <w:t>Окружной Администрации Городского округа «Жатай»;</w:t>
      </w:r>
    </w:p>
    <w:p w:rsidR="00E4372D" w:rsidRPr="001A62DB" w:rsidRDefault="00A44EDB" w:rsidP="00E4372D">
      <w:pPr>
        <w:widowControl w:val="0"/>
        <w:spacing w:after="160" w:line="257" w:lineRule="auto"/>
        <w:jc w:val="both"/>
        <w:rPr>
          <w:rFonts w:ascii="Times New Roman" w:eastAsia="Times New Roman" w:hAnsi="Times New Roman" w:cs="Times New Roman"/>
          <w:color w:val="000000"/>
          <w:lang w:bidi="ru-RU"/>
        </w:rPr>
      </w:pPr>
      <w:r>
        <w:rPr>
          <w:rFonts w:ascii="Times New Roman" w:eastAsia="Times New Roman" w:hAnsi="Times New Roman" w:cs="Times New Roman"/>
          <w:color w:val="000000"/>
          <w:lang w:bidi="ru-RU"/>
        </w:rPr>
        <w:t>Р</w:t>
      </w:r>
      <w:r w:rsidR="00E4372D" w:rsidRPr="001A62DB">
        <w:rPr>
          <w:rFonts w:ascii="Times New Roman" w:eastAsia="Times New Roman" w:hAnsi="Times New Roman" w:cs="Times New Roman"/>
          <w:color w:val="000000"/>
          <w:lang w:bidi="ru-RU"/>
        </w:rPr>
        <w:t>евизор Окружной Администрации Городского округа «Жатай;</w:t>
      </w:r>
    </w:p>
    <w:p w:rsidR="001A62DB" w:rsidRPr="00E4372D" w:rsidRDefault="00A44EDB" w:rsidP="00E43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1A62DB" w:rsidRPr="00E4372D" w:rsidSect="001A62DB">
          <w:headerReference w:type="default" r:id="rId8"/>
          <w:pgSz w:w="12240" w:h="15840"/>
          <w:pgMar w:top="1135" w:right="1258" w:bottom="993" w:left="930" w:header="0" w:footer="3" w:gutter="0"/>
          <w:cols w:space="720"/>
          <w:noEndnote/>
          <w:docGrid w:linePitch="360"/>
        </w:sect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Ч</w:t>
      </w:r>
      <w:r w:rsidR="00E4372D" w:rsidRPr="00416201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 xml:space="preserve">лен Общественного </w:t>
      </w:r>
      <w:proofErr w:type="gramStart"/>
      <w:r w:rsidR="00E4372D" w:rsidRPr="00416201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Совет</w:t>
      </w:r>
      <w:r w:rsidR="001336EE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а</w:t>
      </w:r>
      <w:r w:rsidR="00E4372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4372D" w:rsidRPr="001A62DB">
        <w:rPr>
          <w:rFonts w:ascii="Times New Roman" w:eastAsia="Times New Roman" w:hAnsi="Times New Roman" w:cs="Times New Roman"/>
          <w:color w:val="000000"/>
          <w:lang w:bidi="ru-RU"/>
        </w:rPr>
        <w:t>Городского</w:t>
      </w:r>
      <w:proofErr w:type="gramEnd"/>
      <w:r w:rsidR="00E4372D" w:rsidRPr="001A62DB">
        <w:rPr>
          <w:rFonts w:ascii="Times New Roman" w:eastAsia="Times New Roman" w:hAnsi="Times New Roman" w:cs="Times New Roman"/>
          <w:color w:val="000000"/>
          <w:lang w:bidi="ru-RU"/>
        </w:rPr>
        <w:t xml:space="preserve"> округа «Жатай</w:t>
      </w:r>
      <w:r w:rsidR="00E4372D">
        <w:rPr>
          <w:rFonts w:ascii="Times New Roman" w:eastAsia="Times New Roman" w:hAnsi="Times New Roman" w:cs="Times New Roman"/>
          <w:color w:val="000000"/>
          <w:lang w:bidi="ru-RU"/>
        </w:rPr>
        <w:t>.</w:t>
      </w:r>
      <w:r w:rsidR="00E4372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1A62DB" w:rsidRDefault="00F4586D" w:rsidP="00F4586D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1254CE">
        <w:rPr>
          <w:rFonts w:ascii="Times New Roman" w:eastAsia="Times New Roman" w:hAnsi="Times New Roman" w:cs="Times New Roman"/>
          <w:sz w:val="24"/>
          <w:szCs w:val="24"/>
        </w:rPr>
        <w:t>№1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4586D" w:rsidRDefault="00F4586D" w:rsidP="00F4586D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Порядку проведения</w:t>
      </w:r>
    </w:p>
    <w:p w:rsidR="00F4586D" w:rsidRDefault="00F4586D" w:rsidP="00F4586D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мониторинга состояния популяции </w:t>
      </w:r>
    </w:p>
    <w:p w:rsidR="00F4586D" w:rsidRDefault="00F4586D" w:rsidP="00F4586D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животных без владельцев </w:t>
      </w:r>
    </w:p>
    <w:p w:rsidR="00F4586D" w:rsidRDefault="00F4586D" w:rsidP="00F4586D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территории ГО «Жатай»</w:t>
      </w:r>
    </w:p>
    <w:p w:rsidR="00F4586D" w:rsidRDefault="00F4586D" w:rsidP="00E4372D">
      <w:pPr>
        <w:widowControl w:val="0"/>
        <w:spacing w:line="240" w:lineRule="auto"/>
        <w:ind w:right="1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4586D" w:rsidRPr="003F735A" w:rsidRDefault="00F4586D" w:rsidP="00F4586D">
      <w:pPr>
        <w:widowControl w:val="0"/>
        <w:spacing w:after="0" w:line="264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F4586D" w:rsidRPr="00F4586D" w:rsidRDefault="00F4586D" w:rsidP="00F4586D">
      <w:pPr>
        <w:jc w:val="center"/>
        <w:rPr>
          <w:rFonts w:ascii="Times New Roman" w:hAnsi="Times New Roman" w:cs="Times New Roman"/>
          <w:sz w:val="28"/>
          <w:szCs w:val="28"/>
        </w:rPr>
      </w:pPr>
      <w:r w:rsidRPr="00F4586D">
        <w:rPr>
          <w:rFonts w:ascii="Times New Roman" w:hAnsi="Times New Roman" w:cs="Times New Roman"/>
          <w:sz w:val="28"/>
          <w:szCs w:val="28"/>
        </w:rPr>
        <w:t>Информация</w:t>
      </w:r>
    </w:p>
    <w:p w:rsidR="00F4586D" w:rsidRPr="00F4586D" w:rsidRDefault="00F4586D" w:rsidP="00F458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4586D">
        <w:rPr>
          <w:rFonts w:ascii="Times New Roman" w:hAnsi="Times New Roman" w:cs="Times New Roman"/>
          <w:sz w:val="24"/>
          <w:szCs w:val="24"/>
        </w:rPr>
        <w:t>о количестве случаев причинения животными без владельцев вреда жизни или здоровью граждан, а также о мониторинге состояния популяции животных без владельцев</w:t>
      </w:r>
    </w:p>
    <w:p w:rsidR="00F4586D" w:rsidRPr="00F4586D" w:rsidRDefault="00F4586D" w:rsidP="00F458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F4586D" w:rsidRPr="00F4586D" w:rsidRDefault="00F4586D" w:rsidP="00F4586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F4586D">
        <w:rPr>
          <w:rFonts w:ascii="Times New Roman" w:hAnsi="Times New Roman" w:cs="Times New Roman"/>
          <w:sz w:val="20"/>
          <w:szCs w:val="20"/>
        </w:rPr>
        <w:t xml:space="preserve"> (наименование городского округа, муниципального района)</w:t>
      </w:r>
    </w:p>
    <w:p w:rsidR="00F4586D" w:rsidRPr="00F4586D" w:rsidRDefault="00F4586D" w:rsidP="00F4586D">
      <w:pPr>
        <w:spacing w:after="0"/>
        <w:ind w:hanging="822"/>
        <w:jc w:val="center"/>
        <w:rPr>
          <w:rFonts w:ascii="Times New Roman" w:hAnsi="Times New Roman" w:cs="Times New Roman"/>
          <w:sz w:val="24"/>
          <w:szCs w:val="24"/>
        </w:rPr>
      </w:pPr>
      <w:r w:rsidRPr="00F4586D">
        <w:rPr>
          <w:rFonts w:ascii="Times New Roman" w:hAnsi="Times New Roman" w:cs="Times New Roman"/>
          <w:sz w:val="24"/>
          <w:szCs w:val="24"/>
        </w:rPr>
        <w:t>за «___» квартал 20___ года</w:t>
      </w:r>
    </w:p>
    <w:p w:rsidR="00F4586D" w:rsidRDefault="00F4586D" w:rsidP="00F4586D">
      <w:pPr>
        <w:widowControl w:val="0"/>
        <w:spacing w:line="240" w:lineRule="auto"/>
        <w:ind w:right="180"/>
        <w:rPr>
          <w:rFonts w:ascii="Times New Roman" w:eastAsia="Times New Roman" w:hAnsi="Times New Roman" w:cs="Times New Roman"/>
          <w:sz w:val="24"/>
          <w:szCs w:val="24"/>
        </w:rPr>
      </w:pPr>
    </w:p>
    <w:p w:rsidR="00F4586D" w:rsidRDefault="00F4586D" w:rsidP="00F4586D">
      <w:pPr>
        <w:widowControl w:val="0"/>
        <w:spacing w:line="240" w:lineRule="auto"/>
        <w:ind w:right="18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84" w:type="dxa"/>
        <w:tblInd w:w="-7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902"/>
        <w:gridCol w:w="816"/>
        <w:gridCol w:w="858"/>
        <w:gridCol w:w="960"/>
        <w:gridCol w:w="850"/>
        <w:gridCol w:w="1118"/>
        <w:gridCol w:w="16"/>
        <w:gridCol w:w="1629"/>
        <w:gridCol w:w="16"/>
        <w:gridCol w:w="1648"/>
      </w:tblGrid>
      <w:tr w:rsidR="00F4586D" w:rsidRPr="00F4586D" w:rsidTr="0013344B">
        <w:trPr>
          <w:trHeight w:val="360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Период</w:t>
            </w:r>
          </w:p>
        </w:tc>
        <w:tc>
          <w:tcPr>
            <w:tcW w:w="25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Количество случаев причинения животными без владельцев травм, повлекших смерть гражданина</w:t>
            </w:r>
          </w:p>
        </w:tc>
        <w:tc>
          <w:tcPr>
            <w:tcW w:w="292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Количество случаев причинения животными без владельцев травм, повлекших вред здоровью гражданина различной степени тяжести</w:t>
            </w:r>
          </w:p>
        </w:tc>
        <w:tc>
          <w:tcPr>
            <w:tcW w:w="3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Мониторинг состояния популяции животных без владельцев, в том числе</w:t>
            </w:r>
          </w:p>
        </w:tc>
      </w:tr>
      <w:tr w:rsidR="00F4586D" w:rsidRPr="00F4586D" w:rsidTr="0013344B">
        <w:trPr>
          <w:trHeight w:val="360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8"/>
                <w:szCs w:val="20"/>
              </w:rPr>
            </w:pPr>
          </w:p>
        </w:tc>
        <w:tc>
          <w:tcPr>
            <w:tcW w:w="257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8"/>
                <w:szCs w:val="20"/>
              </w:rPr>
            </w:pPr>
          </w:p>
        </w:tc>
        <w:tc>
          <w:tcPr>
            <w:tcW w:w="292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8"/>
                <w:szCs w:val="20"/>
              </w:rPr>
            </w:pPr>
          </w:p>
        </w:tc>
        <w:tc>
          <w:tcPr>
            <w:tcW w:w="1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количество маркированных животных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количество немаркированных животных</w:t>
            </w:r>
          </w:p>
        </w:tc>
      </w:tr>
      <w:tr w:rsidR="00F4586D" w:rsidRPr="00F4586D" w:rsidTr="0013344B">
        <w:trPr>
          <w:trHeight w:val="360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8"/>
                <w:szCs w:val="20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всего, в том числе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маркированными животными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немаркированными</w:t>
            </w:r>
          </w:p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животными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всего, в том числе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маркированными животными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немаркированными</w:t>
            </w:r>
          </w:p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животными</w:t>
            </w:r>
          </w:p>
        </w:tc>
        <w:tc>
          <w:tcPr>
            <w:tcW w:w="1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8"/>
                <w:szCs w:val="20"/>
              </w:rPr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both"/>
              <w:rPr>
                <w:rFonts w:ascii="XO Thames" w:eastAsia="Times New Roman" w:hAnsi="XO Thames" w:cs="Times New Roman"/>
                <w:color w:val="000000"/>
                <w:sz w:val="28"/>
                <w:szCs w:val="20"/>
              </w:rPr>
            </w:pPr>
          </w:p>
        </w:tc>
      </w:tr>
      <w:tr w:rsidR="00F4586D" w:rsidRPr="00F4586D" w:rsidTr="0013344B">
        <w:trPr>
          <w:trHeight w:val="36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Отчетный период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1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</w:tr>
      <w:tr w:rsidR="00F4586D" w:rsidRPr="00F4586D" w:rsidTr="0013344B">
        <w:trPr>
          <w:trHeight w:val="36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</w:pPr>
            <w:r w:rsidRPr="00F4586D">
              <w:rPr>
                <w:rFonts w:ascii="XO Thames" w:eastAsia="Times New Roman" w:hAnsi="XO Thames" w:cs="Times New Roman"/>
                <w:color w:val="000000"/>
                <w:sz w:val="20"/>
                <w:szCs w:val="20"/>
              </w:rPr>
              <w:t>С нарастающим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1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6D" w:rsidRPr="00F4586D" w:rsidRDefault="00F4586D" w:rsidP="00F4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</w:p>
        </w:tc>
      </w:tr>
    </w:tbl>
    <w:p w:rsidR="00F4586D" w:rsidRPr="00F4586D" w:rsidRDefault="00F4586D" w:rsidP="00F4586D">
      <w:pPr>
        <w:spacing w:after="0" w:line="240" w:lineRule="auto"/>
        <w:ind w:hanging="822"/>
        <w:jc w:val="center"/>
        <w:rPr>
          <w:rFonts w:ascii="XO Thames" w:eastAsia="Times New Roman" w:hAnsi="XO Thames" w:cs="Times New Roman"/>
          <w:color w:val="000000"/>
          <w:sz w:val="20"/>
          <w:szCs w:val="20"/>
        </w:rPr>
      </w:pPr>
    </w:p>
    <w:p w:rsidR="00F4586D" w:rsidRPr="00416201" w:rsidRDefault="00F4586D" w:rsidP="00F4586D">
      <w:pPr>
        <w:widowControl w:val="0"/>
        <w:spacing w:line="240" w:lineRule="auto"/>
        <w:ind w:right="180"/>
        <w:rPr>
          <w:rFonts w:ascii="Times New Roman" w:eastAsia="Times New Roman" w:hAnsi="Times New Roman" w:cs="Times New Roman"/>
          <w:sz w:val="24"/>
          <w:szCs w:val="24"/>
        </w:rPr>
      </w:pPr>
    </w:p>
    <w:sectPr w:rsidR="00F4586D" w:rsidRPr="00416201" w:rsidSect="007A172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2DB" w:rsidRDefault="001A62DB" w:rsidP="001A62DB">
      <w:pPr>
        <w:spacing w:after="0" w:line="240" w:lineRule="auto"/>
      </w:pPr>
      <w:r>
        <w:separator/>
      </w:r>
    </w:p>
  </w:endnote>
  <w:endnote w:type="continuationSeparator" w:id="0">
    <w:p w:rsidR="001A62DB" w:rsidRDefault="001A62DB" w:rsidP="001A6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2DB" w:rsidRDefault="001A62DB" w:rsidP="001A62DB">
      <w:pPr>
        <w:spacing w:after="0" w:line="240" w:lineRule="auto"/>
      </w:pPr>
      <w:r>
        <w:separator/>
      </w:r>
    </w:p>
  </w:footnote>
  <w:footnote w:type="continuationSeparator" w:id="0">
    <w:p w:rsidR="001A62DB" w:rsidRDefault="001A62DB" w:rsidP="001A6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BC9" w:rsidRDefault="00FB573D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15F8"/>
    <w:multiLevelType w:val="multilevel"/>
    <w:tmpl w:val="0F8CEC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2D7445"/>
    <w:multiLevelType w:val="hybridMultilevel"/>
    <w:tmpl w:val="DFD22A58"/>
    <w:lvl w:ilvl="0" w:tplc="0C5EF3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E557F"/>
    <w:multiLevelType w:val="multilevel"/>
    <w:tmpl w:val="61F0BB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1521CF"/>
    <w:multiLevelType w:val="multilevel"/>
    <w:tmpl w:val="88BAF0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9A6BA9"/>
    <w:multiLevelType w:val="hybridMultilevel"/>
    <w:tmpl w:val="9A1A7D8A"/>
    <w:lvl w:ilvl="0" w:tplc="AC16374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3FF26789"/>
    <w:multiLevelType w:val="hybridMultilevel"/>
    <w:tmpl w:val="C45458E6"/>
    <w:lvl w:ilvl="0" w:tplc="68E20F2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F5C"/>
    <w:rsid w:val="0003767D"/>
    <w:rsid w:val="001254CE"/>
    <w:rsid w:val="0013344B"/>
    <w:rsid w:val="001336EE"/>
    <w:rsid w:val="00146982"/>
    <w:rsid w:val="001A62DB"/>
    <w:rsid w:val="001C216E"/>
    <w:rsid w:val="001F0BAD"/>
    <w:rsid w:val="002374A1"/>
    <w:rsid w:val="002A72DF"/>
    <w:rsid w:val="002E69C0"/>
    <w:rsid w:val="003054B7"/>
    <w:rsid w:val="00314473"/>
    <w:rsid w:val="00365189"/>
    <w:rsid w:val="00366985"/>
    <w:rsid w:val="003F735A"/>
    <w:rsid w:val="00416201"/>
    <w:rsid w:val="00422057"/>
    <w:rsid w:val="005623D1"/>
    <w:rsid w:val="005C1893"/>
    <w:rsid w:val="00637E03"/>
    <w:rsid w:val="00682D5E"/>
    <w:rsid w:val="00696718"/>
    <w:rsid w:val="007364B1"/>
    <w:rsid w:val="0074048F"/>
    <w:rsid w:val="00745F8E"/>
    <w:rsid w:val="00750CB9"/>
    <w:rsid w:val="007A172D"/>
    <w:rsid w:val="007B42F5"/>
    <w:rsid w:val="007C5AC6"/>
    <w:rsid w:val="007D3814"/>
    <w:rsid w:val="007E456C"/>
    <w:rsid w:val="007F1649"/>
    <w:rsid w:val="008440A1"/>
    <w:rsid w:val="00905E33"/>
    <w:rsid w:val="0091568F"/>
    <w:rsid w:val="00926ADF"/>
    <w:rsid w:val="00955471"/>
    <w:rsid w:val="00A44EDB"/>
    <w:rsid w:val="00A46F5C"/>
    <w:rsid w:val="00A779C4"/>
    <w:rsid w:val="00A93B1F"/>
    <w:rsid w:val="00AE2E37"/>
    <w:rsid w:val="00AF6892"/>
    <w:rsid w:val="00BA4DD7"/>
    <w:rsid w:val="00BB5366"/>
    <w:rsid w:val="00BE4E03"/>
    <w:rsid w:val="00C827D5"/>
    <w:rsid w:val="00C83A69"/>
    <w:rsid w:val="00CB5213"/>
    <w:rsid w:val="00CC66FC"/>
    <w:rsid w:val="00D253A3"/>
    <w:rsid w:val="00D72EB1"/>
    <w:rsid w:val="00DB059A"/>
    <w:rsid w:val="00DD08CE"/>
    <w:rsid w:val="00E01B00"/>
    <w:rsid w:val="00E4372D"/>
    <w:rsid w:val="00F356EE"/>
    <w:rsid w:val="00F40709"/>
    <w:rsid w:val="00F4586D"/>
    <w:rsid w:val="00F47C4A"/>
    <w:rsid w:val="00FB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E88B274"/>
  <w15:docId w15:val="{654E9AC8-5FA5-404B-8CC9-D1A1DAE52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4B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696718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List Paragraph"/>
    <w:basedOn w:val="a"/>
    <w:uiPriority w:val="34"/>
    <w:qFormat/>
    <w:rsid w:val="0069671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77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779C4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4">
    <w:name w:val="Без интервала Знак"/>
    <w:link w:val="a3"/>
    <w:uiPriority w:val="1"/>
    <w:rsid w:val="00C827D5"/>
    <w:rPr>
      <w:rFonts w:eastAsiaTheme="minorEastAsia" w:cs="Times New Roman"/>
      <w:sz w:val="24"/>
      <w:szCs w:val="32"/>
      <w:lang w:val="en-US" w:bidi="en-US"/>
    </w:rPr>
  </w:style>
  <w:style w:type="character" w:customStyle="1" w:styleId="2">
    <w:name w:val="Колонтитул (2)_"/>
    <w:basedOn w:val="a0"/>
    <w:link w:val="20"/>
    <w:rsid w:val="001A62DB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Колонтитул (2)"/>
    <w:basedOn w:val="a"/>
    <w:link w:val="2"/>
    <w:rsid w:val="001A62D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unhideWhenUsed/>
    <w:rsid w:val="001A6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A62DB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1A6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A62DB"/>
    <w:rPr>
      <w:rFonts w:eastAsiaTheme="minorEastAsia"/>
      <w:lang w:eastAsia="ru-RU"/>
    </w:rPr>
  </w:style>
  <w:style w:type="paragraph" w:customStyle="1" w:styleId="ConsPlusNormal">
    <w:name w:val="ConsPlusNormal"/>
    <w:rsid w:val="007C5AC6"/>
    <w:pPr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1940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Кан</cp:lastModifiedBy>
  <cp:revision>2</cp:revision>
  <cp:lastPrinted>2025-07-29T00:21:00Z</cp:lastPrinted>
  <dcterms:created xsi:type="dcterms:W3CDTF">2026-07-20T06:06:00Z</dcterms:created>
  <dcterms:modified xsi:type="dcterms:W3CDTF">2026-07-20T06:06:00Z</dcterms:modified>
</cp:coreProperties>
</file>