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5076" w:type="dxa"/>
        <w:jc w:val="left"/>
        <w:tblLayout w:type="fixed"/>
        <w:tblLook w:val="04A0" w:firstRow="1" w:lastRow="0" w:firstColumn="1" w:lastColumn="0" w:noHBand="0" w:noVBand="1"/>
        <w:tblDescription w:val="Макетная таблица"/>
      </w:tblPr>
      <w:tblGrid>
        <w:gridCol w:w="4394"/>
        <w:gridCol w:w="756"/>
        <w:gridCol w:w="4629"/>
        <w:gridCol w:w="452"/>
        <w:gridCol w:w="23"/>
        <w:gridCol w:w="4822"/>
      </w:tblGrid>
      <w:tr w:rsidR="00CF1B6A" w:rsidRPr="00273FD8" w:rsidTr="00F92DA8">
        <w:trPr>
          <w:cantSplit/>
          <w:trHeight w:hRule="exact" w:val="10368"/>
          <w:tblHeader/>
          <w:jc w:val="left"/>
        </w:trPr>
        <w:tc>
          <w:tcPr>
            <w:tcW w:w="4395" w:type="dxa"/>
            <w:shd w:val="clear" w:color="auto" w:fill="2B7471" w:themeFill="accent1" w:themeFillShade="80"/>
            <w:tcMar>
              <w:top w:w="288" w:type="dxa"/>
              <w:right w:w="720" w:type="dxa"/>
            </w:tcMar>
          </w:tcPr>
          <w:p w:rsidR="00582121" w:rsidRPr="00582121" w:rsidRDefault="00582121" w:rsidP="00951483">
            <w:pPr>
              <w:pStyle w:val="ab"/>
              <w:tabs>
                <w:tab w:val="left" w:pos="2552"/>
              </w:tabs>
              <w:spacing w:after="0"/>
              <w:ind w:left="113" w:right="-429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582121">
              <w:rPr>
                <w:rFonts w:ascii="Calibri" w:hAnsi="Calibri" w:cs="Calibri"/>
                <w:sz w:val="18"/>
                <w:szCs w:val="18"/>
              </w:rPr>
              <w:t>6) По запросу стороны по исполнительному производству судебный пристав-исполнитель выносит постановление о расчете задолженности по алиментам. По мере необходимости, в соответствии с планом по защите прав ребенка, копию постановления о расчете задолженности по алиментам необходимо предоставлять в личное дело подопечного</w:t>
            </w:r>
          </w:p>
          <w:p w:rsidR="00271900" w:rsidRDefault="00271900" w:rsidP="00271900">
            <w:pPr>
              <w:pStyle w:val="ab"/>
              <w:tabs>
                <w:tab w:val="left" w:pos="3675"/>
              </w:tabs>
              <w:spacing w:after="0"/>
              <w:ind w:left="0" w:right="0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582121" w:rsidRPr="00271900" w:rsidRDefault="00582121" w:rsidP="00271900">
            <w:pPr>
              <w:pStyle w:val="ab"/>
              <w:spacing w:after="0" w:line="240" w:lineRule="auto"/>
              <w:ind w:left="113" w:right="-43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>II. Длительное время не поступают алименты — что делать?</w:t>
            </w:r>
          </w:p>
          <w:p w:rsidR="00582121" w:rsidRPr="00271900" w:rsidRDefault="00582121" w:rsidP="00271900">
            <w:pPr>
              <w:pStyle w:val="ab"/>
              <w:spacing w:after="0" w:line="240" w:lineRule="auto"/>
              <w:ind w:left="113" w:right="-43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>В соответствии с законодательством РФ основной задачей судебных приставов-исполнителей является принудительное исполнение вступившего в законную силу решения суда. В целях реализации вышеуказанной задачи, судебный пристав запрашивает у налоговой инспекции, пенсионного фонда и иных организаций сведения о наличии у должника заработка и иного дохода, счетов в банке или имущества, на которое возможно обратить взыскание. Таким образом, в случае если длительное время на счет ребенка не поступают алименты - это означает, что судебный пристав-исполнитель не может найти должника, либо его доход или имущество, на которое можно обратить взыскание.</w:t>
            </w:r>
          </w:p>
          <w:p w:rsidR="00582121" w:rsidRPr="00271900" w:rsidRDefault="00582121" w:rsidP="00271900">
            <w:pPr>
              <w:pStyle w:val="ab"/>
              <w:tabs>
                <w:tab w:val="left" w:pos="2552"/>
                <w:tab w:val="left" w:pos="3119"/>
              </w:tabs>
              <w:spacing w:after="0" w:line="240" w:lineRule="auto"/>
              <w:ind w:left="113" w:right="-43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>В данном случае, законодательством предусмотрены определенные возможности судебного пристава, однако, как правило, данные действия совершаются судебным приставом только по заявлению взыскателя.</w:t>
            </w:r>
          </w:p>
          <w:p w:rsidR="00582121" w:rsidRPr="00271900" w:rsidRDefault="00582121" w:rsidP="00271900">
            <w:pPr>
              <w:pStyle w:val="ab"/>
              <w:spacing w:after="0" w:line="240" w:lineRule="auto"/>
              <w:ind w:left="113" w:right="-43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 xml:space="preserve">1) </w:t>
            </w:r>
            <w:proofErr w:type="gramStart"/>
            <w:r w:rsidRPr="00271900">
              <w:rPr>
                <w:rFonts w:ascii="Calibri" w:hAnsi="Calibri" w:cs="Calibri"/>
                <w:sz w:val="18"/>
                <w:szCs w:val="18"/>
              </w:rPr>
              <w:t>В</w:t>
            </w:r>
            <w:proofErr w:type="gramEnd"/>
            <w:r w:rsidRPr="00271900">
              <w:rPr>
                <w:rFonts w:ascii="Calibri" w:hAnsi="Calibri" w:cs="Calibri"/>
                <w:sz w:val="18"/>
                <w:szCs w:val="18"/>
              </w:rPr>
              <w:t xml:space="preserve"> случае, если судебный пристав-исполнитель не может найти должника (должник не проживает по месту жительства или по месту последнего известного места жительства).</w:t>
            </w:r>
          </w:p>
          <w:p w:rsidR="00CF1B6A" w:rsidRPr="00273FD8" w:rsidRDefault="00582121" w:rsidP="00271900">
            <w:pPr>
              <w:pStyle w:val="ab"/>
              <w:spacing w:after="0" w:line="240" w:lineRule="auto"/>
              <w:ind w:left="113" w:right="-436"/>
              <w:jc w:val="both"/>
            </w:pPr>
            <w:r w:rsidRPr="00271900">
              <w:rPr>
                <w:rFonts w:ascii="Calibri" w:hAnsi="Calibri" w:cs="Calibri"/>
                <w:sz w:val="18"/>
                <w:szCs w:val="18"/>
              </w:rPr>
              <w:t>В данном случае судебный пристав-исполнитель по своей инициативе или по заявлению взыскателя выносит постановление о розыске должника, которое утверждается старшим</w:t>
            </w:r>
            <w:r>
              <w:t xml:space="preserve"> </w:t>
            </w:r>
            <w:r w:rsidRPr="00271900">
              <w:rPr>
                <w:rFonts w:ascii="Calibri" w:hAnsi="Calibri" w:cs="Calibri"/>
                <w:sz w:val="18"/>
                <w:szCs w:val="18"/>
              </w:rPr>
              <w:t>судебным приставом.</w:t>
            </w:r>
          </w:p>
        </w:tc>
        <w:tc>
          <w:tcPr>
            <w:tcW w:w="756" w:type="dxa"/>
            <w:tcBorders>
              <w:right w:val="single" w:sz="2" w:space="0" w:color="BFBFBF" w:themeColor="background1" w:themeShade="BF"/>
            </w:tcBorders>
            <w:shd w:val="clear" w:color="auto" w:fill="auto"/>
          </w:tcPr>
          <w:p w:rsidR="00CF1B6A" w:rsidRPr="00273FD8" w:rsidRDefault="00CF1B6A" w:rsidP="00CE1E3B">
            <w:pPr>
              <w:pStyle w:val="ab"/>
            </w:pPr>
          </w:p>
        </w:tc>
        <w:tc>
          <w:tcPr>
            <w:tcW w:w="4630" w:type="dxa"/>
            <w:tcBorders>
              <w:left w:val="single" w:sz="2" w:space="0" w:color="BFBFBF" w:themeColor="background1" w:themeShade="BF"/>
            </w:tcBorders>
            <w:tcMar>
              <w:top w:w="288" w:type="dxa"/>
              <w:left w:w="432" w:type="dxa"/>
              <w:right w:w="0" w:type="dxa"/>
            </w:tcMar>
          </w:tcPr>
          <w:p w:rsidR="00271900" w:rsidRPr="00271900" w:rsidRDefault="00271900" w:rsidP="00271900">
            <w:pPr>
              <w:pStyle w:val="ae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 xml:space="preserve">2) </w:t>
            </w:r>
            <w:proofErr w:type="gramStart"/>
            <w:r w:rsidRPr="00271900">
              <w:rPr>
                <w:rFonts w:ascii="Calibri" w:hAnsi="Calibri" w:cs="Calibri"/>
                <w:sz w:val="18"/>
                <w:szCs w:val="18"/>
              </w:rPr>
              <w:t>В</w:t>
            </w:r>
            <w:proofErr w:type="gramEnd"/>
            <w:r w:rsidRPr="00271900">
              <w:rPr>
                <w:rFonts w:ascii="Calibri" w:hAnsi="Calibri" w:cs="Calibri"/>
                <w:sz w:val="18"/>
                <w:szCs w:val="18"/>
              </w:rPr>
              <w:t xml:space="preserve"> случае если судебный пристав-исполнитель не</w:t>
            </w:r>
            <w:bookmarkStart w:id="0" w:name="_GoBack"/>
            <w:bookmarkEnd w:id="0"/>
            <w:r w:rsidRPr="00271900">
              <w:rPr>
                <w:rFonts w:ascii="Calibri" w:hAnsi="Calibri" w:cs="Calibri"/>
                <w:sz w:val="18"/>
                <w:szCs w:val="18"/>
              </w:rPr>
              <w:t xml:space="preserve"> может найти доход или имущество должника.</w:t>
            </w:r>
          </w:p>
          <w:p w:rsidR="00271900" w:rsidRPr="00271900" w:rsidRDefault="00271900" w:rsidP="00271900">
            <w:pPr>
              <w:pStyle w:val="ae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>Если судебный пристав-исполнитель не может найти доход или имущество должника, на которое возможно обратить взыскание - это может означать только то, что должник намеренно укрывается от исполнения обязанностей по уплате алиментов. В данном случае законодательством РФ предусмотрены некоторые ограничительные меры, а также ответственность должника за неисполнение решения суда.</w:t>
            </w:r>
          </w:p>
          <w:p w:rsidR="00271900" w:rsidRPr="00271900" w:rsidRDefault="00271900" w:rsidP="00271900">
            <w:pPr>
              <w:pStyle w:val="ae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>В соответствии со ст. 67 Ф</w:t>
            </w:r>
            <w:r>
              <w:rPr>
                <w:rFonts w:ascii="Calibri" w:hAnsi="Calibri" w:cs="Calibri"/>
                <w:sz w:val="18"/>
                <w:szCs w:val="18"/>
              </w:rPr>
              <w:t>едерального</w:t>
            </w:r>
            <w:r w:rsidRPr="0027190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закона</w:t>
            </w:r>
            <w:r w:rsidRPr="00271900">
              <w:rPr>
                <w:rFonts w:ascii="Calibri" w:hAnsi="Calibri" w:cs="Calibri"/>
                <w:sz w:val="18"/>
                <w:szCs w:val="18"/>
              </w:rPr>
              <w:t xml:space="preserve"> от 02.10.2007 N 229-ФЗ "ОБ ИСПОЛНИТЕЛЬНОМ ПРОИЗВОДСТВЕ" при неисполнении должником требований о взыскании алиментов судебный пристав-исполнитель вправе по заявлению взыскателя или собственной инициативе вынести постановление о временном ограничении на выезд должника из Российской Федерации. Таким образом, в случае, если длительное время не исполняется решение суда о взыскании алиментов, а также в случае, если данное решение не исполняется в полном объеме (т.е. имеется задолженность по уплате алиментов), то необходимо написать заявление в отдел службы судебных приставов с просьбой временно ограничить выезд должника из Российской Федерации.</w:t>
            </w:r>
          </w:p>
          <w:p w:rsidR="00271900" w:rsidRPr="00271900" w:rsidRDefault="00271900" w:rsidP="00271900">
            <w:pPr>
              <w:pStyle w:val="ae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>Кроме того, законодательством Российской Федерации предусмотрена уголовная ответственность должников за злостное уклонение от уплаты алиментов.</w:t>
            </w:r>
          </w:p>
          <w:p w:rsidR="00CF1B6A" w:rsidRPr="00271900" w:rsidRDefault="00271900" w:rsidP="00271900">
            <w:pPr>
              <w:pStyle w:val="ae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271900">
              <w:rPr>
                <w:rFonts w:ascii="Calibri" w:hAnsi="Calibri" w:cs="Calibri"/>
                <w:sz w:val="18"/>
                <w:szCs w:val="18"/>
              </w:rPr>
              <w:t>Таким образом, в случае длительной (как правило, более 6 месяцев) невыплаты алиментов на содержание подопечного ребенка, опекуну (попечителю) необходимо подать заявление в службу судебных приставов с просьбой рассмотреть вопрос о привлечении родителя (родителей) к уголовной ответственности.</w:t>
            </w:r>
          </w:p>
        </w:tc>
        <w:tc>
          <w:tcPr>
            <w:tcW w:w="452" w:type="dxa"/>
            <w:tcMar>
              <w:top w:w="288" w:type="dxa"/>
              <w:right w:w="432" w:type="dxa"/>
            </w:tcMar>
            <w:textDirection w:val="btLr"/>
          </w:tcPr>
          <w:p w:rsidR="00CF1B6A" w:rsidRPr="00273FD8" w:rsidRDefault="00CF1B6A" w:rsidP="00582121">
            <w:pPr>
              <w:pStyle w:val="ad"/>
            </w:pPr>
          </w:p>
        </w:tc>
        <w:tc>
          <w:tcPr>
            <w:tcW w:w="20" w:type="dxa"/>
            <w:tcBorders>
              <w:right w:val="single" w:sz="2" w:space="0" w:color="BFBFBF" w:themeColor="background1" w:themeShade="BF"/>
            </w:tcBorders>
            <w:textDirection w:val="btLr"/>
          </w:tcPr>
          <w:p w:rsidR="00CF1B6A" w:rsidRPr="00273FD8" w:rsidRDefault="00CF1B6A" w:rsidP="00CE1E3B">
            <w:pPr>
              <w:pStyle w:val="ad"/>
            </w:pPr>
          </w:p>
        </w:tc>
        <w:tc>
          <w:tcPr>
            <w:tcW w:w="4823" w:type="dxa"/>
            <w:tcBorders>
              <w:left w:val="single" w:sz="2" w:space="0" w:color="BFBFBF" w:themeColor="background1" w:themeShade="BF"/>
            </w:tcBorders>
            <w:tcMar>
              <w:top w:w="288" w:type="dxa"/>
              <w:left w:w="720" w:type="dxa"/>
            </w:tcMar>
          </w:tcPr>
          <w:p w:rsidR="00966A00" w:rsidRDefault="00966A00" w:rsidP="00966A00">
            <w:pPr>
              <w:jc w:val="center"/>
              <w:rPr>
                <w:b/>
              </w:rPr>
            </w:pPr>
          </w:p>
          <w:p w:rsidR="00966A00" w:rsidRDefault="00966A00" w:rsidP="00966A00">
            <w:pPr>
              <w:jc w:val="center"/>
              <w:rPr>
                <w:b/>
              </w:rPr>
            </w:pPr>
          </w:p>
          <w:p w:rsidR="00966A00" w:rsidRDefault="00966A00" w:rsidP="00966A00">
            <w:pPr>
              <w:jc w:val="center"/>
              <w:rPr>
                <w:b/>
              </w:rPr>
            </w:pPr>
          </w:p>
          <w:p w:rsidR="00966A00" w:rsidRDefault="00966A00" w:rsidP="00966A00">
            <w:pPr>
              <w:jc w:val="center"/>
              <w:rPr>
                <w:b/>
              </w:rPr>
            </w:pPr>
          </w:p>
          <w:p w:rsidR="00CF1B6A" w:rsidRDefault="00966A00" w:rsidP="00966A00">
            <w:pPr>
              <w:jc w:val="center"/>
              <w:rPr>
                <w:b/>
              </w:rPr>
            </w:pPr>
            <w:r w:rsidRPr="00966A00">
              <w:rPr>
                <w:b/>
              </w:rPr>
              <w:t>Памятка опекунам, попечителям, приемным родителям по взысканию алиментов на содержание подопечных</w:t>
            </w:r>
          </w:p>
          <w:p w:rsidR="00966A00" w:rsidRPr="00966A00" w:rsidRDefault="00966A00" w:rsidP="00966A00">
            <w:pPr>
              <w:jc w:val="center"/>
              <w:rPr>
                <w:b/>
              </w:rPr>
            </w:pPr>
            <w:r w:rsidRPr="00966A00">
              <w:rPr>
                <w:b/>
                <w:noProof/>
                <w:lang w:eastAsia="ru-RU"/>
              </w:rPr>
              <w:drawing>
                <wp:inline distT="0" distB="0" distL="0" distR="0">
                  <wp:extent cx="2324100" cy="2076450"/>
                  <wp:effectExtent l="0" t="0" r="0" b="0"/>
                  <wp:docPr id="1" name="Рисунок 1" descr="C:\Users\М.В Бузунова\Desktop\Включение в список на жилье\Сокращение срока найма спецфонд\images.jf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М.В Бузунова\Desktop\Включение в список на жилье\Сокращение срока найма спецфонд\images.jf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1E3B" w:rsidRPr="00273FD8" w:rsidRDefault="00CE1E3B" w:rsidP="00D91EF3">
      <w:pPr>
        <w:pStyle w:val="affffd"/>
      </w:pPr>
    </w:p>
    <w:tbl>
      <w:tblPr>
        <w:tblStyle w:val="a7"/>
        <w:tblW w:w="0" w:type="auto"/>
        <w:jc w:val="left"/>
        <w:tblBorders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  <w:tblDescription w:val="Макетная таблица"/>
      </w:tblPr>
      <w:tblGrid>
        <w:gridCol w:w="4579"/>
        <w:gridCol w:w="5227"/>
        <w:gridCol w:w="4579"/>
      </w:tblGrid>
      <w:tr w:rsidR="0037743C" w:rsidRPr="00273FD8" w:rsidTr="000E2C45">
        <w:trPr>
          <w:trHeight w:hRule="exact" w:val="9935"/>
          <w:tblHeader/>
          <w:jc w:val="left"/>
        </w:trPr>
        <w:tc>
          <w:tcPr>
            <w:tcW w:w="4579" w:type="dxa"/>
            <w:tcMar>
              <w:right w:w="432" w:type="dxa"/>
            </w:tcMar>
          </w:tcPr>
          <w:p w:rsidR="00966A00" w:rsidRPr="00966A00" w:rsidRDefault="00966A00" w:rsidP="00966A00">
            <w:pPr>
              <w:spacing w:line="259" w:lineRule="auto"/>
              <w:jc w:val="center"/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</w:pPr>
            <w:r w:rsidRPr="00966A00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 xml:space="preserve">I. </w:t>
            </w:r>
            <w:r w:rsidRPr="00966A00">
              <w:rPr>
                <w:rFonts w:ascii="Calibri" w:eastAsia="Calibri" w:hAnsi="Calibri" w:cs="Times New Roman"/>
                <w:b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Последовательность действий.</w:t>
            </w:r>
          </w:p>
          <w:p w:rsidR="00966A00" w:rsidRPr="00966A00" w:rsidRDefault="00966A00" w:rsidP="00966A00">
            <w:pPr>
              <w:spacing w:line="259" w:lineRule="auto"/>
              <w:jc w:val="both"/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</w:pPr>
            <w:r w:rsidRPr="00966A00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 xml:space="preserve">1) </w:t>
            </w:r>
            <w:proofErr w:type="gramStart"/>
            <w:r w:rsidRPr="00966A00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В</w:t>
            </w:r>
            <w:proofErr w:type="gramEnd"/>
            <w:r w:rsidRPr="00966A00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 xml:space="preserve"> соответствии со ст. 60 Семейного кодекса РФ, ребенок имеет право на получение содержания от своих родителей. В случае, если родители не предоставляют содержание своим несовершеннолетним детям, средства на содержание несовершеннолетних детей (алименты) взыскиваются с родителей в судебном порядке. В соответствии со ст. 148 Семейного кодекса, дети, находящиеся под опекой (попечительством) имеют право на причитающиеся им алименты.</w:t>
            </w:r>
          </w:p>
          <w:p w:rsidR="00966A00" w:rsidRPr="00966A00" w:rsidRDefault="00966A00" w:rsidP="00966A00">
            <w:pPr>
              <w:spacing w:line="259" w:lineRule="auto"/>
              <w:jc w:val="both"/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</w:pPr>
            <w:r w:rsidRPr="00966A00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Следует иметь виду, что в силу ст. 71 и 74 Семейного кодекса РФ лишение родительских прав или ограничение в родительских правах не освобождает родителей от обязанности содержать своего ребенка.</w:t>
            </w:r>
          </w:p>
          <w:p w:rsidR="00966A00" w:rsidRPr="00966A00" w:rsidRDefault="00966A00" w:rsidP="00966A00">
            <w:pPr>
              <w:spacing w:line="259" w:lineRule="auto"/>
              <w:jc w:val="both"/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</w:pPr>
            <w:r w:rsidRPr="00966A00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Ст. 145 Семейного кодекса РФ регламентирует, что опека или попечительство устанавливаются над детьми, оставшимися без попечения родителей, в целях их содержания, воспитания и образования, а также для защиты их прав и интересов.</w:t>
            </w:r>
          </w:p>
          <w:p w:rsidR="00966A00" w:rsidRPr="00966A00" w:rsidRDefault="00966A00" w:rsidP="00966A00">
            <w:pPr>
              <w:spacing w:line="259" w:lineRule="auto"/>
              <w:jc w:val="both"/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</w:pPr>
            <w:r w:rsidRPr="00966A00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Таким образом, в целях защиты имущественных прав несовершеннолетних, на опекуна (попечителя), как на законного представителя ребенка, возлагается обязанность контролировать исполнение родителями обязанности по выплате алиментов на содержание ребенка. Поэтому в случае, если на момент установления опеки (попечительства) алименты с родителей подопечного ребенка не взыскивались и не выплачиваются в добровольном порядке, то опекуну (попечителю) необходимо подать в суд заявление о взыскании алиментов. Данная категория дел рассматривается мировыми судьями как по месту жительства опекуна (попечителя), так и по месту жительства родителей (одного из них).</w:t>
            </w:r>
          </w:p>
          <w:p w:rsidR="0037743C" w:rsidRPr="00273FD8" w:rsidRDefault="0037743C" w:rsidP="0037743C"/>
        </w:tc>
        <w:tc>
          <w:tcPr>
            <w:tcW w:w="5227" w:type="dxa"/>
            <w:tcMar>
              <w:left w:w="432" w:type="dxa"/>
              <w:right w:w="432" w:type="dxa"/>
            </w:tcMar>
          </w:tcPr>
          <w:p w:rsidR="00966A00" w:rsidRPr="00582121" w:rsidRDefault="00966A00" w:rsidP="00582121">
            <w:pPr>
              <w:pStyle w:val="23"/>
              <w:ind w:left="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582121">
              <w:rPr>
                <w:rFonts w:asciiTheme="minorHAnsi" w:hAnsiTheme="minorHAnsi"/>
                <w:sz w:val="18"/>
                <w:szCs w:val="18"/>
              </w:rPr>
              <w:t xml:space="preserve">2) </w:t>
            </w:r>
            <w:proofErr w:type="gramStart"/>
            <w:r w:rsidRPr="00582121">
              <w:rPr>
                <w:rFonts w:asciiTheme="minorHAnsi" w:hAnsiTheme="minorHAnsi"/>
                <w:sz w:val="18"/>
                <w:szCs w:val="18"/>
              </w:rPr>
              <w:t>В</w:t>
            </w:r>
            <w:proofErr w:type="gramEnd"/>
            <w:r w:rsidRPr="00582121">
              <w:rPr>
                <w:rFonts w:asciiTheme="minorHAnsi" w:hAnsiTheme="minorHAnsi"/>
                <w:sz w:val="18"/>
                <w:szCs w:val="18"/>
              </w:rPr>
              <w:t xml:space="preserve"> соответствии со ст. 33 Ф</w:t>
            </w:r>
            <w:r w:rsidRPr="00582121">
              <w:rPr>
                <w:rFonts w:asciiTheme="minorHAnsi" w:hAnsiTheme="minorHAnsi"/>
                <w:sz w:val="18"/>
                <w:szCs w:val="18"/>
              </w:rPr>
              <w:t>едерального</w:t>
            </w:r>
            <w:r w:rsidRPr="00582121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582121">
              <w:rPr>
                <w:rFonts w:asciiTheme="minorHAnsi" w:hAnsiTheme="minorHAnsi"/>
                <w:sz w:val="18"/>
                <w:szCs w:val="18"/>
              </w:rPr>
              <w:t>закона</w:t>
            </w:r>
            <w:r w:rsidRPr="00582121">
              <w:rPr>
                <w:rFonts w:asciiTheme="minorHAnsi" w:hAnsiTheme="minorHAnsi"/>
                <w:sz w:val="18"/>
                <w:szCs w:val="18"/>
              </w:rPr>
              <w:t xml:space="preserve"> от 02.10.2007 N 229-ФЗ "</w:t>
            </w:r>
            <w:r w:rsidRPr="00582121">
              <w:rPr>
                <w:rFonts w:asciiTheme="minorHAnsi" w:hAnsiTheme="minorHAnsi"/>
                <w:sz w:val="18"/>
                <w:szCs w:val="18"/>
              </w:rPr>
              <w:t>Об исполнительном производстве</w:t>
            </w:r>
            <w:r w:rsidRPr="00582121">
              <w:rPr>
                <w:rFonts w:asciiTheme="minorHAnsi" w:hAnsiTheme="minorHAnsi"/>
                <w:sz w:val="18"/>
                <w:szCs w:val="18"/>
              </w:rPr>
              <w:t>" исполнительные действия совершаются судебным приставом-исполнителем по месту жительства, месту пребывания должника.</w:t>
            </w:r>
          </w:p>
          <w:p w:rsidR="00966A00" w:rsidRPr="00582121" w:rsidRDefault="00966A00" w:rsidP="00582121">
            <w:pPr>
              <w:pStyle w:val="23"/>
              <w:ind w:left="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582121">
              <w:rPr>
                <w:rFonts w:asciiTheme="minorHAnsi" w:hAnsiTheme="minorHAnsi"/>
                <w:sz w:val="18"/>
                <w:szCs w:val="18"/>
              </w:rPr>
              <w:t>Взыскателем является гражданин, в пользу или в интересах которого, выдан исполнительный документ. Должником является гражданин, обязанный по исполнительному документу выплачивать алименты.</w:t>
            </w:r>
          </w:p>
          <w:p w:rsidR="00966A00" w:rsidRPr="00582121" w:rsidRDefault="00966A00" w:rsidP="00582121">
            <w:pPr>
              <w:pStyle w:val="23"/>
              <w:ind w:left="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582121">
              <w:rPr>
                <w:rFonts w:asciiTheme="minorHAnsi" w:hAnsiTheme="minorHAnsi"/>
                <w:sz w:val="18"/>
                <w:szCs w:val="18"/>
              </w:rPr>
              <w:t>Таким образом, оригинал исполнительного листа о взыскании алиментов подается взыскателем в отдел службы судебных приставов по месту жительства (по месту пребывания) должника, либо по последнему известному месту жительства должника,</w:t>
            </w:r>
          </w:p>
          <w:p w:rsidR="0037743C" w:rsidRPr="00582121" w:rsidRDefault="00966A00" w:rsidP="00582121">
            <w:pPr>
              <w:pStyle w:val="23"/>
              <w:ind w:left="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582121">
              <w:rPr>
                <w:rFonts w:asciiTheme="minorHAnsi" w:hAnsiTheme="minorHAnsi"/>
                <w:sz w:val="18"/>
                <w:szCs w:val="18"/>
              </w:rPr>
              <w:t>В соответствии со ст. 429 Гражданского процессуального кодекса РФ</w:t>
            </w:r>
            <w:r w:rsidRPr="00582121">
              <w:rPr>
                <w:rFonts w:asciiTheme="minorHAnsi" w:hAnsiTheme="minorHAnsi"/>
              </w:rPr>
              <w:t xml:space="preserve"> </w:t>
            </w:r>
            <w:r w:rsidRPr="00582121">
              <w:rPr>
                <w:rFonts w:asciiTheme="minorHAnsi" w:hAnsiTheme="minorHAnsi"/>
                <w:sz w:val="18"/>
                <w:szCs w:val="18"/>
              </w:rPr>
              <w:t>по каждому решению суда выдается только один исполнительный лист. С целью предотвращения утери исполнительного листа необходимо предварительно сделать копию и поставить отметку службы судебных приставов о приеме исполнительного листа</w:t>
            </w:r>
            <w:r w:rsidRPr="00582121">
              <w:rPr>
                <w:rFonts w:asciiTheme="minorHAnsi" w:hAnsiTheme="minorHAnsi"/>
              </w:rPr>
              <w:t xml:space="preserve"> </w:t>
            </w:r>
            <w:r w:rsidRPr="00582121">
              <w:rPr>
                <w:rFonts w:asciiTheme="minorHAnsi" w:hAnsiTheme="minorHAnsi"/>
                <w:sz w:val="18"/>
                <w:szCs w:val="18"/>
              </w:rPr>
              <w:t>непосредственно на его копии. Также необходимо написать заявление с просьбой возбудить исполнительное производство и приложить к нему копию сберегательной книжки, открытой на имя ребенка.</w:t>
            </w:r>
          </w:p>
          <w:p w:rsidR="00075279" w:rsidRPr="00273FD8" w:rsidRDefault="00075279" w:rsidP="0037743C"/>
          <w:p w:rsidR="0037743C" w:rsidRPr="00273FD8" w:rsidRDefault="0037743C" w:rsidP="0037743C">
            <w:pPr>
              <w:pStyle w:val="1"/>
            </w:pPr>
          </w:p>
          <w:p w:rsidR="0037743C" w:rsidRPr="00273FD8" w:rsidRDefault="0037743C" w:rsidP="00966A00">
            <w:pPr>
              <w:pStyle w:val="1"/>
            </w:pPr>
          </w:p>
        </w:tc>
        <w:tc>
          <w:tcPr>
            <w:tcW w:w="4579" w:type="dxa"/>
            <w:tcMar>
              <w:left w:w="432" w:type="dxa"/>
            </w:tcMar>
          </w:tcPr>
          <w:p w:rsidR="00582121" w:rsidRPr="00582121" w:rsidRDefault="00582121" w:rsidP="00582121">
            <w:pPr>
              <w:spacing w:line="259" w:lineRule="auto"/>
              <w:jc w:val="both"/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</w:pP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 xml:space="preserve">3) </w:t>
            </w:r>
            <w:proofErr w:type="gramStart"/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В</w:t>
            </w:r>
            <w:proofErr w:type="gramEnd"/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 xml:space="preserve"> соответствии со ст. 84 Семейного кодекса РФ на детей, оставшихся без попечения родителей, алименты выплачиваются опекуну (попечителю) детей или их приемным родителям.</w:t>
            </w:r>
          </w:p>
          <w:p w:rsidR="00582121" w:rsidRDefault="00582121" w:rsidP="00582121">
            <w:pPr>
              <w:spacing w:line="259" w:lineRule="auto"/>
              <w:jc w:val="both"/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</w:pP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Таким образом, в случае если опека назначена после выдачи исполнительного листа о взыскании алиментов с родителей, лишенных родительских прав, то в соответствии со ст. 44, 203 Гражданского процессуального кодекса РФ необходимо подать заявление об изменении порядка и способа исполнения решения суда. Данное заявление подается в суд, вынесший решение о взыскании алиментов. Суд выносит определение о замене взыскателя, которое направляется сторонам по делу. Данное определение необходимо подать в отдел службы судебных приставов, в производстве которого возбужде</w:t>
            </w:r>
            <w:r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но исполнительное производство.</w:t>
            </w:r>
          </w:p>
          <w:p w:rsidR="00582121" w:rsidRPr="00582121" w:rsidRDefault="00582121" w:rsidP="00582121">
            <w:pPr>
              <w:spacing w:line="259" w:lineRule="auto"/>
              <w:jc w:val="both"/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</w:pP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 xml:space="preserve">4) После подачи заявления и оригинала исполнительного листа в службу судебных приставов, судебный пристав-исполнитель возбуждает исполнительное производство, о чем выносится «Постановление о возбуждении исполнительного производства», которое направляется </w:t>
            </w:r>
            <w:proofErr w:type="gramStart"/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сторонам..</w:t>
            </w:r>
            <w:proofErr w:type="gramEnd"/>
          </w:p>
          <w:p w:rsidR="00582121" w:rsidRPr="00582121" w:rsidRDefault="00582121" w:rsidP="00582121">
            <w:pPr>
              <w:spacing w:line="259" w:lineRule="auto"/>
              <w:jc w:val="both"/>
              <w:rPr>
                <w:rFonts w:ascii="Calibri" w:eastAsia="Calibri" w:hAnsi="Calibri" w:cs="Times New Roman"/>
                <w:color w:val="auto"/>
                <w:kern w:val="0"/>
                <w:lang w:eastAsia="en-US"/>
                <w14:ligatures w14:val="none"/>
              </w:rPr>
            </w:pP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5) Необходимо знать, что в соответствии со ст. 50 Ф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едерального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 xml:space="preserve"> 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закона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 xml:space="preserve"> от 02.10.2007 N 229-ФЗ "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Об исполнительном производстве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" стороны исполнительного производства вправе знакомиться с материалами исполнительного производства, делать из них выписки, снимать с них копии, представлять дополнительные материалы, заявлять ходатайства, участвовать в совершении исполнительных действий, давать устные и письменные объяснения в процессе совершения исполнительных действий, приводить свои доводы по всем вопросам, возникающим в ходе исполнительного производства, возражать против ходатайств и доводов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lang w:eastAsia="en-US"/>
                <w14:ligatures w14:val="none"/>
              </w:rPr>
              <w:t xml:space="preserve"> 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других лиц, участвующих в исполнительном производстве, заявлять отводы, обжаловать постановления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lang w:eastAsia="en-US"/>
                <w14:ligatures w14:val="none"/>
              </w:rPr>
              <w:t xml:space="preserve"> 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sz w:val="18"/>
                <w:szCs w:val="18"/>
                <w:lang w:eastAsia="en-US"/>
                <w14:ligatures w14:val="none"/>
              </w:rPr>
              <w:t>судебного пристава-исполнителя, его действия (бездействие</w:t>
            </w:r>
            <w:r w:rsidRPr="00582121">
              <w:rPr>
                <w:rFonts w:ascii="Calibri" w:eastAsia="Calibri" w:hAnsi="Calibri" w:cs="Times New Roman"/>
                <w:color w:val="auto"/>
                <w:kern w:val="0"/>
                <w:lang w:eastAsia="en-US"/>
                <w14:ligatures w14:val="none"/>
              </w:rPr>
              <w:t>).</w:t>
            </w:r>
          </w:p>
          <w:p w:rsidR="00582121" w:rsidRPr="00582121" w:rsidRDefault="00582121" w:rsidP="00582121">
            <w:pPr>
              <w:spacing w:line="259" w:lineRule="auto"/>
              <w:rPr>
                <w:rFonts w:ascii="Calibri" w:eastAsia="Calibri" w:hAnsi="Calibri" w:cs="Times New Roman"/>
                <w:color w:val="auto"/>
                <w:kern w:val="0"/>
                <w:lang w:eastAsia="en-US"/>
                <w14:ligatures w14:val="none"/>
              </w:rPr>
            </w:pPr>
          </w:p>
          <w:p w:rsidR="0037743C" w:rsidRPr="00273FD8" w:rsidRDefault="0037743C">
            <w:pPr>
              <w:pStyle w:val="-"/>
            </w:pPr>
          </w:p>
        </w:tc>
      </w:tr>
    </w:tbl>
    <w:p w:rsidR="00ED7C90" w:rsidRPr="00273FD8" w:rsidRDefault="00ED7C90" w:rsidP="00D91EF3">
      <w:pPr>
        <w:pStyle w:val="affffd"/>
        <w:rPr>
          <w:sz w:val="6"/>
        </w:rPr>
      </w:pPr>
    </w:p>
    <w:sectPr w:rsidR="00ED7C90" w:rsidRPr="00273FD8" w:rsidSect="00523273">
      <w:footerReference w:type="default" r:id="rId14"/>
      <w:footerReference w:type="first" r:id="rId15"/>
      <w:pgSz w:w="16838" w:h="11906" w:orient="landscape" w:code="9"/>
      <w:pgMar w:top="576" w:right="1224" w:bottom="432" w:left="1224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D60" w:rsidRDefault="00D36D60" w:rsidP="0037743C">
      <w:pPr>
        <w:spacing w:after="0" w:line="240" w:lineRule="auto"/>
      </w:pPr>
      <w:r>
        <w:separator/>
      </w:r>
    </w:p>
  </w:endnote>
  <w:endnote w:type="continuationSeparator" w:id="0">
    <w:p w:rsidR="00D36D60" w:rsidRDefault="00D36D60" w:rsidP="00377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45" w:rsidRPr="00F14069" w:rsidRDefault="000E2C45">
    <w:pPr>
      <w:pStyle w:val="afff9"/>
      <w:rPr>
        <w:lang w:val="ro-RO"/>
      </w:rPr>
    </w:pPr>
    <w:r w:rsidRPr="00F14069">
      <w:rPr>
        <w:noProof/>
        <w:lang w:eastAsia="ru-RU"/>
      </w:rPr>
      <mc:AlternateContent>
        <mc:Choice Requires="wps">
          <w:drawing>
            <wp:inline distT="0" distB="0" distL="0" distR="0" wp14:anchorId="28004011" wp14:editId="59459996">
              <wp:extent cx="9134856" cy="137160"/>
              <wp:effectExtent l="0" t="0" r="9525" b="0"/>
              <wp:docPr id="5" name="Нижний колонтитул — продолжение (прямоугольник)" descr="Нижний колонтитул — продолжение (прямоугольник)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34856" cy="13716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3C2A92F0" id="Нижний колонтитул — продолжение (прямоугольник)" o:spid="_x0000_s1026" alt="Нижний колонтитул — продолжение (прямоугольник)" style="width:719.3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" fillcolor="#2b7370 [1604]" stroked="f" strokeweight="1pt"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45" w:rsidRPr="000E2C45" w:rsidRDefault="000E2C45" w:rsidP="000E2C45">
    <w:pPr>
      <w:pStyle w:val="afff9"/>
      <w:tabs>
        <w:tab w:val="left" w:pos="10513"/>
      </w:tabs>
    </w:pPr>
    <w:r>
      <w:rPr>
        <w:noProof/>
        <w:lang w:eastAsia="ru-RU"/>
      </w:rPr>
      <mc:AlternateContent>
        <mc:Choice Requires="wps">
          <w:drawing>
            <wp:inline distT="0" distB="0" distL="0" distR="0" wp14:anchorId="23826222" wp14:editId="69889FA0">
              <wp:extent cx="2430000" cy="137127"/>
              <wp:effectExtent l="0" t="0" r="8890" b="0"/>
              <wp:docPr id="14" name="Прямоугольник в нижнем колонтитуле справа на первой странице" descr="Прямоугольник в нижнем колонтитуле справа на первой странице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0000" cy="137127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DF8780B" id="Прямоугольник в нижнем колонтитуле справа на первой странице" o:spid="_x0000_s1026" alt="Прямоугольник в нижнем колонтитуле справа на первой странице" style="width:191.35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" fillcolor="#2b7370 [1604]" stroked="f" strokeweight="1pt">
              <w10:anchorlock/>
            </v:rect>
          </w:pict>
        </mc:Fallback>
      </mc:AlternateContent>
    </w:r>
    <w:r>
      <w:rPr>
        <w:lang w:bidi="ru-RU"/>
      </w:rPr>
      <w:tab/>
    </w:r>
    <w:r>
      <w:rPr>
        <w:noProof/>
        <w:lang w:eastAsia="ru-RU"/>
      </w:rPr>
      <mc:AlternateContent>
        <mc:Choice Requires="wps">
          <w:drawing>
            <wp:inline distT="0" distB="0" distL="0" distR="0" wp14:anchorId="10E55A8F" wp14:editId="49CFEA0E">
              <wp:extent cx="2459736" cy="228544"/>
              <wp:effectExtent l="0" t="0" r="0" b="635"/>
              <wp:docPr id="15" name="Прямоугольник в нижнем колонтитуле слева на первой странице" descr="Прямоугольник в нижнем колонтитуле слева на первой странице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59736" cy="228544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62E6B86F" id="Прямоугольник в нижнем колонтитуле слева на первой странице" o:spid="_x0000_s1026" alt="Прямоугольник в нижнем колонтитуле слева на первой странице" style="width:193.7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" fillcolor="#2b7370 [1604]" stroked="f" strokeweight="1pt"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D60" w:rsidRDefault="00D36D60" w:rsidP="0037743C">
      <w:pPr>
        <w:spacing w:after="0" w:line="240" w:lineRule="auto"/>
      </w:pPr>
      <w:r>
        <w:separator/>
      </w:r>
    </w:p>
  </w:footnote>
  <w:footnote w:type="continuationSeparator" w:id="0">
    <w:p w:rsidR="00D36D60" w:rsidRDefault="00D36D60" w:rsidP="00377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0581D3C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74939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8FE26C6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9B4397C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9049BCC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B0FD4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5E6B06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D41C7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6E086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F481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4CBC8" w:themeColor="accent1"/>
      </w:rPr>
    </w:lvl>
  </w:abstractNum>
  <w:abstractNum w:abstractNumId="10" w15:restartNumberingAfterBreak="0">
    <w:nsid w:val="1CAA534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0137FD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4BA0F9B"/>
    <w:multiLevelType w:val="hybridMultilevel"/>
    <w:tmpl w:val="CA2E004C"/>
    <w:lvl w:ilvl="0" w:tplc="B6BE0FE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2B7471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78289F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8"/>
  </w:num>
  <w:num w:numId="5">
    <w:abstractNumId w:val="9"/>
    <w:lvlOverride w:ilvl="0">
      <w:startOverride w:val="1"/>
    </w:lvlOverride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1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A00"/>
    <w:rsid w:val="00016C11"/>
    <w:rsid w:val="000425F6"/>
    <w:rsid w:val="00075279"/>
    <w:rsid w:val="000E2C45"/>
    <w:rsid w:val="001F1B8E"/>
    <w:rsid w:val="00206800"/>
    <w:rsid w:val="00271900"/>
    <w:rsid w:val="00273FD8"/>
    <w:rsid w:val="00275195"/>
    <w:rsid w:val="002F5ECB"/>
    <w:rsid w:val="003270C5"/>
    <w:rsid w:val="003309C2"/>
    <w:rsid w:val="0037743C"/>
    <w:rsid w:val="003E1E9B"/>
    <w:rsid w:val="00400FAF"/>
    <w:rsid w:val="00425687"/>
    <w:rsid w:val="0048709F"/>
    <w:rsid w:val="00523273"/>
    <w:rsid w:val="00555FE1"/>
    <w:rsid w:val="00582121"/>
    <w:rsid w:val="005F496D"/>
    <w:rsid w:val="00632BB1"/>
    <w:rsid w:val="00636FE2"/>
    <w:rsid w:val="0069002D"/>
    <w:rsid w:val="006A6B87"/>
    <w:rsid w:val="00704FD6"/>
    <w:rsid w:val="00712321"/>
    <w:rsid w:val="00726D69"/>
    <w:rsid w:val="007327A6"/>
    <w:rsid w:val="00751AA2"/>
    <w:rsid w:val="007B03D6"/>
    <w:rsid w:val="007C70E3"/>
    <w:rsid w:val="00951483"/>
    <w:rsid w:val="00966A00"/>
    <w:rsid w:val="009775E0"/>
    <w:rsid w:val="009C3321"/>
    <w:rsid w:val="00A01D2E"/>
    <w:rsid w:val="00A92C80"/>
    <w:rsid w:val="00CA1864"/>
    <w:rsid w:val="00CD1B39"/>
    <w:rsid w:val="00CD4ED2"/>
    <w:rsid w:val="00CE1E3B"/>
    <w:rsid w:val="00CF1B6A"/>
    <w:rsid w:val="00D2631E"/>
    <w:rsid w:val="00D36D60"/>
    <w:rsid w:val="00D91EF3"/>
    <w:rsid w:val="00DA03C3"/>
    <w:rsid w:val="00DC332A"/>
    <w:rsid w:val="00E36671"/>
    <w:rsid w:val="00E75E55"/>
    <w:rsid w:val="00E938FB"/>
    <w:rsid w:val="00ED7C90"/>
    <w:rsid w:val="00F14069"/>
    <w:rsid w:val="00F91541"/>
    <w:rsid w:val="00F92DA8"/>
    <w:rsid w:val="00FB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7133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262626" w:themeColor="text1" w:themeTint="D9"/>
        <w:kern w:val="2"/>
        <w:sz w:val="22"/>
        <w:szCs w:val="22"/>
        <w:lang w:val="ru-RU" w:eastAsia="ja-JP" w:bidi="ar-SA"/>
        <w14:ligatures w14:val="standard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8" w:unhideWhenUsed="1" w:qFormat="1"/>
    <w:lsdException w:name="heading 3" w:semiHidden="1" w:uiPriority="8" w:unhideWhenUsed="1" w:qFormat="1"/>
    <w:lsdException w:name="heading 4" w:semiHidden="1" w:uiPriority="8" w:unhideWhenUsed="1" w:qFormat="1"/>
    <w:lsdException w:name="heading 5" w:semiHidden="1" w:uiPriority="8" w:unhideWhenUsed="1" w:qFormat="1"/>
    <w:lsdException w:name="heading 6" w:semiHidden="1" w:uiPriority="8" w:unhideWhenUsed="1" w:qFormat="1"/>
    <w:lsdException w:name="heading 7" w:semiHidden="1" w:uiPriority="8" w:unhideWhenUsed="1" w:qFormat="1"/>
    <w:lsdException w:name="heading 8" w:semiHidden="1" w:uiPriority="8" w:unhideWhenUsed="1" w:qFormat="1"/>
    <w:lsdException w:name="heading 9" w:semiHidden="1" w:uiPriority="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uiPriority="1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7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1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14069"/>
    <w:rPr>
      <w:rFonts w:ascii="Verdana" w:hAnsi="Verdana"/>
    </w:rPr>
  </w:style>
  <w:style w:type="paragraph" w:styleId="1">
    <w:name w:val="heading 1"/>
    <w:basedOn w:val="a2"/>
    <w:next w:val="a2"/>
    <w:link w:val="10"/>
    <w:uiPriority w:val="8"/>
    <w:qFormat/>
    <w:rsid w:val="00F14069"/>
    <w:pPr>
      <w:keepNext/>
      <w:keepLines/>
      <w:spacing w:before="400" w:after="120" w:line="240" w:lineRule="auto"/>
      <w:outlineLvl w:val="0"/>
    </w:pPr>
    <w:rPr>
      <w:rFonts w:eastAsiaTheme="majorEastAsia" w:cstheme="majorBidi"/>
      <w:color w:val="2B7471" w:themeColor="accent1" w:themeShade="80"/>
      <w:sz w:val="30"/>
    </w:rPr>
  </w:style>
  <w:style w:type="paragraph" w:styleId="21">
    <w:name w:val="heading 2"/>
    <w:basedOn w:val="a2"/>
    <w:next w:val="a2"/>
    <w:link w:val="22"/>
    <w:uiPriority w:val="8"/>
    <w:unhideWhenUsed/>
    <w:qFormat/>
    <w:rsid w:val="00F14069"/>
    <w:pPr>
      <w:keepNext/>
      <w:keepLines/>
      <w:spacing w:before="360" w:after="40"/>
      <w:outlineLvl w:val="1"/>
    </w:pPr>
    <w:rPr>
      <w:rFonts w:eastAsiaTheme="majorEastAsia" w:cstheme="majorBidi"/>
      <w:b/>
      <w:bCs/>
    </w:rPr>
  </w:style>
  <w:style w:type="paragraph" w:styleId="31">
    <w:name w:val="heading 3"/>
    <w:basedOn w:val="a2"/>
    <w:next w:val="a2"/>
    <w:link w:val="32"/>
    <w:uiPriority w:val="8"/>
    <w:semiHidden/>
    <w:unhideWhenUsed/>
    <w:qFormat/>
    <w:rsid w:val="00F14069"/>
    <w:pPr>
      <w:keepNext/>
      <w:keepLines/>
      <w:spacing w:before="160" w:after="0"/>
      <w:outlineLvl w:val="2"/>
    </w:pPr>
    <w:rPr>
      <w:rFonts w:eastAsiaTheme="majorEastAsia" w:cstheme="majorBidi"/>
      <w:b/>
      <w:bCs/>
      <w:color w:val="2B7471" w:themeColor="accent1" w:themeShade="80"/>
    </w:rPr>
  </w:style>
  <w:style w:type="paragraph" w:styleId="41">
    <w:name w:val="heading 4"/>
    <w:basedOn w:val="a2"/>
    <w:next w:val="a2"/>
    <w:link w:val="42"/>
    <w:uiPriority w:val="8"/>
    <w:semiHidden/>
    <w:unhideWhenUsed/>
    <w:qFormat/>
    <w:rsid w:val="00F14069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B7471" w:themeColor="accent1" w:themeShade="80"/>
    </w:rPr>
  </w:style>
  <w:style w:type="paragraph" w:styleId="51">
    <w:name w:val="heading 5"/>
    <w:basedOn w:val="a2"/>
    <w:next w:val="a2"/>
    <w:link w:val="52"/>
    <w:uiPriority w:val="8"/>
    <w:semiHidden/>
    <w:unhideWhenUsed/>
    <w:qFormat/>
    <w:rsid w:val="00F14069"/>
    <w:pPr>
      <w:keepNext/>
      <w:keepLines/>
      <w:spacing w:before="40" w:after="0"/>
      <w:outlineLvl w:val="4"/>
    </w:pPr>
    <w:rPr>
      <w:rFonts w:eastAsiaTheme="majorEastAsia" w:cstheme="majorBidi"/>
      <w:color w:val="2B7471" w:themeColor="accent1" w:themeShade="80"/>
    </w:rPr>
  </w:style>
  <w:style w:type="paragraph" w:styleId="6">
    <w:name w:val="heading 6"/>
    <w:basedOn w:val="a2"/>
    <w:next w:val="a2"/>
    <w:link w:val="60"/>
    <w:uiPriority w:val="8"/>
    <w:semiHidden/>
    <w:unhideWhenUsed/>
    <w:qFormat/>
    <w:rsid w:val="00F14069"/>
    <w:pPr>
      <w:keepNext/>
      <w:keepLines/>
      <w:spacing w:before="40" w:after="0"/>
      <w:outlineLvl w:val="5"/>
    </w:pPr>
    <w:rPr>
      <w:rFonts w:eastAsiaTheme="majorEastAsia" w:cstheme="majorBidi"/>
      <w:color w:val="2B7370" w:themeColor="accent1" w:themeShade="7F"/>
    </w:rPr>
  </w:style>
  <w:style w:type="paragraph" w:styleId="7">
    <w:name w:val="heading 7"/>
    <w:basedOn w:val="a2"/>
    <w:next w:val="a2"/>
    <w:link w:val="70"/>
    <w:uiPriority w:val="8"/>
    <w:semiHidden/>
    <w:unhideWhenUsed/>
    <w:qFormat/>
    <w:rsid w:val="00F14069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2B7370" w:themeColor="accent1" w:themeShade="7F"/>
    </w:rPr>
  </w:style>
  <w:style w:type="paragraph" w:styleId="8">
    <w:name w:val="heading 8"/>
    <w:basedOn w:val="a2"/>
    <w:next w:val="a2"/>
    <w:link w:val="80"/>
    <w:uiPriority w:val="8"/>
    <w:semiHidden/>
    <w:unhideWhenUsed/>
    <w:qFormat/>
    <w:rsid w:val="00F14069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8"/>
    <w:semiHidden/>
    <w:unhideWhenUsed/>
    <w:qFormat/>
    <w:rsid w:val="00F14069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39"/>
    <w:rsid w:val="00F1406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7">
    <w:name w:val="Основная таблица"/>
    <w:basedOn w:val="a4"/>
    <w:uiPriority w:val="99"/>
    <w:rsid w:val="00F14069"/>
    <w:tblPr>
      <w:jc w:val="center"/>
      <w:tblCellMar>
        <w:left w:w="0" w:type="dxa"/>
        <w:right w:w="0" w:type="dxa"/>
      </w:tblCellMar>
    </w:tblPr>
    <w:trPr>
      <w:jc w:val="center"/>
    </w:trPr>
  </w:style>
  <w:style w:type="paragraph" w:styleId="a8">
    <w:name w:val="Balloon Text"/>
    <w:basedOn w:val="a2"/>
    <w:link w:val="a9"/>
    <w:uiPriority w:val="99"/>
    <w:semiHidden/>
    <w:unhideWhenUsed/>
    <w:rsid w:val="00F14069"/>
    <w:pPr>
      <w:spacing w:after="0"/>
    </w:pPr>
    <w:rPr>
      <w:rFonts w:ascii="Segoe UI" w:hAnsi="Segoe UI" w:cs="Segoe UI"/>
    </w:rPr>
  </w:style>
  <w:style w:type="character" w:customStyle="1" w:styleId="a9">
    <w:name w:val="Текст выноски Знак"/>
    <w:basedOn w:val="a3"/>
    <w:link w:val="a8"/>
    <w:uiPriority w:val="99"/>
    <w:semiHidden/>
    <w:rsid w:val="00F14069"/>
    <w:rPr>
      <w:rFonts w:ascii="Segoe UI" w:hAnsi="Segoe UI" w:cs="Segoe UI"/>
    </w:rPr>
  </w:style>
  <w:style w:type="paragraph" w:customStyle="1" w:styleId="aa">
    <w:name w:val="Заголовок блока"/>
    <w:basedOn w:val="a2"/>
    <w:uiPriority w:val="1"/>
    <w:qFormat/>
    <w:rsid w:val="00F14069"/>
    <w:pPr>
      <w:spacing w:before="720" w:after="180" w:line="240" w:lineRule="auto"/>
      <w:ind w:left="504" w:right="504"/>
      <w:contextualSpacing/>
    </w:pPr>
    <w:rPr>
      <w:rFonts w:eastAsiaTheme="majorEastAsia" w:cstheme="majorBidi"/>
      <w:color w:val="FFFFFF" w:themeColor="background1"/>
      <w:sz w:val="36"/>
      <w:szCs w:val="20"/>
    </w:rPr>
  </w:style>
  <w:style w:type="paragraph" w:styleId="ab">
    <w:name w:val="Block Text"/>
    <w:basedOn w:val="a2"/>
    <w:uiPriority w:val="2"/>
    <w:unhideWhenUsed/>
    <w:qFormat/>
    <w:rsid w:val="00F14069"/>
    <w:pPr>
      <w:spacing w:line="252" w:lineRule="auto"/>
      <w:ind w:left="504" w:right="504"/>
    </w:pPr>
    <w:rPr>
      <w:color w:val="FFFFFF" w:themeColor="background1"/>
    </w:rPr>
  </w:style>
  <w:style w:type="character" w:styleId="ac">
    <w:name w:val="Placeholder Text"/>
    <w:basedOn w:val="a3"/>
    <w:uiPriority w:val="99"/>
    <w:semiHidden/>
    <w:rsid w:val="00F14069"/>
    <w:rPr>
      <w:rFonts w:ascii="Verdana" w:hAnsi="Verdana"/>
      <w:color w:val="808080"/>
    </w:rPr>
  </w:style>
  <w:style w:type="paragraph" w:customStyle="1" w:styleId="ad">
    <w:name w:val="Получатель"/>
    <w:basedOn w:val="a2"/>
    <w:uiPriority w:val="4"/>
    <w:qFormat/>
    <w:rsid w:val="00F14069"/>
    <w:pPr>
      <w:spacing w:after="0" w:line="288" w:lineRule="auto"/>
      <w:ind w:left="4320"/>
      <w:contextualSpacing/>
    </w:pPr>
    <w:rPr>
      <w:color w:val="595959" w:themeColor="text1" w:themeTint="A6"/>
    </w:rPr>
  </w:style>
  <w:style w:type="paragraph" w:customStyle="1" w:styleId="ae">
    <w:name w:val="Обратный адрес"/>
    <w:basedOn w:val="a2"/>
    <w:uiPriority w:val="3"/>
    <w:qFormat/>
    <w:rsid w:val="00F14069"/>
    <w:pPr>
      <w:spacing w:after="0" w:line="288" w:lineRule="auto"/>
    </w:pPr>
    <w:rPr>
      <w:color w:val="595959" w:themeColor="text1" w:themeTint="A6"/>
    </w:rPr>
  </w:style>
  <w:style w:type="paragraph" w:styleId="af">
    <w:name w:val="Title"/>
    <w:basedOn w:val="a2"/>
    <w:link w:val="af0"/>
    <w:uiPriority w:val="5"/>
    <w:qFormat/>
    <w:rsid w:val="00F14069"/>
    <w:pPr>
      <w:spacing w:after="60" w:line="228" w:lineRule="auto"/>
    </w:pPr>
    <w:rPr>
      <w:rFonts w:eastAsiaTheme="majorEastAsia" w:cstheme="majorBidi"/>
      <w:b/>
      <w:bCs/>
      <w:color w:val="595959" w:themeColor="text1" w:themeTint="A6"/>
      <w:kern w:val="28"/>
      <w:sz w:val="60"/>
    </w:rPr>
  </w:style>
  <w:style w:type="character" w:customStyle="1" w:styleId="af0">
    <w:name w:val="Заголовок Знак"/>
    <w:basedOn w:val="a3"/>
    <w:link w:val="af"/>
    <w:uiPriority w:val="5"/>
    <w:rsid w:val="00F14069"/>
    <w:rPr>
      <w:rFonts w:ascii="Verdana" w:eastAsiaTheme="majorEastAsia" w:hAnsi="Verdana" w:cstheme="majorBidi"/>
      <w:b/>
      <w:bCs/>
      <w:color w:val="595959" w:themeColor="text1" w:themeTint="A6"/>
      <w:kern w:val="28"/>
      <w:sz w:val="60"/>
    </w:rPr>
  </w:style>
  <w:style w:type="paragraph" w:styleId="af1">
    <w:name w:val="Subtitle"/>
    <w:basedOn w:val="a2"/>
    <w:link w:val="af2"/>
    <w:uiPriority w:val="6"/>
    <w:qFormat/>
    <w:rsid w:val="00F14069"/>
    <w:pPr>
      <w:numPr>
        <w:ilvl w:val="1"/>
      </w:numPr>
      <w:spacing w:after="240"/>
      <w:contextualSpacing/>
    </w:pPr>
    <w:rPr>
      <w:color w:val="2B7471" w:themeColor="accent1" w:themeShade="80"/>
    </w:rPr>
  </w:style>
  <w:style w:type="character" w:customStyle="1" w:styleId="af2">
    <w:name w:val="Подзаголовок Знак"/>
    <w:basedOn w:val="a3"/>
    <w:link w:val="af1"/>
    <w:uiPriority w:val="6"/>
    <w:rsid w:val="00F14069"/>
    <w:rPr>
      <w:rFonts w:ascii="Verdana" w:hAnsi="Verdana"/>
      <w:color w:val="2B7471" w:themeColor="accent1" w:themeShade="80"/>
    </w:rPr>
  </w:style>
  <w:style w:type="character" w:customStyle="1" w:styleId="10">
    <w:name w:val="Заголовок 1 Знак"/>
    <w:basedOn w:val="a3"/>
    <w:link w:val="1"/>
    <w:uiPriority w:val="8"/>
    <w:rsid w:val="00F14069"/>
    <w:rPr>
      <w:rFonts w:ascii="Verdana" w:eastAsiaTheme="majorEastAsia" w:hAnsi="Verdana" w:cstheme="majorBidi"/>
      <w:color w:val="2B7471" w:themeColor="accent1" w:themeShade="80"/>
      <w:sz w:val="30"/>
    </w:rPr>
  </w:style>
  <w:style w:type="character" w:customStyle="1" w:styleId="22">
    <w:name w:val="Заголовок 2 Знак"/>
    <w:basedOn w:val="a3"/>
    <w:link w:val="21"/>
    <w:uiPriority w:val="8"/>
    <w:rsid w:val="00F14069"/>
    <w:rPr>
      <w:rFonts w:ascii="Verdana" w:eastAsiaTheme="majorEastAsia" w:hAnsi="Verdana" w:cstheme="majorBidi"/>
      <w:b/>
      <w:bCs/>
    </w:rPr>
  </w:style>
  <w:style w:type="paragraph" w:styleId="23">
    <w:name w:val="Quote"/>
    <w:basedOn w:val="a2"/>
    <w:link w:val="24"/>
    <w:uiPriority w:val="12"/>
    <w:unhideWhenUsed/>
    <w:qFormat/>
    <w:rsid w:val="00F14069"/>
    <w:pPr>
      <w:pBdr>
        <w:top w:val="single" w:sz="2" w:space="24" w:color="2B7471" w:themeColor="accent1" w:themeShade="80"/>
        <w:left w:val="single" w:sz="2" w:space="20" w:color="2B7471" w:themeColor="accent1" w:themeShade="80"/>
        <w:bottom w:val="single" w:sz="2" w:space="24" w:color="2B7471" w:themeColor="accent1" w:themeShade="80"/>
        <w:right w:val="single" w:sz="2" w:space="20" w:color="2B7471" w:themeColor="accent1" w:themeShade="80"/>
      </w:pBdr>
      <w:shd w:val="clear" w:color="auto" w:fill="2B7471" w:themeFill="accent1" w:themeFillShade="80"/>
      <w:spacing w:after="480"/>
      <w:ind w:left="432" w:right="432"/>
      <w:contextualSpacing/>
    </w:pPr>
    <w:rPr>
      <w:rFonts w:eastAsiaTheme="majorEastAsia" w:cstheme="majorBidi"/>
      <w:color w:val="FFFFFF" w:themeColor="background1"/>
    </w:rPr>
  </w:style>
  <w:style w:type="character" w:customStyle="1" w:styleId="24">
    <w:name w:val="Цитата 2 Знак"/>
    <w:basedOn w:val="a3"/>
    <w:link w:val="23"/>
    <w:uiPriority w:val="12"/>
    <w:rsid w:val="00F14069"/>
    <w:rPr>
      <w:rFonts w:ascii="Verdana" w:eastAsiaTheme="majorEastAsia" w:hAnsi="Verdana" w:cstheme="majorBidi"/>
      <w:color w:val="FFFFFF" w:themeColor="background1"/>
      <w:shd w:val="clear" w:color="auto" w:fill="2B7471" w:themeFill="accent1" w:themeFillShade="80"/>
    </w:rPr>
  </w:style>
  <w:style w:type="paragraph" w:styleId="a0">
    <w:name w:val="List Bullet"/>
    <w:basedOn w:val="a2"/>
    <w:uiPriority w:val="10"/>
    <w:unhideWhenUsed/>
    <w:qFormat/>
    <w:rsid w:val="00F14069"/>
    <w:pPr>
      <w:numPr>
        <w:numId w:val="14"/>
      </w:numPr>
      <w:tabs>
        <w:tab w:val="left" w:pos="360"/>
      </w:tabs>
      <w:spacing w:after="120"/>
    </w:pPr>
    <w:rPr>
      <w:color w:val="323232" w:themeColor="text2"/>
    </w:rPr>
  </w:style>
  <w:style w:type="paragraph" w:customStyle="1" w:styleId="af3">
    <w:name w:val="Контактные данные"/>
    <w:basedOn w:val="a2"/>
    <w:uiPriority w:val="13"/>
    <w:qFormat/>
    <w:rsid w:val="00F14069"/>
    <w:pPr>
      <w:spacing w:after="0"/>
    </w:pPr>
  </w:style>
  <w:style w:type="paragraph" w:customStyle="1" w:styleId="-">
    <w:name w:val="Веб-сайт"/>
    <w:basedOn w:val="a2"/>
    <w:next w:val="a2"/>
    <w:uiPriority w:val="14"/>
    <w:qFormat/>
    <w:rsid w:val="00F14069"/>
    <w:pPr>
      <w:spacing w:before="120"/>
    </w:pPr>
    <w:rPr>
      <w:color w:val="2B7471" w:themeColor="accent1" w:themeShade="80"/>
    </w:rPr>
  </w:style>
  <w:style w:type="character" w:customStyle="1" w:styleId="32">
    <w:name w:val="Заголовок 3 Знак"/>
    <w:basedOn w:val="a3"/>
    <w:link w:val="31"/>
    <w:uiPriority w:val="8"/>
    <w:semiHidden/>
    <w:rsid w:val="00F14069"/>
    <w:rPr>
      <w:rFonts w:ascii="Verdana" w:eastAsiaTheme="majorEastAsia" w:hAnsi="Verdana" w:cstheme="majorBidi"/>
      <w:b/>
      <w:bCs/>
      <w:color w:val="2B7471" w:themeColor="accent1" w:themeShade="80"/>
    </w:rPr>
  </w:style>
  <w:style w:type="paragraph" w:styleId="a">
    <w:name w:val="List Number"/>
    <w:basedOn w:val="a2"/>
    <w:uiPriority w:val="11"/>
    <w:unhideWhenUsed/>
    <w:rsid w:val="00F14069"/>
    <w:pPr>
      <w:numPr>
        <w:numId w:val="4"/>
      </w:numPr>
      <w:tabs>
        <w:tab w:val="left" w:pos="360"/>
      </w:tabs>
      <w:spacing w:after="120"/>
    </w:pPr>
  </w:style>
  <w:style w:type="character" w:customStyle="1" w:styleId="42">
    <w:name w:val="Заголовок 4 Знак"/>
    <w:basedOn w:val="a3"/>
    <w:link w:val="41"/>
    <w:uiPriority w:val="8"/>
    <w:semiHidden/>
    <w:rsid w:val="00F14069"/>
    <w:rPr>
      <w:rFonts w:ascii="Verdana" w:eastAsiaTheme="majorEastAsia" w:hAnsi="Verdana" w:cstheme="majorBidi"/>
      <w:i/>
      <w:iCs/>
      <w:color w:val="2B7471" w:themeColor="accent1" w:themeShade="80"/>
    </w:rPr>
  </w:style>
  <w:style w:type="character" w:customStyle="1" w:styleId="52">
    <w:name w:val="Заголовок 5 Знак"/>
    <w:basedOn w:val="a3"/>
    <w:link w:val="51"/>
    <w:uiPriority w:val="8"/>
    <w:semiHidden/>
    <w:rsid w:val="00F14069"/>
    <w:rPr>
      <w:rFonts w:ascii="Verdana" w:eastAsiaTheme="majorEastAsia" w:hAnsi="Verdana" w:cstheme="majorBidi"/>
      <w:color w:val="2B7471" w:themeColor="accent1" w:themeShade="80"/>
    </w:rPr>
  </w:style>
  <w:style w:type="character" w:customStyle="1" w:styleId="60">
    <w:name w:val="Заголовок 6 Знак"/>
    <w:basedOn w:val="a3"/>
    <w:link w:val="6"/>
    <w:uiPriority w:val="8"/>
    <w:semiHidden/>
    <w:rsid w:val="00F14069"/>
    <w:rPr>
      <w:rFonts w:ascii="Verdana" w:eastAsiaTheme="majorEastAsia" w:hAnsi="Verdana" w:cstheme="majorBidi"/>
      <w:color w:val="2B7370" w:themeColor="accent1" w:themeShade="7F"/>
    </w:rPr>
  </w:style>
  <w:style w:type="character" w:styleId="af4">
    <w:name w:val="Intense Emphasis"/>
    <w:basedOn w:val="a3"/>
    <w:uiPriority w:val="21"/>
    <w:semiHidden/>
    <w:unhideWhenUsed/>
    <w:qFormat/>
    <w:rsid w:val="00F14069"/>
    <w:rPr>
      <w:rFonts w:ascii="Verdana" w:hAnsi="Verdana"/>
      <w:i/>
      <w:iCs/>
      <w:color w:val="2B7471" w:themeColor="accent1" w:themeShade="80"/>
    </w:rPr>
  </w:style>
  <w:style w:type="paragraph" w:styleId="af5">
    <w:name w:val="Intense Quote"/>
    <w:basedOn w:val="a2"/>
    <w:next w:val="a2"/>
    <w:link w:val="af6"/>
    <w:uiPriority w:val="30"/>
    <w:semiHidden/>
    <w:unhideWhenUsed/>
    <w:qFormat/>
    <w:rsid w:val="00F14069"/>
    <w:pPr>
      <w:spacing w:before="360" w:after="360"/>
      <w:contextualSpacing/>
    </w:pPr>
    <w:rPr>
      <w:i/>
      <w:iCs/>
      <w:color w:val="2B7471" w:themeColor="accent1" w:themeShade="80"/>
    </w:rPr>
  </w:style>
  <w:style w:type="character" w:customStyle="1" w:styleId="af6">
    <w:name w:val="Выделенная цитата Знак"/>
    <w:basedOn w:val="a3"/>
    <w:link w:val="af5"/>
    <w:uiPriority w:val="30"/>
    <w:semiHidden/>
    <w:rsid w:val="00F14069"/>
    <w:rPr>
      <w:rFonts w:ascii="Verdana" w:hAnsi="Verdana"/>
      <w:i/>
      <w:iCs/>
      <w:color w:val="2B7471" w:themeColor="accent1" w:themeShade="80"/>
    </w:rPr>
  </w:style>
  <w:style w:type="character" w:styleId="af7">
    <w:name w:val="Intense Reference"/>
    <w:basedOn w:val="a3"/>
    <w:uiPriority w:val="32"/>
    <w:semiHidden/>
    <w:unhideWhenUsed/>
    <w:qFormat/>
    <w:rsid w:val="00F14069"/>
    <w:rPr>
      <w:rFonts w:ascii="Verdana" w:hAnsi="Verdana"/>
      <w:b/>
      <w:bCs/>
      <w:caps w:val="0"/>
      <w:smallCaps/>
      <w:color w:val="2B7471" w:themeColor="accent1" w:themeShade="80"/>
      <w:spacing w:val="5"/>
    </w:rPr>
  </w:style>
  <w:style w:type="paragraph" w:styleId="af8">
    <w:name w:val="TOC Heading"/>
    <w:basedOn w:val="1"/>
    <w:next w:val="a2"/>
    <w:uiPriority w:val="39"/>
    <w:semiHidden/>
    <w:unhideWhenUsed/>
    <w:qFormat/>
    <w:rsid w:val="00F14069"/>
    <w:pPr>
      <w:spacing w:before="240" w:after="0" w:line="276" w:lineRule="auto"/>
      <w:outlineLvl w:val="9"/>
    </w:pPr>
    <w:rPr>
      <w:sz w:val="32"/>
      <w:szCs w:val="32"/>
    </w:rPr>
  </w:style>
  <w:style w:type="paragraph" w:styleId="af9">
    <w:name w:val="Bibliography"/>
    <w:basedOn w:val="a2"/>
    <w:next w:val="a2"/>
    <w:uiPriority w:val="37"/>
    <w:semiHidden/>
    <w:unhideWhenUsed/>
    <w:rsid w:val="00F14069"/>
  </w:style>
  <w:style w:type="paragraph" w:styleId="afa">
    <w:name w:val="Body Text"/>
    <w:basedOn w:val="a2"/>
    <w:link w:val="afb"/>
    <w:uiPriority w:val="99"/>
    <w:semiHidden/>
    <w:unhideWhenUsed/>
    <w:rsid w:val="00F14069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F14069"/>
    <w:rPr>
      <w:rFonts w:ascii="Verdana" w:hAnsi="Verdana"/>
    </w:rPr>
  </w:style>
  <w:style w:type="paragraph" w:styleId="25">
    <w:name w:val="Body Text 2"/>
    <w:basedOn w:val="a2"/>
    <w:link w:val="26"/>
    <w:uiPriority w:val="99"/>
    <w:semiHidden/>
    <w:unhideWhenUsed/>
    <w:rsid w:val="00F14069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rsid w:val="00F14069"/>
    <w:rPr>
      <w:rFonts w:ascii="Verdana" w:hAnsi="Verdana"/>
    </w:rPr>
  </w:style>
  <w:style w:type="paragraph" w:styleId="33">
    <w:name w:val="Body Text 3"/>
    <w:basedOn w:val="a2"/>
    <w:link w:val="34"/>
    <w:uiPriority w:val="99"/>
    <w:semiHidden/>
    <w:unhideWhenUsed/>
    <w:rsid w:val="00F14069"/>
    <w:pPr>
      <w:spacing w:after="120"/>
    </w:pPr>
    <w:rPr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F14069"/>
    <w:rPr>
      <w:rFonts w:ascii="Verdana" w:hAnsi="Verdana"/>
      <w:szCs w:val="16"/>
    </w:rPr>
  </w:style>
  <w:style w:type="paragraph" w:styleId="afc">
    <w:name w:val="Body Text First Indent"/>
    <w:basedOn w:val="afa"/>
    <w:link w:val="afd"/>
    <w:uiPriority w:val="99"/>
    <w:semiHidden/>
    <w:unhideWhenUsed/>
    <w:rsid w:val="00F14069"/>
    <w:pPr>
      <w:spacing w:after="16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F14069"/>
    <w:rPr>
      <w:rFonts w:ascii="Verdana" w:hAnsi="Verdana"/>
    </w:rPr>
  </w:style>
  <w:style w:type="paragraph" w:styleId="afe">
    <w:name w:val="Body Text Indent"/>
    <w:basedOn w:val="a2"/>
    <w:link w:val="aff"/>
    <w:uiPriority w:val="99"/>
    <w:semiHidden/>
    <w:unhideWhenUsed/>
    <w:rsid w:val="00F14069"/>
    <w:pPr>
      <w:spacing w:after="120"/>
      <w:ind w:left="360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F14069"/>
    <w:rPr>
      <w:rFonts w:ascii="Verdana" w:hAnsi="Verdana"/>
    </w:rPr>
  </w:style>
  <w:style w:type="paragraph" w:styleId="27">
    <w:name w:val="Body Text First Indent 2"/>
    <w:basedOn w:val="afe"/>
    <w:link w:val="28"/>
    <w:uiPriority w:val="99"/>
    <w:semiHidden/>
    <w:unhideWhenUsed/>
    <w:rsid w:val="00F14069"/>
    <w:pPr>
      <w:spacing w:after="160"/>
      <w:ind w:firstLine="360"/>
    </w:pPr>
  </w:style>
  <w:style w:type="character" w:customStyle="1" w:styleId="28">
    <w:name w:val="Красная строка 2 Знак"/>
    <w:basedOn w:val="aff"/>
    <w:link w:val="27"/>
    <w:uiPriority w:val="99"/>
    <w:semiHidden/>
    <w:rsid w:val="00F14069"/>
    <w:rPr>
      <w:rFonts w:ascii="Verdana" w:hAnsi="Verdana"/>
    </w:rPr>
  </w:style>
  <w:style w:type="paragraph" w:styleId="29">
    <w:name w:val="Body Text Indent 2"/>
    <w:basedOn w:val="a2"/>
    <w:link w:val="2a"/>
    <w:uiPriority w:val="99"/>
    <w:semiHidden/>
    <w:unhideWhenUsed/>
    <w:rsid w:val="00F14069"/>
    <w:pPr>
      <w:spacing w:after="120" w:line="480" w:lineRule="auto"/>
      <w:ind w:left="360"/>
    </w:pPr>
  </w:style>
  <w:style w:type="character" w:customStyle="1" w:styleId="2a">
    <w:name w:val="Основной текст с отступом 2 Знак"/>
    <w:basedOn w:val="a3"/>
    <w:link w:val="29"/>
    <w:uiPriority w:val="99"/>
    <w:semiHidden/>
    <w:rsid w:val="00F14069"/>
    <w:rPr>
      <w:rFonts w:ascii="Verdana" w:hAnsi="Verdana"/>
    </w:rPr>
  </w:style>
  <w:style w:type="paragraph" w:styleId="35">
    <w:name w:val="Body Text Indent 3"/>
    <w:basedOn w:val="a2"/>
    <w:link w:val="36"/>
    <w:uiPriority w:val="99"/>
    <w:semiHidden/>
    <w:unhideWhenUsed/>
    <w:rsid w:val="00F14069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F14069"/>
    <w:rPr>
      <w:rFonts w:ascii="Verdana" w:hAnsi="Verdana"/>
      <w:szCs w:val="16"/>
    </w:rPr>
  </w:style>
  <w:style w:type="character" w:styleId="aff0">
    <w:name w:val="Book Title"/>
    <w:basedOn w:val="a3"/>
    <w:uiPriority w:val="33"/>
    <w:semiHidden/>
    <w:unhideWhenUsed/>
    <w:qFormat/>
    <w:rsid w:val="00F14069"/>
    <w:rPr>
      <w:rFonts w:ascii="Verdana" w:hAnsi="Verdana"/>
      <w:b/>
      <w:bCs/>
      <w:i/>
      <w:iCs/>
      <w:spacing w:val="5"/>
    </w:rPr>
  </w:style>
  <w:style w:type="paragraph" w:styleId="aff1">
    <w:name w:val="caption"/>
    <w:basedOn w:val="a2"/>
    <w:next w:val="a2"/>
    <w:uiPriority w:val="35"/>
    <w:semiHidden/>
    <w:unhideWhenUsed/>
    <w:qFormat/>
    <w:rsid w:val="00F14069"/>
    <w:pPr>
      <w:spacing w:after="200" w:line="240" w:lineRule="auto"/>
    </w:pPr>
    <w:rPr>
      <w:i/>
      <w:iCs/>
      <w:color w:val="323232" w:themeColor="text2"/>
      <w:szCs w:val="18"/>
    </w:rPr>
  </w:style>
  <w:style w:type="paragraph" w:styleId="aff2">
    <w:name w:val="Closing"/>
    <w:basedOn w:val="a2"/>
    <w:link w:val="aff3"/>
    <w:uiPriority w:val="99"/>
    <w:semiHidden/>
    <w:unhideWhenUsed/>
    <w:rsid w:val="00F14069"/>
    <w:pPr>
      <w:spacing w:after="0" w:line="240" w:lineRule="auto"/>
      <w:ind w:left="4320"/>
    </w:pPr>
  </w:style>
  <w:style w:type="character" w:customStyle="1" w:styleId="aff3">
    <w:name w:val="Прощание Знак"/>
    <w:basedOn w:val="a3"/>
    <w:link w:val="aff2"/>
    <w:uiPriority w:val="99"/>
    <w:semiHidden/>
    <w:rsid w:val="00F14069"/>
    <w:rPr>
      <w:rFonts w:ascii="Verdana" w:hAnsi="Verdana"/>
    </w:rPr>
  </w:style>
  <w:style w:type="table" w:styleId="aff4">
    <w:name w:val="Colorful Grid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</w:rPr>
      <w:tblPr/>
      <w:tcPr>
        <w:shd w:val="clear" w:color="auto" w:fill="C7EAE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AE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</w:rPr>
      <w:tblPr/>
      <w:tcPr>
        <w:shd w:val="clear" w:color="auto" w:fill="F7E8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E8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</w:rPr>
      <w:tblPr/>
      <w:tcPr>
        <w:shd w:val="clear" w:color="auto" w:fill="D0E9C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E9C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</w:rPr>
      <w:tblPr/>
      <w:tcPr>
        <w:shd w:val="clear" w:color="auto" w:fill="F9D3B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3B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</w:rPr>
      <w:tblPr/>
      <w:tcPr>
        <w:shd w:val="clear" w:color="auto" w:fill="D2CA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CA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</w:rPr>
      <w:tblPr/>
      <w:tcPr>
        <w:shd w:val="clear" w:color="auto" w:fill="F5CA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CA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aff5">
    <w:name w:val="Colorful List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9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9E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96E13" w:themeFill="accent4" w:themeFillShade="CC"/>
      </w:tcPr>
    </w:tblStylePr>
    <w:tblStylePr w:type="lastRow">
      <w:rPr>
        <w:b/>
        <w:bCs/>
        <w:color w:val="E96E1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4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9B140" w:themeFill="accent3" w:themeFillShade="CC"/>
      </w:tcPr>
    </w:tblStylePr>
    <w:tblStylePr w:type="lastRow">
      <w:rPr>
        <w:b/>
        <w:bCs/>
        <w:color w:val="69B1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2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D3F58" w:themeFill="accent6" w:themeFillShade="CC"/>
      </w:tcPr>
    </w:tblStylePr>
    <w:tblStylePr w:type="lastRow">
      <w:rPr>
        <w:b/>
        <w:bCs/>
        <w:color w:val="DD3F5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1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5999" w:themeFill="accent5" w:themeFillShade="CC"/>
      </w:tcPr>
    </w:tblStylePr>
    <w:tblStylePr w:type="lastRow">
      <w:rPr>
        <w:b/>
        <w:bCs/>
        <w:color w:val="70599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aff6">
    <w:name w:val="Colorful Shading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9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48B8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48B88" w:themeColor="accent1" w:themeShade="99"/>
          <w:insideV w:val="nil"/>
        </w:tcBorders>
        <w:shd w:val="clear" w:color="auto" w:fill="348B8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B88" w:themeFill="accent1" w:themeFillShade="99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B9E5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9E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881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8815" w:themeColor="accent2" w:themeShade="99"/>
          <w:insideV w:val="nil"/>
        </w:tcBorders>
        <w:shd w:val="clear" w:color="auto" w:fill="B5881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815" w:themeFill="accent2" w:themeFillShade="99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6E2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924C" w:themeColor="accent4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8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530" w:themeColor="accent3" w:themeShade="99"/>
          <w:insideV w:val="nil"/>
        </w:tcBorders>
        <w:shd w:val="clear" w:color="auto" w:fill="4F8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530" w:themeFill="accent3" w:themeFillShade="99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C867" w:themeColor="accent3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4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E520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E520E" w:themeColor="accent4" w:themeShade="99"/>
          <w:insideV w:val="nil"/>
        </w:tcBorders>
        <w:shd w:val="clear" w:color="auto" w:fill="AE520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520E" w:themeFill="accent4" w:themeFillShade="99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7C8A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7C8D" w:themeColor="accent6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2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427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4272" w:themeColor="accent5" w:themeShade="99"/>
          <w:insideV w:val="nil"/>
        </w:tcBorders>
        <w:shd w:val="clear" w:color="auto" w:fill="54427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4272" w:themeFill="accent5" w:themeFillShade="99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C7BD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07CB3" w:themeColor="accent5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1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203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2037" w:themeColor="accent6" w:themeShade="99"/>
          <w:insideV w:val="nil"/>
        </w:tcBorders>
        <w:shd w:val="clear" w:color="auto" w:fill="B5203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2037" w:themeFill="accent6" w:themeFillShade="99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3BD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7">
    <w:name w:val="annotation reference"/>
    <w:basedOn w:val="a3"/>
    <w:uiPriority w:val="99"/>
    <w:semiHidden/>
    <w:unhideWhenUsed/>
    <w:rsid w:val="00F14069"/>
    <w:rPr>
      <w:rFonts w:ascii="Verdana" w:hAnsi="Verdana"/>
      <w:sz w:val="22"/>
      <w:szCs w:val="16"/>
    </w:rPr>
  </w:style>
  <w:style w:type="paragraph" w:styleId="aff8">
    <w:name w:val="annotation text"/>
    <w:basedOn w:val="a2"/>
    <w:link w:val="aff9"/>
    <w:uiPriority w:val="99"/>
    <w:semiHidden/>
    <w:unhideWhenUsed/>
    <w:rsid w:val="00F14069"/>
    <w:pPr>
      <w:spacing w:line="240" w:lineRule="auto"/>
    </w:pPr>
    <w:rPr>
      <w:szCs w:val="20"/>
    </w:rPr>
  </w:style>
  <w:style w:type="character" w:customStyle="1" w:styleId="aff9">
    <w:name w:val="Текст примечания Знак"/>
    <w:basedOn w:val="a3"/>
    <w:link w:val="aff8"/>
    <w:uiPriority w:val="99"/>
    <w:semiHidden/>
    <w:rsid w:val="00F14069"/>
    <w:rPr>
      <w:rFonts w:ascii="Verdana" w:hAnsi="Verdana"/>
      <w:szCs w:val="20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F14069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F14069"/>
    <w:rPr>
      <w:rFonts w:ascii="Verdana" w:hAnsi="Verdana"/>
      <w:b/>
      <w:bCs/>
      <w:szCs w:val="20"/>
    </w:rPr>
  </w:style>
  <w:style w:type="table" w:styleId="affc">
    <w:name w:val="Dark List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B737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1ADA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1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2A9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6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A6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1440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671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5375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8538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1A2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2F4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</w:style>
  <w:style w:type="paragraph" w:styleId="affd">
    <w:name w:val="Date"/>
    <w:basedOn w:val="a2"/>
    <w:next w:val="a2"/>
    <w:link w:val="affe"/>
    <w:uiPriority w:val="99"/>
    <w:semiHidden/>
    <w:unhideWhenUsed/>
    <w:rsid w:val="00F14069"/>
  </w:style>
  <w:style w:type="character" w:customStyle="1" w:styleId="affe">
    <w:name w:val="Дата Знак"/>
    <w:basedOn w:val="a3"/>
    <w:link w:val="affd"/>
    <w:uiPriority w:val="99"/>
    <w:semiHidden/>
    <w:rsid w:val="00F14069"/>
    <w:rPr>
      <w:rFonts w:ascii="Verdana" w:hAnsi="Verdana"/>
    </w:rPr>
  </w:style>
  <w:style w:type="paragraph" w:styleId="afff">
    <w:name w:val="Document Map"/>
    <w:basedOn w:val="a2"/>
    <w:link w:val="afff0"/>
    <w:uiPriority w:val="99"/>
    <w:semiHidden/>
    <w:unhideWhenUsed/>
    <w:rsid w:val="00F14069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f0">
    <w:name w:val="Схема документа Знак"/>
    <w:basedOn w:val="a3"/>
    <w:link w:val="afff"/>
    <w:uiPriority w:val="99"/>
    <w:semiHidden/>
    <w:rsid w:val="00F14069"/>
    <w:rPr>
      <w:rFonts w:ascii="Segoe UI" w:hAnsi="Segoe UI" w:cs="Segoe UI"/>
      <w:szCs w:val="16"/>
    </w:rPr>
  </w:style>
  <w:style w:type="paragraph" w:styleId="afff1">
    <w:name w:val="E-mail Signature"/>
    <w:basedOn w:val="a2"/>
    <w:link w:val="afff2"/>
    <w:uiPriority w:val="99"/>
    <w:semiHidden/>
    <w:unhideWhenUsed/>
    <w:rsid w:val="00F14069"/>
    <w:pPr>
      <w:spacing w:after="0" w:line="240" w:lineRule="auto"/>
    </w:pPr>
  </w:style>
  <w:style w:type="character" w:customStyle="1" w:styleId="afff2">
    <w:name w:val="Электронная подпись Знак"/>
    <w:basedOn w:val="a3"/>
    <w:link w:val="afff1"/>
    <w:uiPriority w:val="99"/>
    <w:semiHidden/>
    <w:rsid w:val="00F14069"/>
    <w:rPr>
      <w:rFonts w:ascii="Verdana" w:hAnsi="Verdana"/>
    </w:rPr>
  </w:style>
  <w:style w:type="character" w:styleId="afff3">
    <w:name w:val="Emphasis"/>
    <w:basedOn w:val="a3"/>
    <w:uiPriority w:val="20"/>
    <w:semiHidden/>
    <w:unhideWhenUsed/>
    <w:qFormat/>
    <w:rsid w:val="00F14069"/>
    <w:rPr>
      <w:rFonts w:ascii="Verdana" w:hAnsi="Verdana"/>
      <w:i/>
      <w:iCs/>
    </w:rPr>
  </w:style>
  <w:style w:type="character" w:styleId="afff4">
    <w:name w:val="endnote reference"/>
    <w:basedOn w:val="a3"/>
    <w:uiPriority w:val="99"/>
    <w:semiHidden/>
    <w:unhideWhenUsed/>
    <w:rsid w:val="00F14069"/>
    <w:rPr>
      <w:rFonts w:ascii="Verdana" w:hAnsi="Verdana"/>
      <w:vertAlign w:val="superscript"/>
    </w:rPr>
  </w:style>
  <w:style w:type="paragraph" w:styleId="afff5">
    <w:name w:val="endnote text"/>
    <w:basedOn w:val="a2"/>
    <w:link w:val="afff6"/>
    <w:uiPriority w:val="99"/>
    <w:semiHidden/>
    <w:unhideWhenUsed/>
    <w:rsid w:val="00F14069"/>
    <w:pPr>
      <w:spacing w:after="0" w:line="240" w:lineRule="auto"/>
    </w:pPr>
    <w:rPr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rsid w:val="00F14069"/>
    <w:rPr>
      <w:rFonts w:ascii="Verdana" w:hAnsi="Verdana"/>
      <w:szCs w:val="20"/>
    </w:rPr>
  </w:style>
  <w:style w:type="paragraph" w:styleId="afff7">
    <w:name w:val="envelope address"/>
    <w:basedOn w:val="a2"/>
    <w:uiPriority w:val="99"/>
    <w:semiHidden/>
    <w:unhideWhenUsed/>
    <w:rsid w:val="00F1406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paragraph" w:styleId="2b">
    <w:name w:val="envelope return"/>
    <w:basedOn w:val="a2"/>
    <w:uiPriority w:val="99"/>
    <w:semiHidden/>
    <w:unhideWhenUsed/>
    <w:rsid w:val="00F14069"/>
    <w:pPr>
      <w:spacing w:after="0" w:line="240" w:lineRule="auto"/>
    </w:pPr>
    <w:rPr>
      <w:rFonts w:eastAsiaTheme="majorEastAsia" w:cstheme="majorBidi"/>
      <w:szCs w:val="20"/>
    </w:rPr>
  </w:style>
  <w:style w:type="character" w:styleId="afff8">
    <w:name w:val="FollowedHyperlink"/>
    <w:basedOn w:val="a3"/>
    <w:uiPriority w:val="99"/>
    <w:semiHidden/>
    <w:unhideWhenUsed/>
    <w:rsid w:val="00F14069"/>
    <w:rPr>
      <w:rFonts w:ascii="Verdana" w:hAnsi="Verdana"/>
      <w:color w:val="68538F" w:themeColor="accent5" w:themeShade="BF"/>
      <w:u w:val="single"/>
    </w:rPr>
  </w:style>
  <w:style w:type="paragraph" w:styleId="afff9">
    <w:name w:val="footer"/>
    <w:basedOn w:val="a2"/>
    <w:link w:val="afffa"/>
    <w:uiPriority w:val="99"/>
    <w:unhideWhenUsed/>
    <w:rsid w:val="00F14069"/>
    <w:pPr>
      <w:spacing w:after="0" w:line="240" w:lineRule="auto"/>
    </w:pPr>
  </w:style>
  <w:style w:type="character" w:customStyle="1" w:styleId="afffa">
    <w:name w:val="Нижний колонтитул Знак"/>
    <w:basedOn w:val="a3"/>
    <w:link w:val="afff9"/>
    <w:uiPriority w:val="99"/>
    <w:rsid w:val="00F14069"/>
    <w:rPr>
      <w:rFonts w:ascii="Verdana" w:hAnsi="Verdana"/>
    </w:rPr>
  </w:style>
  <w:style w:type="character" w:styleId="afffb">
    <w:name w:val="footnote reference"/>
    <w:basedOn w:val="a3"/>
    <w:uiPriority w:val="99"/>
    <w:semiHidden/>
    <w:unhideWhenUsed/>
    <w:rsid w:val="00F14069"/>
    <w:rPr>
      <w:rFonts w:ascii="Verdana" w:hAnsi="Verdana"/>
      <w:vertAlign w:val="superscript"/>
    </w:rPr>
  </w:style>
  <w:style w:type="paragraph" w:styleId="afffc">
    <w:name w:val="footnote text"/>
    <w:basedOn w:val="a2"/>
    <w:link w:val="afffd"/>
    <w:uiPriority w:val="99"/>
    <w:semiHidden/>
    <w:unhideWhenUsed/>
    <w:rsid w:val="00F14069"/>
    <w:pPr>
      <w:spacing w:after="0" w:line="240" w:lineRule="auto"/>
    </w:pPr>
    <w:rPr>
      <w:szCs w:val="20"/>
    </w:rPr>
  </w:style>
  <w:style w:type="character" w:customStyle="1" w:styleId="afffd">
    <w:name w:val="Текст сноски Знак"/>
    <w:basedOn w:val="a3"/>
    <w:link w:val="afffc"/>
    <w:uiPriority w:val="99"/>
    <w:semiHidden/>
    <w:rsid w:val="00F14069"/>
    <w:rPr>
      <w:rFonts w:ascii="Verdana" w:hAnsi="Verdana"/>
      <w:szCs w:val="20"/>
    </w:rPr>
  </w:style>
  <w:style w:type="table" w:styleId="-13">
    <w:name w:val="Grid Table 1 Light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0">
    <w:name w:val="Grid Table 1 Light Accent 1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C7EAE8" w:themeColor="accent1" w:themeTint="66"/>
        <w:left w:val="single" w:sz="4" w:space="0" w:color="C7EAE8" w:themeColor="accent1" w:themeTint="66"/>
        <w:bottom w:val="single" w:sz="4" w:space="0" w:color="C7EAE8" w:themeColor="accent1" w:themeTint="66"/>
        <w:right w:val="single" w:sz="4" w:space="0" w:color="C7EAE8" w:themeColor="accent1" w:themeTint="66"/>
        <w:insideH w:val="single" w:sz="4" w:space="0" w:color="C7EAE8" w:themeColor="accent1" w:themeTint="66"/>
        <w:insideV w:val="single" w:sz="4" w:space="0" w:color="C7EAE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0">
    <w:name w:val="Grid Table 1 Light Accent 2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7E8C1" w:themeColor="accent2" w:themeTint="66"/>
        <w:left w:val="single" w:sz="4" w:space="0" w:color="F7E8C1" w:themeColor="accent2" w:themeTint="66"/>
        <w:bottom w:val="single" w:sz="4" w:space="0" w:color="F7E8C1" w:themeColor="accent2" w:themeTint="66"/>
        <w:right w:val="single" w:sz="4" w:space="0" w:color="F7E8C1" w:themeColor="accent2" w:themeTint="66"/>
        <w:insideH w:val="single" w:sz="4" w:space="0" w:color="F7E8C1" w:themeColor="accent2" w:themeTint="66"/>
        <w:insideV w:val="single" w:sz="4" w:space="0" w:color="F7E8C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0">
    <w:name w:val="Grid Table 1 Light Accent 3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D0E9C2" w:themeColor="accent3" w:themeTint="66"/>
        <w:left w:val="single" w:sz="4" w:space="0" w:color="D0E9C2" w:themeColor="accent3" w:themeTint="66"/>
        <w:bottom w:val="single" w:sz="4" w:space="0" w:color="D0E9C2" w:themeColor="accent3" w:themeTint="66"/>
        <w:right w:val="single" w:sz="4" w:space="0" w:color="D0E9C2" w:themeColor="accent3" w:themeTint="66"/>
        <w:insideH w:val="single" w:sz="4" w:space="0" w:color="D0E9C2" w:themeColor="accent3" w:themeTint="66"/>
        <w:insideV w:val="single" w:sz="4" w:space="0" w:color="D0E9C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">
    <w:name w:val="Grid Table 1 Light Accent 4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9D3B7" w:themeColor="accent4" w:themeTint="66"/>
        <w:left w:val="single" w:sz="4" w:space="0" w:color="F9D3B7" w:themeColor="accent4" w:themeTint="66"/>
        <w:bottom w:val="single" w:sz="4" w:space="0" w:color="F9D3B7" w:themeColor="accent4" w:themeTint="66"/>
        <w:right w:val="single" w:sz="4" w:space="0" w:color="F9D3B7" w:themeColor="accent4" w:themeTint="66"/>
        <w:insideH w:val="single" w:sz="4" w:space="0" w:color="F9D3B7" w:themeColor="accent4" w:themeTint="66"/>
        <w:insideV w:val="single" w:sz="4" w:space="0" w:color="F9D3B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D2CAE0" w:themeColor="accent5" w:themeTint="66"/>
        <w:left w:val="single" w:sz="4" w:space="0" w:color="D2CAE0" w:themeColor="accent5" w:themeTint="66"/>
        <w:bottom w:val="single" w:sz="4" w:space="0" w:color="D2CAE0" w:themeColor="accent5" w:themeTint="66"/>
        <w:right w:val="single" w:sz="4" w:space="0" w:color="D2CAE0" w:themeColor="accent5" w:themeTint="66"/>
        <w:insideH w:val="single" w:sz="4" w:space="0" w:color="D2CAE0" w:themeColor="accent5" w:themeTint="66"/>
        <w:insideV w:val="single" w:sz="4" w:space="0" w:color="D2CA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5CAD1" w:themeColor="accent6" w:themeTint="66"/>
        <w:left w:val="single" w:sz="4" w:space="0" w:color="F5CAD1" w:themeColor="accent6" w:themeTint="66"/>
        <w:bottom w:val="single" w:sz="4" w:space="0" w:color="F5CAD1" w:themeColor="accent6" w:themeTint="66"/>
        <w:right w:val="single" w:sz="4" w:space="0" w:color="F5CAD1" w:themeColor="accent6" w:themeTint="66"/>
        <w:insideH w:val="single" w:sz="4" w:space="0" w:color="F5CAD1" w:themeColor="accent6" w:themeTint="66"/>
        <w:insideV w:val="single" w:sz="4" w:space="0" w:color="F5CA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3">
    <w:name w:val="Grid Table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Grid Table 2 Accent 1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ABDFDD" w:themeColor="accent1" w:themeTint="99"/>
        <w:bottom w:val="single" w:sz="2" w:space="0" w:color="ABDFDD" w:themeColor="accent1" w:themeTint="99"/>
        <w:insideH w:val="single" w:sz="2" w:space="0" w:color="ABDFDD" w:themeColor="accent1" w:themeTint="99"/>
        <w:insideV w:val="single" w:sz="2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DFD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20">
    <w:name w:val="Grid Table 2 Accent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F4DDA2" w:themeColor="accent2" w:themeTint="99"/>
        <w:bottom w:val="single" w:sz="2" w:space="0" w:color="F4DDA2" w:themeColor="accent2" w:themeTint="99"/>
        <w:insideH w:val="single" w:sz="2" w:space="0" w:color="F4DDA2" w:themeColor="accent2" w:themeTint="99"/>
        <w:insideV w:val="single" w:sz="2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DDA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230">
    <w:name w:val="Grid Table 2 Accent 3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B8DEA3" w:themeColor="accent3" w:themeTint="99"/>
        <w:bottom w:val="single" w:sz="2" w:space="0" w:color="B8DEA3" w:themeColor="accent3" w:themeTint="99"/>
        <w:insideH w:val="single" w:sz="2" w:space="0" w:color="B8DEA3" w:themeColor="accent3" w:themeTint="99"/>
        <w:insideV w:val="single" w:sz="2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DEA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24">
    <w:name w:val="Grid Table 2 Accent 4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F6BD93" w:themeColor="accent4" w:themeTint="99"/>
        <w:bottom w:val="single" w:sz="2" w:space="0" w:color="F6BD93" w:themeColor="accent4" w:themeTint="99"/>
        <w:insideH w:val="single" w:sz="2" w:space="0" w:color="F6BD93" w:themeColor="accent4" w:themeTint="99"/>
        <w:insideV w:val="single" w:sz="2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BD9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25">
    <w:name w:val="Grid Table 2 Accent 5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BCB0D1" w:themeColor="accent5" w:themeTint="99"/>
        <w:bottom w:val="single" w:sz="2" w:space="0" w:color="BCB0D1" w:themeColor="accent5" w:themeTint="99"/>
        <w:insideH w:val="single" w:sz="2" w:space="0" w:color="BCB0D1" w:themeColor="accent5" w:themeTint="99"/>
        <w:insideV w:val="single" w:sz="2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B0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26">
    <w:name w:val="Grid Table 2 Accent 6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2" w:space="0" w:color="F1B0BA" w:themeColor="accent6" w:themeTint="99"/>
        <w:bottom w:val="single" w:sz="2" w:space="0" w:color="F1B0BA" w:themeColor="accent6" w:themeTint="99"/>
        <w:insideH w:val="single" w:sz="2" w:space="0" w:color="F1B0BA" w:themeColor="accent6" w:themeTint="99"/>
        <w:insideV w:val="single" w:sz="2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B0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33">
    <w:name w:val="Grid Table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0">
    <w:name w:val="Grid Table 3 Accent 1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-320">
    <w:name w:val="Grid Table 3 Accent 2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-330">
    <w:name w:val="Grid Table 3 Accent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-34">
    <w:name w:val="Grid Table 3 Accent 4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-35">
    <w:name w:val="Grid Table 3 Accent 5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-36">
    <w:name w:val="Grid Table 3 Accent 6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table" w:styleId="-43">
    <w:name w:val="Grid Table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Grid Table 4 Accent 1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420">
    <w:name w:val="Grid Table 4 Accent 2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430">
    <w:name w:val="Grid Table 4 Accent 3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4">
    <w:name w:val="Grid Table 4 Accent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45">
    <w:name w:val="Grid Table 4 Accent 5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46">
    <w:name w:val="Grid Table 4 Accent 6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53">
    <w:name w:val="Grid Table 5 Dark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0">
    <w:name w:val="Grid Table 5 Dark Accent 1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C7EAE8" w:themeFill="accent1" w:themeFillTint="66"/>
      </w:tcPr>
    </w:tblStylePr>
  </w:style>
  <w:style w:type="table" w:styleId="-520">
    <w:name w:val="Grid Table 5 Dark Accent 2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7E8C1" w:themeFill="accent2" w:themeFillTint="66"/>
      </w:tcPr>
    </w:tblStylePr>
  </w:style>
  <w:style w:type="table" w:styleId="-530">
    <w:name w:val="Grid Table 5 Dark Accent 3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D0E9C2" w:themeFill="accent3" w:themeFillTint="66"/>
      </w:tcPr>
    </w:tblStylePr>
  </w:style>
  <w:style w:type="table" w:styleId="-54">
    <w:name w:val="Grid Table 5 Dark Accent 4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9D3B7" w:themeFill="accent4" w:themeFillTint="66"/>
      </w:tcPr>
    </w:tblStylePr>
  </w:style>
  <w:style w:type="table" w:styleId="-55">
    <w:name w:val="Grid Table 5 Dark Accent 5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D2CAE0" w:themeFill="accent5" w:themeFillTint="66"/>
      </w:tcPr>
    </w:tblStylePr>
  </w:style>
  <w:style w:type="table" w:styleId="-56">
    <w:name w:val="Grid Table 5 Dark Accent 6"/>
    <w:basedOn w:val="a4"/>
    <w:uiPriority w:val="50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5CAD1" w:themeFill="accent6" w:themeFillTint="66"/>
      </w:tcPr>
    </w:tblStylePr>
  </w:style>
  <w:style w:type="table" w:styleId="-63">
    <w:name w:val="Grid Table 6 Colorful"/>
    <w:basedOn w:val="a4"/>
    <w:uiPriority w:val="51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Grid Table 6 Colorful Accent 1"/>
    <w:basedOn w:val="a4"/>
    <w:uiPriority w:val="51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620">
    <w:name w:val="Grid Table 6 Colorful Accent 2"/>
    <w:basedOn w:val="a4"/>
    <w:uiPriority w:val="51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630">
    <w:name w:val="Grid Table 6 Colorful Accent 3"/>
    <w:basedOn w:val="a4"/>
    <w:uiPriority w:val="51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64">
    <w:name w:val="Grid Table 6 Colorful Accent 4"/>
    <w:basedOn w:val="a4"/>
    <w:uiPriority w:val="51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65">
    <w:name w:val="Grid Table 6 Colorful Accent 5"/>
    <w:basedOn w:val="a4"/>
    <w:uiPriority w:val="51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6">
    <w:name w:val="Grid Table 6 Colorful Accent 6"/>
    <w:basedOn w:val="a4"/>
    <w:uiPriority w:val="51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7">
    <w:name w:val="Grid Table 7 Colorful"/>
    <w:basedOn w:val="a4"/>
    <w:uiPriority w:val="52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">
    <w:name w:val="Grid Table 7 Colorful Accent 1"/>
    <w:basedOn w:val="a4"/>
    <w:uiPriority w:val="52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-72">
    <w:name w:val="Grid Table 7 Colorful Accent 2"/>
    <w:basedOn w:val="a4"/>
    <w:uiPriority w:val="52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-73">
    <w:name w:val="Grid Table 7 Colorful Accent 3"/>
    <w:basedOn w:val="a4"/>
    <w:uiPriority w:val="52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-74">
    <w:name w:val="Grid Table 7 Colorful Accent 4"/>
    <w:basedOn w:val="a4"/>
    <w:uiPriority w:val="52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-75">
    <w:name w:val="Grid Table 7 Colorful Accent 5"/>
    <w:basedOn w:val="a4"/>
    <w:uiPriority w:val="52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-76">
    <w:name w:val="Grid Table 7 Colorful Accent 6"/>
    <w:basedOn w:val="a4"/>
    <w:uiPriority w:val="52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paragraph" w:styleId="afffe">
    <w:name w:val="header"/>
    <w:basedOn w:val="a2"/>
    <w:link w:val="affff"/>
    <w:uiPriority w:val="99"/>
    <w:unhideWhenUsed/>
    <w:rsid w:val="00F14069"/>
    <w:pPr>
      <w:spacing w:after="0" w:line="240" w:lineRule="auto"/>
    </w:pPr>
  </w:style>
  <w:style w:type="character" w:customStyle="1" w:styleId="affff">
    <w:name w:val="Верхний колонтитул Знак"/>
    <w:basedOn w:val="a3"/>
    <w:link w:val="afffe"/>
    <w:uiPriority w:val="99"/>
    <w:rsid w:val="00F14069"/>
    <w:rPr>
      <w:rFonts w:ascii="Verdana" w:hAnsi="Verdana"/>
    </w:rPr>
  </w:style>
  <w:style w:type="character" w:customStyle="1" w:styleId="70">
    <w:name w:val="Заголовок 7 Знак"/>
    <w:basedOn w:val="a3"/>
    <w:link w:val="7"/>
    <w:uiPriority w:val="8"/>
    <w:semiHidden/>
    <w:rsid w:val="00F14069"/>
    <w:rPr>
      <w:rFonts w:ascii="Verdana" w:eastAsiaTheme="majorEastAsia" w:hAnsi="Verdana" w:cstheme="majorBidi"/>
      <w:i/>
      <w:iCs/>
      <w:color w:val="2B7370" w:themeColor="accent1" w:themeShade="7F"/>
    </w:rPr>
  </w:style>
  <w:style w:type="character" w:customStyle="1" w:styleId="80">
    <w:name w:val="Заголовок 8 Знак"/>
    <w:basedOn w:val="a3"/>
    <w:link w:val="8"/>
    <w:uiPriority w:val="8"/>
    <w:semiHidden/>
    <w:rsid w:val="00F14069"/>
    <w:rPr>
      <w:rFonts w:ascii="Verdana" w:eastAsiaTheme="majorEastAsia" w:hAnsi="Verdana" w:cstheme="majorBidi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8"/>
    <w:semiHidden/>
    <w:rsid w:val="00F14069"/>
    <w:rPr>
      <w:rFonts w:ascii="Verdana" w:eastAsiaTheme="majorEastAsia" w:hAnsi="Verdana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3"/>
    <w:uiPriority w:val="99"/>
    <w:semiHidden/>
    <w:unhideWhenUsed/>
    <w:rsid w:val="00F14069"/>
    <w:rPr>
      <w:rFonts w:ascii="Verdana" w:hAnsi="Verdana"/>
    </w:rPr>
  </w:style>
  <w:style w:type="paragraph" w:styleId="HTML0">
    <w:name w:val="HTML Address"/>
    <w:basedOn w:val="a2"/>
    <w:link w:val="HTML1"/>
    <w:uiPriority w:val="99"/>
    <w:semiHidden/>
    <w:unhideWhenUsed/>
    <w:rsid w:val="00F14069"/>
    <w:pPr>
      <w:spacing w:after="0" w:line="240" w:lineRule="auto"/>
    </w:pPr>
    <w:rPr>
      <w:i/>
      <w:iCs/>
    </w:rPr>
  </w:style>
  <w:style w:type="character" w:customStyle="1" w:styleId="HTML1">
    <w:name w:val="Адрес HTML Знак"/>
    <w:basedOn w:val="a3"/>
    <w:link w:val="HTML0"/>
    <w:uiPriority w:val="99"/>
    <w:semiHidden/>
    <w:rsid w:val="00F14069"/>
    <w:rPr>
      <w:rFonts w:ascii="Verdana" w:hAnsi="Verdana"/>
      <w:i/>
      <w:iCs/>
    </w:rPr>
  </w:style>
  <w:style w:type="character" w:styleId="HTML2">
    <w:name w:val="HTML Cite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HTML3">
    <w:name w:val="HTML Code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character" w:styleId="HTML4">
    <w:name w:val="HTML Definition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HTML5">
    <w:name w:val="HTML Keyboard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F14069"/>
    <w:pPr>
      <w:spacing w:after="0" w:line="240" w:lineRule="auto"/>
    </w:pPr>
    <w:rPr>
      <w:rFonts w:ascii="Consolas" w:hAnsi="Consolas"/>
      <w:szCs w:val="20"/>
    </w:rPr>
  </w:style>
  <w:style w:type="character" w:customStyle="1" w:styleId="HTML7">
    <w:name w:val="Стандартный HTML Знак"/>
    <w:basedOn w:val="a3"/>
    <w:link w:val="HTML6"/>
    <w:uiPriority w:val="99"/>
    <w:semiHidden/>
    <w:rsid w:val="00F14069"/>
    <w:rPr>
      <w:rFonts w:ascii="Consolas" w:hAnsi="Consolas"/>
      <w:szCs w:val="20"/>
    </w:rPr>
  </w:style>
  <w:style w:type="character" w:styleId="HTML8">
    <w:name w:val="HTML Sample"/>
    <w:basedOn w:val="a3"/>
    <w:uiPriority w:val="99"/>
    <w:semiHidden/>
    <w:unhideWhenUsed/>
    <w:rsid w:val="00F14069"/>
    <w:rPr>
      <w:rFonts w:ascii="Consolas" w:hAnsi="Consolas"/>
      <w:sz w:val="24"/>
      <w:szCs w:val="24"/>
    </w:rPr>
  </w:style>
  <w:style w:type="character" w:styleId="HTML9">
    <w:name w:val="HTML Typewriter"/>
    <w:basedOn w:val="a3"/>
    <w:uiPriority w:val="99"/>
    <w:semiHidden/>
    <w:unhideWhenUsed/>
    <w:rsid w:val="00F14069"/>
    <w:rPr>
      <w:rFonts w:ascii="Consolas" w:hAnsi="Consolas"/>
      <w:sz w:val="22"/>
      <w:szCs w:val="20"/>
    </w:rPr>
  </w:style>
  <w:style w:type="character" w:styleId="HTMLa">
    <w:name w:val="HTML Variable"/>
    <w:basedOn w:val="a3"/>
    <w:uiPriority w:val="99"/>
    <w:semiHidden/>
    <w:unhideWhenUsed/>
    <w:rsid w:val="00F14069"/>
    <w:rPr>
      <w:rFonts w:ascii="Verdana" w:hAnsi="Verdana"/>
      <w:i/>
      <w:iCs/>
    </w:rPr>
  </w:style>
  <w:style w:type="character" w:styleId="affff0">
    <w:name w:val="Hyperlink"/>
    <w:basedOn w:val="a3"/>
    <w:uiPriority w:val="99"/>
    <w:semiHidden/>
    <w:unhideWhenUsed/>
    <w:rsid w:val="00F14069"/>
    <w:rPr>
      <w:rFonts w:ascii="Verdana" w:hAnsi="Verdana"/>
      <w:color w:val="2B7471" w:themeColor="accent1" w:themeShade="80"/>
      <w:u w:val="single"/>
    </w:rPr>
  </w:style>
  <w:style w:type="paragraph" w:styleId="11">
    <w:name w:val="index 1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220" w:hanging="220"/>
    </w:pPr>
  </w:style>
  <w:style w:type="paragraph" w:styleId="2c">
    <w:name w:val="index 2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440" w:hanging="220"/>
    </w:pPr>
  </w:style>
  <w:style w:type="paragraph" w:styleId="37">
    <w:name w:val="index 3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660" w:hanging="220"/>
    </w:pPr>
  </w:style>
  <w:style w:type="paragraph" w:styleId="43">
    <w:name w:val="index 4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880" w:hanging="220"/>
    </w:pPr>
  </w:style>
  <w:style w:type="paragraph" w:styleId="53">
    <w:name w:val="index 5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100" w:hanging="220"/>
    </w:pPr>
  </w:style>
  <w:style w:type="paragraph" w:styleId="61">
    <w:name w:val="index 6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320" w:hanging="220"/>
    </w:pPr>
  </w:style>
  <w:style w:type="paragraph" w:styleId="71">
    <w:name w:val="index 7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540" w:hanging="220"/>
    </w:pPr>
  </w:style>
  <w:style w:type="paragraph" w:styleId="81">
    <w:name w:val="index 8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760" w:hanging="220"/>
    </w:pPr>
  </w:style>
  <w:style w:type="paragraph" w:styleId="91">
    <w:name w:val="index 9"/>
    <w:basedOn w:val="a2"/>
    <w:next w:val="a2"/>
    <w:autoRedefine/>
    <w:uiPriority w:val="99"/>
    <w:semiHidden/>
    <w:unhideWhenUsed/>
    <w:rsid w:val="00F14069"/>
    <w:pPr>
      <w:spacing w:after="0" w:line="240" w:lineRule="auto"/>
      <w:ind w:left="1980" w:hanging="220"/>
    </w:pPr>
  </w:style>
  <w:style w:type="paragraph" w:styleId="affff1">
    <w:name w:val="index heading"/>
    <w:basedOn w:val="a2"/>
    <w:next w:val="11"/>
    <w:uiPriority w:val="99"/>
    <w:semiHidden/>
    <w:unhideWhenUsed/>
    <w:rsid w:val="00F14069"/>
    <w:rPr>
      <w:rFonts w:eastAsiaTheme="majorEastAsia" w:cstheme="majorBidi"/>
      <w:b/>
      <w:bCs/>
    </w:rPr>
  </w:style>
  <w:style w:type="table" w:styleId="affff2">
    <w:name w:val="Light Grid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7">
    <w:name w:val="Light Grid Accent 1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1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  <w:shd w:val="clear" w:color="auto" w:fill="DCF2F1" w:themeFill="accent1" w:themeFillTint="3F"/>
      </w:tcPr>
    </w:tblStylePr>
    <w:tblStylePr w:type="band2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</w:tcPr>
    </w:tblStylePr>
  </w:style>
  <w:style w:type="table" w:styleId="-27">
    <w:name w:val="Light Grid Accent 2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1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  <w:shd w:val="clear" w:color="auto" w:fill="FAF1D8" w:themeFill="accent2" w:themeFillTint="3F"/>
      </w:tcPr>
    </w:tblStylePr>
    <w:tblStylePr w:type="band2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</w:tcPr>
    </w:tblStylePr>
  </w:style>
  <w:style w:type="table" w:styleId="-37">
    <w:name w:val="Light Grid Accent 3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1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  <w:shd w:val="clear" w:color="auto" w:fill="E1F1D9" w:themeFill="accent3" w:themeFillTint="3F"/>
      </w:tcPr>
    </w:tblStylePr>
    <w:tblStylePr w:type="band2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</w:tcPr>
    </w:tblStylePr>
  </w:style>
  <w:style w:type="table" w:styleId="-47">
    <w:name w:val="Light Grid Accent 4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1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  <w:shd w:val="clear" w:color="auto" w:fill="FBE3D2" w:themeFill="accent4" w:themeFillTint="3F"/>
      </w:tcPr>
    </w:tblStylePr>
    <w:tblStylePr w:type="band2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</w:tcPr>
    </w:tblStylePr>
  </w:style>
  <w:style w:type="table" w:styleId="-57">
    <w:name w:val="Light Grid Accent 5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1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  <w:shd w:val="clear" w:color="auto" w:fill="E3DEEC" w:themeFill="accent5" w:themeFillTint="3F"/>
      </w:tcPr>
    </w:tblStylePr>
    <w:tblStylePr w:type="band2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</w:tcPr>
    </w:tblStylePr>
  </w:style>
  <w:style w:type="table" w:styleId="-67">
    <w:name w:val="Light Grid Accent 6"/>
    <w:basedOn w:val="a4"/>
    <w:uiPriority w:val="62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1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  <w:shd w:val="clear" w:color="auto" w:fill="F9DEE2" w:themeFill="accent6" w:themeFillTint="3F"/>
      </w:tcPr>
    </w:tblStylePr>
    <w:tblStylePr w:type="band2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</w:tcPr>
    </w:tblStylePr>
  </w:style>
  <w:style w:type="table" w:styleId="affff3">
    <w:name w:val="Light List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8">
    <w:name w:val="Light List Accent 1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</w:style>
  <w:style w:type="table" w:styleId="-28">
    <w:name w:val="Light List Accent 2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</w:style>
  <w:style w:type="table" w:styleId="-38">
    <w:name w:val="Light List Accent 3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</w:style>
  <w:style w:type="table" w:styleId="-48">
    <w:name w:val="Light List Accent 4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</w:style>
  <w:style w:type="table" w:styleId="-58">
    <w:name w:val="Light List Accent 5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</w:style>
  <w:style w:type="table" w:styleId="-68">
    <w:name w:val="Light List Accent 6"/>
    <w:basedOn w:val="a4"/>
    <w:uiPriority w:val="61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</w:style>
  <w:style w:type="table" w:styleId="affff4">
    <w:name w:val="Light Shading"/>
    <w:basedOn w:val="a4"/>
    <w:uiPriority w:val="60"/>
    <w:semiHidden/>
    <w:unhideWhenUsed/>
    <w:rsid w:val="00F1406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9">
    <w:name w:val="Light Shading Accent 1"/>
    <w:basedOn w:val="a4"/>
    <w:uiPriority w:val="60"/>
    <w:semiHidden/>
    <w:unhideWhenUsed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</w:style>
  <w:style w:type="table" w:styleId="-29">
    <w:name w:val="Light Shading Accent 2"/>
    <w:basedOn w:val="a4"/>
    <w:uiPriority w:val="60"/>
    <w:semiHidden/>
    <w:unhideWhenUsed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</w:style>
  <w:style w:type="table" w:styleId="-39">
    <w:name w:val="Light Shading Accent 3"/>
    <w:basedOn w:val="a4"/>
    <w:uiPriority w:val="60"/>
    <w:semiHidden/>
    <w:unhideWhenUsed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</w:style>
  <w:style w:type="table" w:styleId="-49">
    <w:name w:val="Light Shading Accent 4"/>
    <w:basedOn w:val="a4"/>
    <w:uiPriority w:val="60"/>
    <w:semiHidden/>
    <w:unhideWhenUsed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</w:style>
  <w:style w:type="table" w:styleId="-59">
    <w:name w:val="Light Shading Accent 5"/>
    <w:basedOn w:val="a4"/>
    <w:uiPriority w:val="60"/>
    <w:semiHidden/>
    <w:unhideWhenUsed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</w:style>
  <w:style w:type="table" w:styleId="-69">
    <w:name w:val="Light Shading Accent 6"/>
    <w:basedOn w:val="a4"/>
    <w:uiPriority w:val="60"/>
    <w:semiHidden/>
    <w:unhideWhenUsed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</w:style>
  <w:style w:type="character" w:styleId="affff5">
    <w:name w:val="line number"/>
    <w:basedOn w:val="a3"/>
    <w:uiPriority w:val="99"/>
    <w:semiHidden/>
    <w:unhideWhenUsed/>
    <w:rsid w:val="00F14069"/>
    <w:rPr>
      <w:rFonts w:ascii="Verdana" w:hAnsi="Verdana"/>
    </w:rPr>
  </w:style>
  <w:style w:type="paragraph" w:styleId="affff6">
    <w:name w:val="List"/>
    <w:basedOn w:val="a2"/>
    <w:uiPriority w:val="99"/>
    <w:semiHidden/>
    <w:unhideWhenUsed/>
    <w:rsid w:val="00F14069"/>
    <w:pPr>
      <w:ind w:left="360" w:hanging="360"/>
      <w:contextualSpacing/>
    </w:pPr>
  </w:style>
  <w:style w:type="paragraph" w:styleId="2d">
    <w:name w:val="List 2"/>
    <w:basedOn w:val="a2"/>
    <w:uiPriority w:val="99"/>
    <w:semiHidden/>
    <w:unhideWhenUsed/>
    <w:rsid w:val="00F14069"/>
    <w:pPr>
      <w:ind w:left="720" w:hanging="360"/>
      <w:contextualSpacing/>
    </w:pPr>
  </w:style>
  <w:style w:type="paragraph" w:styleId="38">
    <w:name w:val="List 3"/>
    <w:basedOn w:val="a2"/>
    <w:uiPriority w:val="99"/>
    <w:semiHidden/>
    <w:unhideWhenUsed/>
    <w:rsid w:val="00F14069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F14069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F14069"/>
    <w:pPr>
      <w:ind w:left="1800" w:hanging="360"/>
      <w:contextualSpacing/>
    </w:pPr>
  </w:style>
  <w:style w:type="paragraph" w:styleId="20">
    <w:name w:val="List Bullet 2"/>
    <w:basedOn w:val="a2"/>
    <w:uiPriority w:val="99"/>
    <w:semiHidden/>
    <w:unhideWhenUsed/>
    <w:rsid w:val="00F14069"/>
    <w:pPr>
      <w:numPr>
        <w:numId w:val="6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F14069"/>
    <w:pPr>
      <w:numPr>
        <w:numId w:val="7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F14069"/>
    <w:pPr>
      <w:numPr>
        <w:numId w:val="8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F14069"/>
    <w:pPr>
      <w:numPr>
        <w:numId w:val="9"/>
      </w:numPr>
      <w:contextualSpacing/>
    </w:pPr>
  </w:style>
  <w:style w:type="paragraph" w:styleId="affff7">
    <w:name w:val="List Continue"/>
    <w:basedOn w:val="a2"/>
    <w:uiPriority w:val="99"/>
    <w:semiHidden/>
    <w:unhideWhenUsed/>
    <w:rsid w:val="00F14069"/>
    <w:pPr>
      <w:spacing w:after="120"/>
      <w:ind w:left="360"/>
      <w:contextualSpacing/>
    </w:pPr>
  </w:style>
  <w:style w:type="paragraph" w:styleId="2e">
    <w:name w:val="List Continue 2"/>
    <w:basedOn w:val="a2"/>
    <w:uiPriority w:val="99"/>
    <w:semiHidden/>
    <w:unhideWhenUsed/>
    <w:rsid w:val="00F14069"/>
    <w:pPr>
      <w:spacing w:after="120"/>
      <w:ind w:left="720"/>
      <w:contextualSpacing/>
    </w:pPr>
  </w:style>
  <w:style w:type="paragraph" w:styleId="39">
    <w:name w:val="List Continue 3"/>
    <w:basedOn w:val="a2"/>
    <w:uiPriority w:val="99"/>
    <w:semiHidden/>
    <w:unhideWhenUsed/>
    <w:rsid w:val="00F1406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F1406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F14069"/>
    <w:pPr>
      <w:spacing w:after="120"/>
      <w:ind w:left="1800"/>
      <w:contextualSpacing/>
    </w:pPr>
  </w:style>
  <w:style w:type="paragraph" w:styleId="2">
    <w:name w:val="List Number 2"/>
    <w:basedOn w:val="a2"/>
    <w:uiPriority w:val="99"/>
    <w:semiHidden/>
    <w:unhideWhenUsed/>
    <w:rsid w:val="00F14069"/>
    <w:pPr>
      <w:numPr>
        <w:numId w:val="10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F14069"/>
    <w:pPr>
      <w:numPr>
        <w:numId w:val="11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F14069"/>
    <w:pPr>
      <w:numPr>
        <w:numId w:val="12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F14069"/>
    <w:pPr>
      <w:numPr>
        <w:numId w:val="13"/>
      </w:numPr>
      <w:contextualSpacing/>
    </w:pPr>
  </w:style>
  <w:style w:type="paragraph" w:styleId="affff8">
    <w:name w:val="List Paragraph"/>
    <w:basedOn w:val="a2"/>
    <w:uiPriority w:val="34"/>
    <w:semiHidden/>
    <w:unhideWhenUsed/>
    <w:qFormat/>
    <w:rsid w:val="00F14069"/>
    <w:pPr>
      <w:ind w:left="720"/>
      <w:contextualSpacing/>
    </w:pPr>
  </w:style>
  <w:style w:type="table" w:styleId="-1a">
    <w:name w:val="List Table 1 Light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1">
    <w:name w:val="List Table 1 Light Accent 1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121">
    <w:name w:val="List Table 1 Light Accent 2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131">
    <w:name w:val="List Table 1 Light Accent 3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140">
    <w:name w:val="List Table 1 Light Accent 4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150">
    <w:name w:val="List Table 1 Light Accent 5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160">
    <w:name w:val="List Table 1 Light Accent 6"/>
    <w:basedOn w:val="a4"/>
    <w:uiPriority w:val="46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2a">
    <w:name w:val="List Table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List Table 2 Accent 1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bottom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221">
    <w:name w:val="List Table 2 Accent 2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bottom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231">
    <w:name w:val="List Table 2 Accent 3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bottom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240">
    <w:name w:val="List Table 2 Accent 4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bottom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250">
    <w:name w:val="List Table 2 Accent 5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bottom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260">
    <w:name w:val="List Table 2 Accent 6"/>
    <w:basedOn w:val="a4"/>
    <w:uiPriority w:val="47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bottom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3a">
    <w:name w:val="List Table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1">
    <w:name w:val="List Table 3 Accent 1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74CBC8" w:themeColor="accent1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CBC8" w:themeColor="accent1"/>
          <w:right w:val="single" w:sz="4" w:space="0" w:color="74CBC8" w:themeColor="accent1"/>
        </w:tcBorders>
      </w:tcPr>
    </w:tblStylePr>
    <w:tblStylePr w:type="band1Horz">
      <w:tblPr/>
      <w:tcPr>
        <w:tcBorders>
          <w:top w:val="single" w:sz="4" w:space="0" w:color="74CBC8" w:themeColor="accent1"/>
          <w:bottom w:val="single" w:sz="4" w:space="0" w:color="74CB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CBC8" w:themeColor="accent1"/>
          <w:left w:val="nil"/>
        </w:tcBorders>
      </w:tcPr>
    </w:tblStylePr>
    <w:tblStylePr w:type="swCell">
      <w:tblPr/>
      <w:tcPr>
        <w:tcBorders>
          <w:top w:val="double" w:sz="4" w:space="0" w:color="74CBC8" w:themeColor="accent1"/>
          <w:right w:val="nil"/>
        </w:tcBorders>
      </w:tcPr>
    </w:tblStylePr>
  </w:style>
  <w:style w:type="table" w:styleId="-321">
    <w:name w:val="List Table 3 Accent 2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C765" w:themeColor="accent2"/>
          <w:right w:val="single" w:sz="4" w:space="0" w:color="EDC765" w:themeColor="accent2"/>
        </w:tcBorders>
      </w:tcPr>
    </w:tblStylePr>
    <w:tblStylePr w:type="band1Horz">
      <w:tblPr/>
      <w:tcPr>
        <w:tcBorders>
          <w:top w:val="single" w:sz="4" w:space="0" w:color="EDC765" w:themeColor="accent2"/>
          <w:bottom w:val="single" w:sz="4" w:space="0" w:color="EDC76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C765" w:themeColor="accent2"/>
          <w:left w:val="nil"/>
        </w:tcBorders>
      </w:tcPr>
    </w:tblStylePr>
    <w:tblStylePr w:type="swCell">
      <w:tblPr/>
      <w:tcPr>
        <w:tcBorders>
          <w:top w:val="double" w:sz="4" w:space="0" w:color="EDC765" w:themeColor="accent2"/>
          <w:right w:val="nil"/>
        </w:tcBorders>
      </w:tcPr>
    </w:tblStylePr>
  </w:style>
  <w:style w:type="table" w:styleId="-331">
    <w:name w:val="List Table 3 Accent 3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8AC867" w:themeColor="accent3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C867" w:themeColor="accent3"/>
          <w:right w:val="single" w:sz="4" w:space="0" w:color="8AC867" w:themeColor="accent3"/>
        </w:tcBorders>
      </w:tcPr>
    </w:tblStylePr>
    <w:tblStylePr w:type="band1Horz">
      <w:tblPr/>
      <w:tcPr>
        <w:tcBorders>
          <w:top w:val="single" w:sz="4" w:space="0" w:color="8AC867" w:themeColor="accent3"/>
          <w:bottom w:val="single" w:sz="4" w:space="0" w:color="8AC86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C867" w:themeColor="accent3"/>
          <w:left w:val="nil"/>
        </w:tcBorders>
      </w:tcPr>
    </w:tblStylePr>
    <w:tblStylePr w:type="swCell">
      <w:tblPr/>
      <w:tcPr>
        <w:tcBorders>
          <w:top w:val="double" w:sz="4" w:space="0" w:color="8AC867" w:themeColor="accent3"/>
          <w:right w:val="nil"/>
        </w:tcBorders>
      </w:tcPr>
    </w:tblStylePr>
  </w:style>
  <w:style w:type="table" w:styleId="-340">
    <w:name w:val="List Table 3 Accent 4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0924C" w:themeColor="accent4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924C" w:themeColor="accent4"/>
          <w:right w:val="single" w:sz="4" w:space="0" w:color="F0924C" w:themeColor="accent4"/>
        </w:tcBorders>
      </w:tcPr>
    </w:tblStylePr>
    <w:tblStylePr w:type="band1Horz">
      <w:tblPr/>
      <w:tcPr>
        <w:tcBorders>
          <w:top w:val="single" w:sz="4" w:space="0" w:color="F0924C" w:themeColor="accent4"/>
          <w:bottom w:val="single" w:sz="4" w:space="0" w:color="F0924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924C" w:themeColor="accent4"/>
          <w:left w:val="nil"/>
        </w:tcBorders>
      </w:tcPr>
    </w:tblStylePr>
    <w:tblStylePr w:type="swCell">
      <w:tblPr/>
      <w:tcPr>
        <w:tcBorders>
          <w:top w:val="double" w:sz="4" w:space="0" w:color="F0924C" w:themeColor="accent4"/>
          <w:right w:val="nil"/>
        </w:tcBorders>
      </w:tcPr>
    </w:tblStylePr>
  </w:style>
  <w:style w:type="table" w:styleId="-350">
    <w:name w:val="List Table 3 Accent 5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907CB3" w:themeColor="accent5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07CB3" w:themeColor="accent5"/>
          <w:right w:val="single" w:sz="4" w:space="0" w:color="907CB3" w:themeColor="accent5"/>
        </w:tcBorders>
      </w:tcPr>
    </w:tblStylePr>
    <w:tblStylePr w:type="band1Horz">
      <w:tblPr/>
      <w:tcPr>
        <w:tcBorders>
          <w:top w:val="single" w:sz="4" w:space="0" w:color="907CB3" w:themeColor="accent5"/>
          <w:bottom w:val="single" w:sz="4" w:space="0" w:color="907CB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07CB3" w:themeColor="accent5"/>
          <w:left w:val="nil"/>
        </w:tcBorders>
      </w:tcPr>
    </w:tblStylePr>
    <w:tblStylePr w:type="swCell">
      <w:tblPr/>
      <w:tcPr>
        <w:tcBorders>
          <w:top w:val="double" w:sz="4" w:space="0" w:color="907CB3" w:themeColor="accent5"/>
          <w:right w:val="nil"/>
        </w:tcBorders>
      </w:tcPr>
    </w:tblStylePr>
  </w:style>
  <w:style w:type="table" w:styleId="-360">
    <w:name w:val="List Table 3 Accent 6"/>
    <w:basedOn w:val="a4"/>
    <w:uiPriority w:val="48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E87C8D" w:themeColor="accent6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7C8D" w:themeColor="accent6"/>
          <w:right w:val="single" w:sz="4" w:space="0" w:color="E87C8D" w:themeColor="accent6"/>
        </w:tcBorders>
      </w:tcPr>
    </w:tblStylePr>
    <w:tblStylePr w:type="band1Horz">
      <w:tblPr/>
      <w:tcPr>
        <w:tcBorders>
          <w:top w:val="single" w:sz="4" w:space="0" w:color="E87C8D" w:themeColor="accent6"/>
          <w:bottom w:val="single" w:sz="4" w:space="0" w:color="E87C8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7C8D" w:themeColor="accent6"/>
          <w:left w:val="nil"/>
        </w:tcBorders>
      </w:tcPr>
    </w:tblStylePr>
    <w:tblStylePr w:type="swCell">
      <w:tblPr/>
      <w:tcPr>
        <w:tcBorders>
          <w:top w:val="double" w:sz="4" w:space="0" w:color="E87C8D" w:themeColor="accent6"/>
          <w:right w:val="nil"/>
        </w:tcBorders>
      </w:tcPr>
    </w:tblStylePr>
  </w:style>
  <w:style w:type="table" w:styleId="-4a">
    <w:name w:val="List Table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List Table 4 Accent 1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421">
    <w:name w:val="List Table 4 Accent 2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431">
    <w:name w:val="List Table 4 Accent 3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440">
    <w:name w:val="List Table 4 Accent 4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450">
    <w:name w:val="List Table 4 Accent 5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460">
    <w:name w:val="List Table 4 Accent 6"/>
    <w:basedOn w:val="a4"/>
    <w:uiPriority w:val="49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5a">
    <w:name w:val="List Table 5 Dark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1">
    <w:name w:val="List Table 5 Dark Accent 1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CBC8" w:themeColor="accent1"/>
        <w:left w:val="single" w:sz="24" w:space="0" w:color="74CBC8" w:themeColor="accent1"/>
        <w:bottom w:val="single" w:sz="24" w:space="0" w:color="74CBC8" w:themeColor="accent1"/>
        <w:right w:val="single" w:sz="24" w:space="0" w:color="74CBC8" w:themeColor="accent1"/>
      </w:tblBorders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1">
    <w:name w:val="List Table 5 Dark Accent 2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C765" w:themeColor="accent2"/>
        <w:left w:val="single" w:sz="24" w:space="0" w:color="EDC765" w:themeColor="accent2"/>
        <w:bottom w:val="single" w:sz="24" w:space="0" w:color="EDC765" w:themeColor="accent2"/>
        <w:right w:val="single" w:sz="24" w:space="0" w:color="EDC765" w:themeColor="accent2"/>
      </w:tblBorders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1">
    <w:name w:val="List Table 5 Dark Accent 3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C867" w:themeColor="accent3"/>
        <w:left w:val="single" w:sz="24" w:space="0" w:color="8AC867" w:themeColor="accent3"/>
        <w:bottom w:val="single" w:sz="24" w:space="0" w:color="8AC867" w:themeColor="accent3"/>
        <w:right w:val="single" w:sz="24" w:space="0" w:color="8AC867" w:themeColor="accent3"/>
      </w:tblBorders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924C" w:themeColor="accent4"/>
        <w:left w:val="single" w:sz="24" w:space="0" w:color="F0924C" w:themeColor="accent4"/>
        <w:bottom w:val="single" w:sz="24" w:space="0" w:color="F0924C" w:themeColor="accent4"/>
        <w:right w:val="single" w:sz="24" w:space="0" w:color="F0924C" w:themeColor="accent4"/>
      </w:tblBorders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07CB3" w:themeColor="accent5"/>
        <w:left w:val="single" w:sz="24" w:space="0" w:color="907CB3" w:themeColor="accent5"/>
        <w:bottom w:val="single" w:sz="24" w:space="0" w:color="907CB3" w:themeColor="accent5"/>
        <w:right w:val="single" w:sz="24" w:space="0" w:color="907CB3" w:themeColor="accent5"/>
      </w:tblBorders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4"/>
    <w:uiPriority w:val="50"/>
    <w:rsid w:val="00F1406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7C8D" w:themeColor="accent6"/>
        <w:left w:val="single" w:sz="24" w:space="0" w:color="E87C8D" w:themeColor="accent6"/>
        <w:bottom w:val="single" w:sz="24" w:space="0" w:color="E87C8D" w:themeColor="accent6"/>
        <w:right w:val="single" w:sz="24" w:space="0" w:color="E87C8D" w:themeColor="accent6"/>
      </w:tblBorders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a">
    <w:name w:val="List Table 6 Colorful"/>
    <w:basedOn w:val="a4"/>
    <w:uiPriority w:val="51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List Table 6 Colorful Accent 1"/>
    <w:basedOn w:val="a4"/>
    <w:uiPriority w:val="51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74CBC8" w:themeColor="accent1"/>
        <w:bottom w:val="single" w:sz="4" w:space="0" w:color="74CBC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74CBC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-621">
    <w:name w:val="List Table 6 Colorful Accent 2"/>
    <w:basedOn w:val="a4"/>
    <w:uiPriority w:val="51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EDC765" w:themeColor="accent2"/>
        <w:bottom w:val="single" w:sz="4" w:space="0" w:color="EDC76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C76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-631">
    <w:name w:val="List Table 6 Colorful Accent 3"/>
    <w:basedOn w:val="a4"/>
    <w:uiPriority w:val="51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8AC867" w:themeColor="accent3"/>
        <w:bottom w:val="single" w:sz="4" w:space="0" w:color="8AC86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AC86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-640">
    <w:name w:val="List Table 6 Colorful Accent 4"/>
    <w:basedOn w:val="a4"/>
    <w:uiPriority w:val="51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0924C" w:themeColor="accent4"/>
        <w:bottom w:val="single" w:sz="4" w:space="0" w:color="F0924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924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-650">
    <w:name w:val="List Table 6 Colorful Accent 5"/>
    <w:basedOn w:val="a4"/>
    <w:uiPriority w:val="51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907CB3" w:themeColor="accent5"/>
        <w:bottom w:val="single" w:sz="4" w:space="0" w:color="907CB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07CB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-660">
    <w:name w:val="List Table 6 Colorful Accent 6"/>
    <w:basedOn w:val="a4"/>
    <w:uiPriority w:val="51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E87C8D" w:themeColor="accent6"/>
        <w:bottom w:val="single" w:sz="4" w:space="0" w:color="E87C8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87C8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-70">
    <w:name w:val="List Table 7 Colorful"/>
    <w:basedOn w:val="a4"/>
    <w:uiPriority w:val="52"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0">
    <w:name w:val="List Table 7 Colorful Accent 1"/>
    <w:basedOn w:val="a4"/>
    <w:uiPriority w:val="52"/>
    <w:rsid w:val="00F14069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CBC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CBC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CBC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CBC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0">
    <w:name w:val="List Table 7 Colorful Accent 2"/>
    <w:basedOn w:val="a4"/>
    <w:uiPriority w:val="52"/>
    <w:rsid w:val="00F14069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C76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C76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C76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C76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0">
    <w:name w:val="List Table 7 Colorful Accent 3"/>
    <w:basedOn w:val="a4"/>
    <w:uiPriority w:val="52"/>
    <w:rsid w:val="00F14069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C86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C86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C86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C86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0">
    <w:name w:val="List Table 7 Colorful Accent 4"/>
    <w:basedOn w:val="a4"/>
    <w:uiPriority w:val="52"/>
    <w:rsid w:val="00F14069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924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924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924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924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0">
    <w:name w:val="List Table 7 Colorful Accent 5"/>
    <w:basedOn w:val="a4"/>
    <w:uiPriority w:val="52"/>
    <w:rsid w:val="00F14069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07CB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07CB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07CB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07CB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0">
    <w:name w:val="List Table 7 Colorful Accent 6"/>
    <w:basedOn w:val="a4"/>
    <w:uiPriority w:val="52"/>
    <w:rsid w:val="00F14069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7C8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7C8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7C8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7C8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9">
    <w:name w:val="macro"/>
    <w:link w:val="affffa"/>
    <w:uiPriority w:val="99"/>
    <w:semiHidden/>
    <w:unhideWhenUsed/>
    <w:rsid w:val="00F1406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ffa">
    <w:name w:val="Текст макроса Знак"/>
    <w:basedOn w:val="a3"/>
    <w:link w:val="affff9"/>
    <w:uiPriority w:val="99"/>
    <w:semiHidden/>
    <w:rsid w:val="00F14069"/>
    <w:rPr>
      <w:rFonts w:ascii="Consolas" w:hAnsi="Consolas"/>
      <w:szCs w:val="20"/>
    </w:rPr>
  </w:style>
  <w:style w:type="table" w:styleId="12">
    <w:name w:val="Medium Grid 1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  <w:insideV w:val="single" w:sz="8" w:space="0" w:color="96D8D5" w:themeColor="accent1" w:themeTint="BF"/>
      </w:tblBorders>
    </w:tblPr>
    <w:tcPr>
      <w:shd w:val="clear" w:color="auto" w:fill="DCF2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D8D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  <w:insideV w:val="single" w:sz="8" w:space="0" w:color="F1D48B" w:themeColor="accent2" w:themeTint="BF"/>
      </w:tblBorders>
    </w:tblPr>
    <w:tcPr>
      <w:shd w:val="clear" w:color="auto" w:fill="FAF1D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D48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  <w:insideV w:val="single" w:sz="8" w:space="0" w:color="A7D58C" w:themeColor="accent3" w:themeTint="BF"/>
      </w:tblBorders>
    </w:tblPr>
    <w:tcPr>
      <w:shd w:val="clear" w:color="auto" w:fill="E1F1D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7D58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  <w:insideV w:val="single" w:sz="8" w:space="0" w:color="F3AC78" w:themeColor="accent4" w:themeTint="BF"/>
      </w:tblBorders>
    </w:tblPr>
    <w:tcPr>
      <w:shd w:val="clear" w:color="auto" w:fill="FBE3D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C7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  <w:insideV w:val="single" w:sz="8" w:space="0" w:color="AB9CC6" w:themeColor="accent5" w:themeTint="BF"/>
      </w:tblBorders>
    </w:tblPr>
    <w:tcPr>
      <w:shd w:val="clear" w:color="auto" w:fill="E3DE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9C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  <w:insideV w:val="single" w:sz="8" w:space="0" w:color="ED9CA9" w:themeColor="accent6" w:themeTint="BF"/>
      </w:tblBorders>
    </w:tblPr>
    <w:tcPr>
      <w:shd w:val="clear" w:color="auto" w:fill="F9DE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9CA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2f">
    <w:name w:val="Medium Grid 2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cPr>
      <w:shd w:val="clear" w:color="auto" w:fill="DCF2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1F9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4F4" w:themeFill="accent1" w:themeFillTint="33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tcBorders>
          <w:insideH w:val="single" w:sz="6" w:space="0" w:color="74CBC8" w:themeColor="accent1"/>
          <w:insideV w:val="single" w:sz="6" w:space="0" w:color="74CBC8" w:themeColor="accent1"/>
        </w:tcBorders>
        <w:shd w:val="clear" w:color="auto" w:fill="B9E5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cPr>
      <w:shd w:val="clear" w:color="auto" w:fill="FAF1D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9E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3DF" w:themeFill="accent2" w:themeFillTint="33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tcBorders>
          <w:insideH w:val="single" w:sz="6" w:space="0" w:color="EDC765" w:themeColor="accent2"/>
          <w:insideV w:val="single" w:sz="6" w:space="0" w:color="EDC765" w:themeColor="accent2"/>
        </w:tcBorders>
        <w:shd w:val="clear" w:color="auto" w:fill="F6E2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cPr>
      <w:shd w:val="clear" w:color="auto" w:fill="E1F1D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F4E0" w:themeFill="accent3" w:themeFillTint="33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tcBorders>
          <w:insideH w:val="single" w:sz="6" w:space="0" w:color="8AC867" w:themeColor="accent3"/>
          <w:insideV w:val="single" w:sz="6" w:space="0" w:color="8AC867" w:themeColor="accent3"/>
        </w:tcBorders>
        <w:shd w:val="clear" w:color="auto" w:fill="C4E3B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cPr>
      <w:shd w:val="clear" w:color="auto" w:fill="FBE3D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4E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B" w:themeFill="accent4" w:themeFillTint="33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tcBorders>
          <w:insideH w:val="single" w:sz="6" w:space="0" w:color="F0924C" w:themeColor="accent4"/>
          <w:insideV w:val="single" w:sz="6" w:space="0" w:color="F0924C" w:themeColor="accent4"/>
        </w:tcBorders>
        <w:shd w:val="clear" w:color="auto" w:fill="F7C8A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cPr>
      <w:shd w:val="clear" w:color="auto" w:fill="E3DE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2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4EF" w:themeFill="accent5" w:themeFillTint="33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tcBorders>
          <w:insideH w:val="single" w:sz="6" w:space="0" w:color="907CB3" w:themeColor="accent5"/>
          <w:insideV w:val="single" w:sz="6" w:space="0" w:color="907CB3" w:themeColor="accent5"/>
        </w:tcBorders>
        <w:shd w:val="clear" w:color="auto" w:fill="C7BD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cPr>
      <w:shd w:val="clear" w:color="auto" w:fill="F9DE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F1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4E7" w:themeFill="accent6" w:themeFillTint="33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tcBorders>
          <w:insideH w:val="single" w:sz="6" w:space="0" w:color="E87C8D" w:themeColor="accent6"/>
          <w:insideV w:val="single" w:sz="6" w:space="0" w:color="E87C8D" w:themeColor="accent6"/>
        </w:tcBorders>
        <w:shd w:val="clear" w:color="auto" w:fill="F3BD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F2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E5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E5E3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F1D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E2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E2B2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F1D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E3B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E3B3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3D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C8A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C8A5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DE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BD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BDD9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E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BD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BDC5" w:themeFill="accent6" w:themeFillTint="7F"/>
      </w:tcPr>
    </w:tblStylePr>
  </w:style>
  <w:style w:type="table" w:styleId="13">
    <w:name w:val="Medium List 1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CBC8" w:themeColor="accen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shd w:val="clear" w:color="auto" w:fill="DCF2F1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C765" w:themeColor="accent2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shd w:val="clear" w:color="auto" w:fill="FAF1D8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C867" w:themeColor="accent3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shd w:val="clear" w:color="auto" w:fill="E1F1D9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924C" w:themeColor="accent4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shd w:val="clear" w:color="auto" w:fill="FBE3D2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07CB3" w:themeColor="accent5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shd w:val="clear" w:color="auto" w:fill="E3DEEC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rsid w:val="00F140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7C8D" w:themeColor="accent6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shd w:val="clear" w:color="auto" w:fill="F9DEE2" w:themeFill="accent6" w:themeFillTint="3F"/>
      </w:tcPr>
    </w:tblStylePr>
  </w:style>
  <w:style w:type="table" w:styleId="2f0">
    <w:name w:val="Medium List 2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CBC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CBC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CBC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F2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C76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C76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1D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C86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C86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F1D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924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924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3D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07CB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07CB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E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rsid w:val="00F14069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7C8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7C8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E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F2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1D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F1D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3D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E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E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1">
    <w:name w:val="Medium Shading 2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rsid w:val="00F1406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b">
    <w:name w:val="Message Header"/>
    <w:basedOn w:val="a2"/>
    <w:link w:val="affffc"/>
    <w:uiPriority w:val="99"/>
    <w:semiHidden/>
    <w:unhideWhenUsed/>
    <w:rsid w:val="00F140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affffc">
    <w:name w:val="Шапка Знак"/>
    <w:basedOn w:val="a3"/>
    <w:link w:val="affffb"/>
    <w:uiPriority w:val="99"/>
    <w:semiHidden/>
    <w:rsid w:val="00F14069"/>
    <w:rPr>
      <w:rFonts w:ascii="Verdana" w:eastAsiaTheme="majorEastAsia" w:hAnsi="Verdana" w:cstheme="majorBidi"/>
      <w:sz w:val="24"/>
      <w:szCs w:val="24"/>
      <w:shd w:val="pct20" w:color="auto" w:fill="auto"/>
    </w:rPr>
  </w:style>
  <w:style w:type="paragraph" w:styleId="affffd">
    <w:name w:val="No Spacing"/>
    <w:uiPriority w:val="7"/>
    <w:qFormat/>
    <w:rsid w:val="00F14069"/>
    <w:pPr>
      <w:spacing w:after="0" w:line="240" w:lineRule="auto"/>
    </w:pPr>
    <w:rPr>
      <w:rFonts w:ascii="Verdana" w:hAnsi="Verdana"/>
    </w:rPr>
  </w:style>
  <w:style w:type="paragraph" w:styleId="affffe">
    <w:name w:val="Normal (Web)"/>
    <w:basedOn w:val="a2"/>
    <w:uiPriority w:val="99"/>
    <w:semiHidden/>
    <w:unhideWhenUsed/>
    <w:rsid w:val="00F14069"/>
    <w:rPr>
      <w:rFonts w:ascii="Times New Roman" w:hAnsi="Times New Roman" w:cs="Times New Roman"/>
      <w:sz w:val="24"/>
      <w:szCs w:val="24"/>
    </w:rPr>
  </w:style>
  <w:style w:type="paragraph" w:styleId="afffff">
    <w:name w:val="Normal Indent"/>
    <w:basedOn w:val="a2"/>
    <w:uiPriority w:val="99"/>
    <w:semiHidden/>
    <w:unhideWhenUsed/>
    <w:rsid w:val="00F14069"/>
    <w:pPr>
      <w:ind w:left="720"/>
    </w:pPr>
  </w:style>
  <w:style w:type="paragraph" w:styleId="afffff0">
    <w:name w:val="Note Heading"/>
    <w:basedOn w:val="a2"/>
    <w:next w:val="a2"/>
    <w:link w:val="afffff1"/>
    <w:uiPriority w:val="99"/>
    <w:semiHidden/>
    <w:unhideWhenUsed/>
    <w:rsid w:val="00F14069"/>
    <w:pPr>
      <w:spacing w:after="0" w:line="240" w:lineRule="auto"/>
    </w:pPr>
  </w:style>
  <w:style w:type="character" w:customStyle="1" w:styleId="afffff1">
    <w:name w:val="Заголовок записки Знак"/>
    <w:basedOn w:val="a3"/>
    <w:link w:val="afffff0"/>
    <w:uiPriority w:val="99"/>
    <w:semiHidden/>
    <w:rsid w:val="00F14069"/>
    <w:rPr>
      <w:rFonts w:ascii="Verdana" w:hAnsi="Verdana"/>
    </w:rPr>
  </w:style>
  <w:style w:type="character" w:styleId="afffff2">
    <w:name w:val="page number"/>
    <w:basedOn w:val="a3"/>
    <w:uiPriority w:val="99"/>
    <w:semiHidden/>
    <w:unhideWhenUsed/>
    <w:rsid w:val="00F14069"/>
    <w:rPr>
      <w:rFonts w:ascii="Verdana" w:hAnsi="Verdana"/>
    </w:rPr>
  </w:style>
  <w:style w:type="table" w:styleId="15">
    <w:name w:val="Plain Table 1"/>
    <w:basedOn w:val="a4"/>
    <w:uiPriority w:val="41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2">
    <w:name w:val="Plain Table 2"/>
    <w:basedOn w:val="a4"/>
    <w:uiPriority w:val="42"/>
    <w:rsid w:val="00F1406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4"/>
    <w:uiPriority w:val="43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4"/>
    <w:uiPriority w:val="44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F1406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3">
    <w:name w:val="Plain Text"/>
    <w:basedOn w:val="a2"/>
    <w:link w:val="afffff4"/>
    <w:uiPriority w:val="99"/>
    <w:semiHidden/>
    <w:unhideWhenUsed/>
    <w:rsid w:val="00F14069"/>
    <w:pPr>
      <w:spacing w:after="0" w:line="240" w:lineRule="auto"/>
    </w:pPr>
    <w:rPr>
      <w:rFonts w:ascii="Consolas" w:hAnsi="Consolas"/>
      <w:szCs w:val="21"/>
    </w:rPr>
  </w:style>
  <w:style w:type="character" w:customStyle="1" w:styleId="afffff4">
    <w:name w:val="Текст Знак"/>
    <w:basedOn w:val="a3"/>
    <w:link w:val="afffff3"/>
    <w:uiPriority w:val="99"/>
    <w:semiHidden/>
    <w:rsid w:val="00F14069"/>
    <w:rPr>
      <w:rFonts w:ascii="Consolas" w:hAnsi="Consolas"/>
      <w:szCs w:val="21"/>
    </w:rPr>
  </w:style>
  <w:style w:type="paragraph" w:styleId="afffff5">
    <w:name w:val="Salutation"/>
    <w:basedOn w:val="a2"/>
    <w:next w:val="a2"/>
    <w:link w:val="afffff6"/>
    <w:uiPriority w:val="99"/>
    <w:semiHidden/>
    <w:unhideWhenUsed/>
    <w:rsid w:val="00F14069"/>
  </w:style>
  <w:style w:type="character" w:customStyle="1" w:styleId="afffff6">
    <w:name w:val="Приветствие Знак"/>
    <w:basedOn w:val="a3"/>
    <w:link w:val="afffff5"/>
    <w:uiPriority w:val="99"/>
    <w:semiHidden/>
    <w:rsid w:val="00F14069"/>
    <w:rPr>
      <w:rFonts w:ascii="Verdana" w:hAnsi="Verdana"/>
    </w:rPr>
  </w:style>
  <w:style w:type="paragraph" w:styleId="afffff7">
    <w:name w:val="Signature"/>
    <w:basedOn w:val="a2"/>
    <w:link w:val="afffff8"/>
    <w:uiPriority w:val="99"/>
    <w:semiHidden/>
    <w:unhideWhenUsed/>
    <w:rsid w:val="00F14069"/>
    <w:pPr>
      <w:spacing w:after="0" w:line="240" w:lineRule="auto"/>
      <w:ind w:left="4320"/>
    </w:pPr>
  </w:style>
  <w:style w:type="character" w:customStyle="1" w:styleId="afffff8">
    <w:name w:val="Подпись Знак"/>
    <w:basedOn w:val="a3"/>
    <w:link w:val="afffff7"/>
    <w:uiPriority w:val="99"/>
    <w:semiHidden/>
    <w:rsid w:val="00F14069"/>
    <w:rPr>
      <w:rFonts w:ascii="Verdana" w:hAnsi="Verdana"/>
    </w:rPr>
  </w:style>
  <w:style w:type="character" w:styleId="afffff9">
    <w:name w:val="Strong"/>
    <w:basedOn w:val="a3"/>
    <w:uiPriority w:val="22"/>
    <w:semiHidden/>
    <w:unhideWhenUsed/>
    <w:rsid w:val="00F14069"/>
    <w:rPr>
      <w:rFonts w:ascii="Verdana" w:hAnsi="Verdana"/>
      <w:b/>
      <w:bCs/>
    </w:rPr>
  </w:style>
  <w:style w:type="character" w:styleId="afffffa">
    <w:name w:val="Subtle Emphasis"/>
    <w:basedOn w:val="a3"/>
    <w:uiPriority w:val="19"/>
    <w:semiHidden/>
    <w:unhideWhenUsed/>
    <w:qFormat/>
    <w:rsid w:val="00F14069"/>
    <w:rPr>
      <w:rFonts w:ascii="Verdana" w:hAnsi="Verdana"/>
      <w:i/>
      <w:iCs/>
      <w:color w:val="404040" w:themeColor="text1" w:themeTint="BF"/>
    </w:rPr>
  </w:style>
  <w:style w:type="character" w:styleId="afffffb">
    <w:name w:val="Subtle Reference"/>
    <w:basedOn w:val="a3"/>
    <w:uiPriority w:val="31"/>
    <w:semiHidden/>
    <w:unhideWhenUsed/>
    <w:qFormat/>
    <w:rsid w:val="00F14069"/>
    <w:rPr>
      <w:rFonts w:ascii="Verdana" w:hAnsi="Verdana"/>
      <w:smallCaps/>
      <w:color w:val="5A5A5A" w:themeColor="text1" w:themeTint="A5"/>
    </w:rPr>
  </w:style>
  <w:style w:type="table" w:styleId="16">
    <w:name w:val="Table 3D effects 1"/>
    <w:basedOn w:val="a4"/>
    <w:uiPriority w:val="99"/>
    <w:semiHidden/>
    <w:unhideWhenUsed/>
    <w:rsid w:val="00F1406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3D effects 2"/>
    <w:basedOn w:val="a4"/>
    <w:uiPriority w:val="99"/>
    <w:semiHidden/>
    <w:unhideWhenUsed/>
    <w:rsid w:val="00F1406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4"/>
    <w:uiPriority w:val="99"/>
    <w:semiHidden/>
    <w:unhideWhenUsed/>
    <w:rsid w:val="00F1406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lassic 2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lassic 3"/>
    <w:basedOn w:val="a4"/>
    <w:uiPriority w:val="99"/>
    <w:semiHidden/>
    <w:unhideWhenUsed/>
    <w:rsid w:val="00F1406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F1406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4"/>
    <w:uiPriority w:val="99"/>
    <w:semiHidden/>
    <w:unhideWhenUsed/>
    <w:rsid w:val="00F14069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uiPriority w:val="99"/>
    <w:semiHidden/>
    <w:unhideWhenUsed/>
    <w:rsid w:val="00F14069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Columns 2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F14069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F1406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F14069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c">
    <w:name w:val="Table Contemporary"/>
    <w:basedOn w:val="a4"/>
    <w:uiPriority w:val="99"/>
    <w:semiHidden/>
    <w:unhideWhenUsed/>
    <w:rsid w:val="00F1406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d">
    <w:name w:val="Table Elegant"/>
    <w:basedOn w:val="a4"/>
    <w:uiPriority w:val="99"/>
    <w:semiHidden/>
    <w:unhideWhenUsed/>
    <w:rsid w:val="00F14069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Grid 1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Grid 2"/>
    <w:basedOn w:val="a4"/>
    <w:uiPriority w:val="99"/>
    <w:semiHidden/>
    <w:unhideWhenUsed/>
    <w:rsid w:val="00F14069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4"/>
    <w:uiPriority w:val="99"/>
    <w:semiHidden/>
    <w:unhideWhenUsed/>
    <w:rsid w:val="00F14069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F14069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e">
    <w:name w:val="Grid Table Light"/>
    <w:basedOn w:val="a4"/>
    <w:uiPriority w:val="40"/>
    <w:rsid w:val="00F1406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b">
    <w:name w:val="Table List 1"/>
    <w:basedOn w:val="a4"/>
    <w:uiPriority w:val="99"/>
    <w:semiHidden/>
    <w:unhideWhenUsed/>
    <w:rsid w:val="00F1406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b">
    <w:name w:val="Table List 2"/>
    <w:basedOn w:val="a4"/>
    <w:uiPriority w:val="99"/>
    <w:semiHidden/>
    <w:unhideWhenUsed/>
    <w:rsid w:val="00F1406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b">
    <w:name w:val="Table List 3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b">
    <w:name w:val="Table List 4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b">
    <w:name w:val="Table List 5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b">
    <w:name w:val="Table List 6"/>
    <w:basedOn w:val="a4"/>
    <w:uiPriority w:val="99"/>
    <w:semiHidden/>
    <w:unhideWhenUsed/>
    <w:rsid w:val="00F14069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7">
    <w:name w:val="Table List 7"/>
    <w:basedOn w:val="a4"/>
    <w:uiPriority w:val="99"/>
    <w:semiHidden/>
    <w:unhideWhenUsed/>
    <w:rsid w:val="00F1406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F1406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f">
    <w:name w:val="table of authorities"/>
    <w:basedOn w:val="a2"/>
    <w:next w:val="a2"/>
    <w:uiPriority w:val="99"/>
    <w:semiHidden/>
    <w:unhideWhenUsed/>
    <w:rsid w:val="00F14069"/>
    <w:pPr>
      <w:spacing w:after="0"/>
      <w:ind w:left="220" w:hanging="220"/>
    </w:pPr>
  </w:style>
  <w:style w:type="paragraph" w:styleId="affffff0">
    <w:name w:val="table of figures"/>
    <w:basedOn w:val="a2"/>
    <w:next w:val="a2"/>
    <w:uiPriority w:val="99"/>
    <w:semiHidden/>
    <w:unhideWhenUsed/>
    <w:rsid w:val="00F14069"/>
    <w:pPr>
      <w:spacing w:after="0"/>
    </w:pPr>
  </w:style>
  <w:style w:type="table" w:styleId="affffff1">
    <w:name w:val="Table Professional"/>
    <w:basedOn w:val="a4"/>
    <w:uiPriority w:val="99"/>
    <w:semiHidden/>
    <w:unhideWhenUsed/>
    <w:rsid w:val="00F1406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imple 1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imple 2"/>
    <w:basedOn w:val="a4"/>
    <w:uiPriority w:val="99"/>
    <w:semiHidden/>
    <w:unhideWhenUsed/>
    <w:rsid w:val="00F1406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4"/>
    <w:uiPriority w:val="99"/>
    <w:semiHidden/>
    <w:unhideWhenUsed/>
    <w:rsid w:val="00F1406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ubtle 1"/>
    <w:basedOn w:val="a4"/>
    <w:uiPriority w:val="99"/>
    <w:semiHidden/>
    <w:unhideWhenUsed/>
    <w:rsid w:val="00F1406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Subtle 2"/>
    <w:basedOn w:val="a4"/>
    <w:uiPriority w:val="99"/>
    <w:semiHidden/>
    <w:unhideWhenUsed/>
    <w:rsid w:val="00F1406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2">
    <w:name w:val="Table Theme"/>
    <w:basedOn w:val="a4"/>
    <w:uiPriority w:val="99"/>
    <w:semiHidden/>
    <w:unhideWhenUsed/>
    <w:rsid w:val="00F14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c">
    <w:name w:val="Table Web 1"/>
    <w:basedOn w:val="a4"/>
    <w:uiPriority w:val="99"/>
    <w:semiHidden/>
    <w:unhideWhenUsed/>
    <w:rsid w:val="00F14069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c">
    <w:name w:val="Table Web 2"/>
    <w:basedOn w:val="a4"/>
    <w:uiPriority w:val="99"/>
    <w:semiHidden/>
    <w:unhideWhenUsed/>
    <w:rsid w:val="00F14069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c">
    <w:name w:val="Table Web 3"/>
    <w:basedOn w:val="a4"/>
    <w:uiPriority w:val="99"/>
    <w:semiHidden/>
    <w:unhideWhenUsed/>
    <w:rsid w:val="00F14069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f3">
    <w:name w:val="toa heading"/>
    <w:basedOn w:val="a2"/>
    <w:next w:val="a2"/>
    <w:uiPriority w:val="99"/>
    <w:semiHidden/>
    <w:unhideWhenUsed/>
    <w:rsid w:val="00F14069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1d">
    <w:name w:val="toc 1"/>
    <w:basedOn w:val="a2"/>
    <w:next w:val="a2"/>
    <w:autoRedefine/>
    <w:uiPriority w:val="39"/>
    <w:semiHidden/>
    <w:unhideWhenUsed/>
    <w:rsid w:val="00F14069"/>
    <w:pPr>
      <w:spacing w:after="100"/>
    </w:pPr>
  </w:style>
  <w:style w:type="paragraph" w:styleId="2fa">
    <w:name w:val="toc 2"/>
    <w:basedOn w:val="a2"/>
    <w:next w:val="a2"/>
    <w:autoRedefine/>
    <w:uiPriority w:val="39"/>
    <w:semiHidden/>
    <w:unhideWhenUsed/>
    <w:rsid w:val="00F14069"/>
    <w:pPr>
      <w:spacing w:after="100"/>
      <w:ind w:left="220"/>
    </w:pPr>
  </w:style>
  <w:style w:type="paragraph" w:styleId="3f2">
    <w:name w:val="toc 3"/>
    <w:basedOn w:val="a2"/>
    <w:next w:val="a2"/>
    <w:autoRedefine/>
    <w:uiPriority w:val="39"/>
    <w:semiHidden/>
    <w:unhideWhenUsed/>
    <w:rsid w:val="00F14069"/>
    <w:pPr>
      <w:spacing w:after="100"/>
      <w:ind w:left="440"/>
    </w:pPr>
  </w:style>
  <w:style w:type="paragraph" w:styleId="4a">
    <w:name w:val="toc 4"/>
    <w:basedOn w:val="a2"/>
    <w:next w:val="a2"/>
    <w:autoRedefine/>
    <w:uiPriority w:val="39"/>
    <w:semiHidden/>
    <w:unhideWhenUsed/>
    <w:rsid w:val="00F14069"/>
    <w:pPr>
      <w:spacing w:after="100"/>
      <w:ind w:left="660"/>
    </w:pPr>
  </w:style>
  <w:style w:type="paragraph" w:styleId="59">
    <w:name w:val="toc 5"/>
    <w:basedOn w:val="a2"/>
    <w:next w:val="a2"/>
    <w:autoRedefine/>
    <w:uiPriority w:val="39"/>
    <w:semiHidden/>
    <w:unhideWhenUsed/>
    <w:rsid w:val="00F14069"/>
    <w:pPr>
      <w:spacing w:after="100"/>
      <w:ind w:left="880"/>
    </w:pPr>
  </w:style>
  <w:style w:type="paragraph" w:styleId="63">
    <w:name w:val="toc 6"/>
    <w:basedOn w:val="a2"/>
    <w:next w:val="a2"/>
    <w:autoRedefine/>
    <w:uiPriority w:val="39"/>
    <w:semiHidden/>
    <w:unhideWhenUsed/>
    <w:rsid w:val="00F14069"/>
    <w:pPr>
      <w:spacing w:after="100"/>
      <w:ind w:left="1100"/>
    </w:pPr>
  </w:style>
  <w:style w:type="paragraph" w:styleId="73">
    <w:name w:val="toc 7"/>
    <w:basedOn w:val="a2"/>
    <w:next w:val="a2"/>
    <w:autoRedefine/>
    <w:uiPriority w:val="39"/>
    <w:semiHidden/>
    <w:unhideWhenUsed/>
    <w:rsid w:val="00F14069"/>
    <w:pPr>
      <w:spacing w:after="100"/>
      <w:ind w:left="1320"/>
    </w:pPr>
  </w:style>
  <w:style w:type="paragraph" w:styleId="83">
    <w:name w:val="toc 8"/>
    <w:basedOn w:val="a2"/>
    <w:next w:val="a2"/>
    <w:autoRedefine/>
    <w:uiPriority w:val="39"/>
    <w:semiHidden/>
    <w:unhideWhenUsed/>
    <w:rsid w:val="00F14069"/>
    <w:pPr>
      <w:spacing w:after="100"/>
      <w:ind w:left="1540"/>
    </w:pPr>
  </w:style>
  <w:style w:type="paragraph" w:styleId="92">
    <w:name w:val="toc 9"/>
    <w:basedOn w:val="a2"/>
    <w:next w:val="a2"/>
    <w:autoRedefine/>
    <w:uiPriority w:val="39"/>
    <w:semiHidden/>
    <w:unhideWhenUsed/>
    <w:rsid w:val="00F14069"/>
    <w:pPr>
      <w:spacing w:after="100"/>
      <w:ind w:left="1760"/>
    </w:pPr>
  </w:style>
  <w:style w:type="character" w:customStyle="1" w:styleId="Mention">
    <w:name w:val="Mention"/>
    <w:basedOn w:val="a3"/>
    <w:uiPriority w:val="99"/>
    <w:semiHidden/>
    <w:unhideWhenUsed/>
    <w:rsid w:val="00F14069"/>
    <w:rPr>
      <w:rFonts w:ascii="Verdana" w:hAnsi="Verdana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F14069"/>
    <w:pPr>
      <w:numPr>
        <w:numId w:val="15"/>
      </w:numPr>
    </w:pPr>
  </w:style>
  <w:style w:type="numbering" w:styleId="1ai">
    <w:name w:val="Outline List 1"/>
    <w:basedOn w:val="a5"/>
    <w:uiPriority w:val="99"/>
    <w:semiHidden/>
    <w:unhideWhenUsed/>
    <w:rsid w:val="00F14069"/>
    <w:pPr>
      <w:numPr>
        <w:numId w:val="16"/>
      </w:numPr>
    </w:pPr>
  </w:style>
  <w:style w:type="character" w:customStyle="1" w:styleId="Hashtag">
    <w:name w:val="Hashtag"/>
    <w:basedOn w:val="a3"/>
    <w:uiPriority w:val="99"/>
    <w:semiHidden/>
    <w:unhideWhenUsed/>
    <w:rsid w:val="00F14069"/>
    <w:rPr>
      <w:rFonts w:ascii="Verdana" w:hAnsi="Verdana"/>
      <w:color w:val="2B579A"/>
      <w:shd w:val="clear" w:color="auto" w:fill="E1DFDD"/>
    </w:rPr>
  </w:style>
  <w:style w:type="numbering" w:styleId="a1">
    <w:name w:val="Outline List 3"/>
    <w:basedOn w:val="a5"/>
    <w:uiPriority w:val="99"/>
    <w:semiHidden/>
    <w:unhideWhenUsed/>
    <w:rsid w:val="00F14069"/>
    <w:pPr>
      <w:numPr>
        <w:numId w:val="17"/>
      </w:numPr>
    </w:pPr>
  </w:style>
  <w:style w:type="character" w:customStyle="1" w:styleId="SmartHyperlink">
    <w:name w:val="Smart Hyperlink"/>
    <w:basedOn w:val="a3"/>
    <w:uiPriority w:val="99"/>
    <w:semiHidden/>
    <w:unhideWhenUsed/>
    <w:rsid w:val="00F14069"/>
    <w:rPr>
      <w:rFonts w:ascii="Verdana" w:hAnsi="Verdana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F14069"/>
    <w:rPr>
      <w:rFonts w:ascii="Verdana" w:hAnsi="Verdana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2;.&#1042;%20&#1041;&#1091;&#1079;&#1091;&#1085;&#1086;&#1074;&#1072;\AppData\Roaming\Microsoft\Templates\&#1064;&#1072;&#1073;&#1083;&#1086;&#1085;%20&#1073;&#1091;&#1082;&#1083;&#1077;&#1090;&#1072;,%20&#1089;&#1082;&#1083;&#1072;&#1076;&#1099;&#1074;&#1072;&#1102;&#1097;&#1077;&#1075;&#1086;&#1089;&#1103;%20&#1074;&#1090;&#1088;&#1086;&#1077;%20(&#1089;&#1080;&#1085;&#1077;&#1075;&#1086;%20&#1094;&#1074;&#1077;&#1090;&#1072;).dotx" TargetMode="External"/></Relationships>
</file>

<file path=word/theme/theme1.xml><?xml version="1.0" encoding="utf-8"?>
<a:theme xmlns:a="http://schemas.openxmlformats.org/drawingml/2006/main" name="Office Theme">
  <a:themeElements>
    <a:clrScheme name="Brochure">
      <a:dk1>
        <a:sysClr val="windowText" lastClr="000000"/>
      </a:dk1>
      <a:lt1>
        <a:sysClr val="window" lastClr="FFFFFF"/>
      </a:lt1>
      <a:dk2>
        <a:srgbClr val="323232"/>
      </a:dk2>
      <a:lt2>
        <a:srgbClr val="E6E6E6"/>
      </a:lt2>
      <a:accent1>
        <a:srgbClr val="74CBC8"/>
      </a:accent1>
      <a:accent2>
        <a:srgbClr val="EDC765"/>
      </a:accent2>
      <a:accent3>
        <a:srgbClr val="8AC867"/>
      </a:accent3>
      <a:accent4>
        <a:srgbClr val="F0924C"/>
      </a:accent4>
      <a:accent5>
        <a:srgbClr val="907CB3"/>
      </a:accent5>
      <a:accent6>
        <a:srgbClr val="E87C8D"/>
      </a:accent6>
      <a:hlink>
        <a:srgbClr val="74CBC8"/>
      </a:hlink>
      <a:folHlink>
        <a:srgbClr val="907CB3"/>
      </a:folHlink>
    </a:clrScheme>
    <a:fontScheme name="Brochure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employees xmlns="http://schemas.microsoft.com/temp/samples">
  <employee>
    <CustomerName/>
    <CompanyName/>
    <SenderAddress/>
    <Address/>
  </employee>
</employe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6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5C3669-43DC-4A85-923F-D5E3FC9144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FC9C6F-18EE-4CA8-80AC-4BBD13CF9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F97C93-7F93-46CF-BC84-64F14BA1A1E2}">
  <ds:schemaRefs>
    <ds:schemaRef ds:uri="http://schemas.microsoft.com/temp/samples"/>
  </ds:schemaRefs>
</ds:datastoreItem>
</file>

<file path=customXml/itemProps5.xml><?xml version="1.0" encoding="utf-8"?>
<ds:datastoreItem xmlns:ds="http://schemas.openxmlformats.org/officeDocument/2006/customXml" ds:itemID="{2E0FB564-0214-4BE0-B01A-FFB3EF2F14A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6.xml><?xml version="1.0" encoding="utf-8"?>
<ds:datastoreItem xmlns:ds="http://schemas.openxmlformats.org/officeDocument/2006/customXml" ds:itemID="{A7C7A3B8-79E8-4252-92BC-0AE3D0502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буклета, складывающегося втрое (синего цвета)</Template>
  <TotalTime>0</TotalTime>
  <Pages>2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2024-11-05T03:23:00Z</dcterms:created>
  <dcterms:modified xsi:type="dcterms:W3CDTF">2024-11-05T05:34:00Z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