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A4FE4" w:rsidRPr="00CA4FE4" w:rsidRDefault="00CA4FE4" w:rsidP="00CA4FE4">
            <w:pPr>
              <w:pStyle w:val="a3"/>
              <w:rPr>
                <w:rFonts w:ascii="Times New Roman" w:hAnsi="Times New Roman"/>
                <w:b/>
                <w:lang w:val="ru-RU"/>
              </w:rPr>
            </w:pP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Саха</w:t>
            </w:r>
            <w:r w:rsidRPr="00691AF4">
              <w:rPr>
                <w:rFonts w:ascii="Times New Roman" w:hAnsi="Times New Roman"/>
                <w:b/>
              </w:rPr>
              <w:t>θ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рөсп</w:t>
            </w:r>
            <w:r w:rsidRPr="00691AF4">
              <w:rPr>
                <w:rFonts w:ascii="Times New Roman" w:hAnsi="Times New Roman"/>
                <w:b/>
              </w:rPr>
              <w:t>yy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б</w:t>
            </w:r>
            <w:r w:rsidRPr="00691AF4">
              <w:rPr>
                <w:rFonts w:ascii="Times New Roman" w:hAnsi="Times New Roman"/>
                <w:b/>
              </w:rPr>
              <w:t>y</w:t>
            </w:r>
            <w:r w:rsidRPr="00CA4FE4">
              <w:rPr>
                <w:rFonts w:ascii="Times New Roman" w:hAnsi="Times New Roman"/>
                <w:b/>
                <w:lang w:val="ru-RU"/>
              </w:rPr>
              <w:t>л</w:t>
            </w:r>
            <w:r w:rsidRPr="00691AF4">
              <w:rPr>
                <w:rFonts w:ascii="Times New Roman" w:hAnsi="Times New Roman"/>
                <w:b/>
              </w:rPr>
              <w:t>y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кэтэ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Куораттаађы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уокуругун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Уокуруктаађы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Дьа</w:t>
            </w:r>
            <w:proofErr w:type="spellEnd"/>
            <w:r w:rsidRPr="00691AF4">
              <w:rPr>
                <w:rFonts w:ascii="Times New Roman" w:hAnsi="Times New Roman"/>
                <w:b/>
              </w:rPr>
              <w:t>h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алтата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295809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CA4FE4" w:rsidRDefault="00CA4FE4" w:rsidP="002D1B29">
            <w:pPr>
              <w:pStyle w:val="a3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                </w:t>
            </w:r>
            <w:r w:rsidR="002D1B29">
              <w:rPr>
                <w:rFonts w:ascii="Times New Roman" w:hAnsi="Times New Roman"/>
                <w:lang w:val="ru-RU"/>
              </w:rPr>
              <w:t xml:space="preserve">                               </w:t>
            </w:r>
          </w:p>
          <w:p w:rsidR="00CA4FE4" w:rsidRDefault="00CA4FE4" w:rsidP="00DE225C">
            <w:pPr>
              <w:pStyle w:val="a3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AD4439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</w:t>
            </w:r>
            <w:r w:rsidR="00AF5DCD">
              <w:rPr>
                <w:rFonts w:ascii="Times New Roman" w:hAnsi="Times New Roman"/>
                <w:lang w:val="ru-RU"/>
              </w:rPr>
              <w:t xml:space="preserve">           </w:t>
            </w:r>
            <w:r w:rsidR="009C5FAB">
              <w:rPr>
                <w:rFonts w:ascii="Times New Roman" w:hAnsi="Times New Roman"/>
                <w:lang w:val="ru-RU"/>
              </w:rPr>
              <w:t xml:space="preserve"> </w:t>
            </w:r>
            <w:r w:rsidR="00AD4439">
              <w:rPr>
                <w:rFonts w:ascii="Times New Roman" w:hAnsi="Times New Roman"/>
                <w:lang w:val="ru-RU"/>
              </w:rPr>
              <w:t xml:space="preserve">             </w:t>
            </w:r>
            <w:r w:rsidR="009C5FAB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9C5FAB">
              <w:rPr>
                <w:rFonts w:ascii="Times New Roman" w:hAnsi="Times New Roman"/>
                <w:lang w:val="ru-RU"/>
              </w:rPr>
              <w:t>"</w:t>
            </w:r>
            <w:r w:rsidR="00AD4439">
              <w:rPr>
                <w:rFonts w:ascii="Times New Roman" w:hAnsi="Times New Roman"/>
                <w:lang w:val="ru-RU"/>
              </w:rPr>
              <w:t>31</w:t>
            </w:r>
            <w:r w:rsidR="009C5FAB">
              <w:rPr>
                <w:rFonts w:ascii="Times New Roman" w:hAnsi="Times New Roman"/>
                <w:lang w:val="ru-RU"/>
              </w:rPr>
              <w:t xml:space="preserve">" </w:t>
            </w:r>
            <w:r w:rsidR="00AD4439">
              <w:rPr>
                <w:rFonts w:ascii="Times New Roman" w:hAnsi="Times New Roman"/>
                <w:lang w:val="ru-RU"/>
              </w:rPr>
              <w:t>августа</w:t>
            </w:r>
            <w:r w:rsidR="009C5FAB">
              <w:rPr>
                <w:rFonts w:ascii="Times New Roman" w:hAnsi="Times New Roman"/>
                <w:lang w:val="ru-RU"/>
              </w:rPr>
              <w:t xml:space="preserve"> 202</w:t>
            </w:r>
            <w:r w:rsidR="00AF5DCD">
              <w:rPr>
                <w:rFonts w:ascii="Times New Roman" w:hAnsi="Times New Roman"/>
                <w:lang w:val="ru-RU"/>
              </w:rPr>
              <w:t>6</w:t>
            </w:r>
            <w:r w:rsidR="009C5FAB">
              <w:rPr>
                <w:rFonts w:ascii="Times New Roman" w:hAnsi="Times New Roman"/>
                <w:lang w:val="ru-RU"/>
              </w:rPr>
              <w:t xml:space="preserve"> г. №</w:t>
            </w:r>
            <w:r w:rsidR="00AD4439">
              <w:rPr>
                <w:rFonts w:ascii="Times New Roman" w:hAnsi="Times New Roman"/>
                <w:lang w:val="ru-RU"/>
              </w:rPr>
              <w:t xml:space="preserve"> </w:t>
            </w:r>
            <w:r w:rsidR="00AD4439" w:rsidRPr="00AD4439">
              <w:rPr>
                <w:rFonts w:ascii="Times New Roman" w:hAnsi="Times New Roman"/>
                <w:u w:val="single"/>
                <w:lang w:val="ru-RU"/>
              </w:rPr>
              <w:t>45/1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0155" w:rsidRDefault="00B10155" w:rsidP="00B10155">
      <w:pPr>
        <w:pStyle w:val="23"/>
        <w:rPr>
          <w:b/>
          <w:sz w:val="24"/>
          <w:szCs w:val="24"/>
        </w:rPr>
      </w:pPr>
      <w:r w:rsidRPr="00BE48FC">
        <w:rPr>
          <w:b/>
          <w:snapToGrid/>
          <w:sz w:val="24"/>
          <w:szCs w:val="24"/>
        </w:rPr>
        <w:t>О</w:t>
      </w:r>
      <w:r>
        <w:rPr>
          <w:b/>
          <w:snapToGrid/>
          <w:sz w:val="24"/>
          <w:szCs w:val="24"/>
        </w:rPr>
        <w:t xml:space="preserve">б </w:t>
      </w:r>
      <w:r w:rsidR="00A221DC">
        <w:rPr>
          <w:b/>
          <w:sz w:val="24"/>
          <w:szCs w:val="24"/>
        </w:rPr>
        <w:t>утверждении</w:t>
      </w:r>
      <w:r w:rsidR="0011093B">
        <w:rPr>
          <w:b/>
          <w:sz w:val="24"/>
          <w:szCs w:val="24"/>
        </w:rPr>
        <w:t xml:space="preserve"> Схем</w:t>
      </w:r>
    </w:p>
    <w:p w:rsidR="00AF5DCD" w:rsidRDefault="00A76E4A" w:rsidP="00A76E4A">
      <w:pPr>
        <w:pStyle w:val="3"/>
        <w:rPr>
          <w:b/>
          <w:sz w:val="24"/>
          <w:szCs w:val="24"/>
        </w:rPr>
      </w:pPr>
      <w:r w:rsidRPr="00BE48FC">
        <w:rPr>
          <w:b/>
          <w:sz w:val="24"/>
          <w:szCs w:val="24"/>
        </w:rPr>
        <w:t>водоснабжения и водоотведения</w:t>
      </w:r>
      <w:r w:rsidR="00AF5DCD">
        <w:rPr>
          <w:b/>
          <w:sz w:val="24"/>
          <w:szCs w:val="24"/>
        </w:rPr>
        <w:t xml:space="preserve"> </w:t>
      </w:r>
    </w:p>
    <w:p w:rsidR="00A76E4A" w:rsidRPr="00BE48FC" w:rsidRDefault="00AF5DCD" w:rsidP="00A76E4A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с развертыванием интерактивной карты</w:t>
      </w:r>
      <w:r w:rsidR="00A76E4A" w:rsidRPr="00BE48FC">
        <w:rPr>
          <w:b/>
          <w:sz w:val="24"/>
          <w:szCs w:val="24"/>
        </w:rPr>
        <w:t> ГО «</w:t>
      </w:r>
      <w:proofErr w:type="spellStart"/>
      <w:r w:rsidR="00A76E4A" w:rsidRPr="00BE48FC">
        <w:rPr>
          <w:b/>
          <w:sz w:val="24"/>
          <w:szCs w:val="24"/>
        </w:rPr>
        <w:t>Жатай</w:t>
      </w:r>
      <w:proofErr w:type="spellEnd"/>
      <w:r w:rsidR="00A76E4A" w:rsidRPr="00BE48FC">
        <w:rPr>
          <w:b/>
          <w:sz w:val="24"/>
          <w:szCs w:val="24"/>
        </w:rPr>
        <w:t>»</w:t>
      </w:r>
    </w:p>
    <w:p w:rsidR="00B10155" w:rsidRPr="00BE48FC" w:rsidRDefault="00B10155" w:rsidP="00B10155">
      <w:pPr>
        <w:pStyle w:val="23"/>
        <w:rPr>
          <w:b/>
          <w:sz w:val="24"/>
          <w:szCs w:val="24"/>
        </w:rPr>
      </w:pPr>
    </w:p>
    <w:p w:rsidR="00A76E4A" w:rsidRPr="009429D3" w:rsidRDefault="00B10155" w:rsidP="009429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029C">
        <w:t xml:space="preserve">        </w:t>
      </w:r>
      <w:bookmarkStart w:id="0" w:name="_Hlk75333707"/>
      <w:r>
        <w:tab/>
      </w:r>
      <w:bookmarkEnd w:id="0"/>
      <w:r w:rsidR="00A76E4A" w:rsidRPr="009429D3">
        <w:rPr>
          <w:rFonts w:ascii="Times New Roman" w:hAnsi="Times New Roman" w:cs="Times New Roman"/>
          <w:sz w:val="24"/>
          <w:szCs w:val="24"/>
        </w:rPr>
        <w:t>В соответствии с Федеральным законом №416-ФЗ от 07.12.20211 г. «О водоснабжении и водоотведении» и постановлением Правительства Российской Федерации от 05.09.2013 № 782 «О схемах водоснабжения и водоотведения», Федеральным законом № 131-ФЗ «Общих принципах организации местного самоуправления в Российской Федерации»:</w:t>
      </w:r>
    </w:p>
    <w:p w:rsidR="00A76E4A" w:rsidRPr="00A76E4A" w:rsidRDefault="00A76E4A" w:rsidP="00AF5DCD">
      <w:pPr>
        <w:numPr>
          <w:ilvl w:val="0"/>
          <w:numId w:val="4"/>
        </w:numPr>
        <w:spacing w:after="0" w:line="240" w:lineRule="auto"/>
        <w:ind w:left="0" w:firstLine="6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</w:t>
      </w:r>
      <w:r w:rsidRPr="00A76E4A">
        <w:rPr>
          <w:rFonts w:ascii="Times New Roman" w:hAnsi="Times New Roman" w:cs="Times New Roman"/>
          <w:sz w:val="24"/>
          <w:szCs w:val="24"/>
        </w:rPr>
        <w:t xml:space="preserve"> Схемы водоснабже</w:t>
      </w:r>
      <w:r w:rsidR="004C60ED">
        <w:rPr>
          <w:rFonts w:ascii="Times New Roman" w:hAnsi="Times New Roman" w:cs="Times New Roman"/>
          <w:sz w:val="24"/>
          <w:szCs w:val="24"/>
        </w:rPr>
        <w:t>ния и водоотведения</w:t>
      </w:r>
      <w:r w:rsidR="00AF5DCD">
        <w:rPr>
          <w:rFonts w:ascii="Times New Roman" w:hAnsi="Times New Roman" w:cs="Times New Roman"/>
          <w:sz w:val="24"/>
          <w:szCs w:val="24"/>
        </w:rPr>
        <w:t xml:space="preserve"> </w:t>
      </w:r>
      <w:r w:rsidR="00AF5DCD" w:rsidRPr="00AF5DCD">
        <w:rPr>
          <w:rFonts w:ascii="Times New Roman" w:hAnsi="Times New Roman" w:cs="Times New Roman"/>
          <w:sz w:val="24"/>
          <w:szCs w:val="24"/>
        </w:rPr>
        <w:t>с развертыванием интерактивной карты</w:t>
      </w:r>
      <w:r w:rsidR="004C60ED">
        <w:rPr>
          <w:rFonts w:ascii="Times New Roman" w:hAnsi="Times New Roman" w:cs="Times New Roman"/>
          <w:sz w:val="24"/>
          <w:szCs w:val="24"/>
        </w:rPr>
        <w:t> ГО «</w:t>
      </w:r>
      <w:proofErr w:type="spellStart"/>
      <w:r w:rsidR="004C60E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C60ED">
        <w:rPr>
          <w:rFonts w:ascii="Times New Roman" w:hAnsi="Times New Roman" w:cs="Times New Roman"/>
          <w:sz w:val="24"/>
          <w:szCs w:val="24"/>
        </w:rPr>
        <w:t>»</w:t>
      </w:r>
      <w:r w:rsidRPr="00A76E4A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4C60ED">
        <w:rPr>
          <w:rFonts w:ascii="Times New Roman" w:hAnsi="Times New Roman" w:cs="Times New Roman"/>
          <w:sz w:val="24"/>
          <w:szCs w:val="24"/>
        </w:rPr>
        <w:t xml:space="preserve"> №1</w:t>
      </w:r>
      <w:r w:rsidRPr="00A76E4A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A76E4A" w:rsidRPr="00A76E4A" w:rsidRDefault="00A76E4A" w:rsidP="009429D3">
      <w:pPr>
        <w:numPr>
          <w:ilvl w:val="0"/>
          <w:numId w:val="4"/>
        </w:numPr>
        <w:spacing w:after="0" w:line="240" w:lineRule="auto"/>
        <w:ind w:left="0" w:firstLine="660"/>
        <w:jc w:val="both"/>
        <w:rPr>
          <w:rFonts w:ascii="Times New Roman" w:hAnsi="Times New Roman" w:cs="Times New Roman"/>
          <w:sz w:val="24"/>
          <w:szCs w:val="24"/>
        </w:rPr>
      </w:pPr>
      <w:r w:rsidRPr="00A76E4A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опубликования;</w:t>
      </w:r>
    </w:p>
    <w:p w:rsidR="00A76E4A" w:rsidRPr="00A76E4A" w:rsidRDefault="00A76E4A" w:rsidP="009429D3">
      <w:pPr>
        <w:numPr>
          <w:ilvl w:val="0"/>
          <w:numId w:val="4"/>
        </w:numPr>
        <w:spacing w:after="0" w:line="240" w:lineRule="auto"/>
        <w:ind w:left="0" w:firstLine="660"/>
        <w:jc w:val="both"/>
        <w:rPr>
          <w:rFonts w:ascii="Times New Roman" w:hAnsi="Times New Roman" w:cs="Times New Roman"/>
          <w:sz w:val="24"/>
          <w:szCs w:val="24"/>
        </w:rPr>
      </w:pPr>
      <w:r w:rsidRPr="00A76E4A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отдел развития инфраструктуры и ЖКХ Окружной Администрации ГО «Жатай». </w:t>
      </w:r>
    </w:p>
    <w:p w:rsidR="00B10155" w:rsidRPr="00A76E4A" w:rsidRDefault="00B10155" w:rsidP="009429D3">
      <w:pPr>
        <w:pStyle w:val="23"/>
        <w:jc w:val="both"/>
        <w:rPr>
          <w:snapToGrid/>
          <w:sz w:val="24"/>
          <w:szCs w:val="24"/>
        </w:rPr>
      </w:pPr>
      <w:r w:rsidRPr="00A76E4A">
        <w:rPr>
          <w:snapToGrid/>
          <w:sz w:val="24"/>
          <w:szCs w:val="24"/>
        </w:rPr>
        <w:t xml:space="preserve">     </w:t>
      </w:r>
    </w:p>
    <w:p w:rsidR="008D130A" w:rsidRPr="00B10155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AF5DCD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10155">
        <w:rPr>
          <w:rFonts w:ascii="Times New Roman" w:hAnsi="Times New Roman" w:cs="Times New Roman"/>
          <w:sz w:val="24"/>
          <w:szCs w:val="24"/>
        </w:rPr>
        <w:t>Глава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3750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B10155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B10155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60ED" w:rsidRDefault="004C60ED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60ED" w:rsidRDefault="004C60ED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60ED" w:rsidRDefault="004C60ED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1B19" w:rsidRDefault="000C1B19" w:rsidP="00AF5D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7FC3305"/>
    <w:multiLevelType w:val="hybridMultilevel"/>
    <w:tmpl w:val="0478BAEA"/>
    <w:lvl w:ilvl="0" w:tplc="28164FBE">
      <w:start w:val="1"/>
      <w:numFmt w:val="decimal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3750D"/>
    <w:rsid w:val="00047178"/>
    <w:rsid w:val="000814B9"/>
    <w:rsid w:val="000C1B19"/>
    <w:rsid w:val="0011093B"/>
    <w:rsid w:val="001738B3"/>
    <w:rsid w:val="001F026C"/>
    <w:rsid w:val="001F211F"/>
    <w:rsid w:val="00221A70"/>
    <w:rsid w:val="0026186C"/>
    <w:rsid w:val="002752EF"/>
    <w:rsid w:val="00295809"/>
    <w:rsid w:val="002B02FA"/>
    <w:rsid w:val="002B1869"/>
    <w:rsid w:val="002C6343"/>
    <w:rsid w:val="002D1B29"/>
    <w:rsid w:val="002E3F6C"/>
    <w:rsid w:val="00333380"/>
    <w:rsid w:val="003B5FA4"/>
    <w:rsid w:val="003E5900"/>
    <w:rsid w:val="00403C22"/>
    <w:rsid w:val="0041266B"/>
    <w:rsid w:val="004C01BC"/>
    <w:rsid w:val="004C60ED"/>
    <w:rsid w:val="00526085"/>
    <w:rsid w:val="005279A3"/>
    <w:rsid w:val="00547A53"/>
    <w:rsid w:val="005509BB"/>
    <w:rsid w:val="005A52CE"/>
    <w:rsid w:val="005C6F2E"/>
    <w:rsid w:val="00603CE6"/>
    <w:rsid w:val="00614DD8"/>
    <w:rsid w:val="00675B09"/>
    <w:rsid w:val="006845BB"/>
    <w:rsid w:val="00691AF4"/>
    <w:rsid w:val="00715390"/>
    <w:rsid w:val="0071799E"/>
    <w:rsid w:val="00752C60"/>
    <w:rsid w:val="00771037"/>
    <w:rsid w:val="00773FAE"/>
    <w:rsid w:val="00785CBC"/>
    <w:rsid w:val="00790CDA"/>
    <w:rsid w:val="007969D5"/>
    <w:rsid w:val="007A73C8"/>
    <w:rsid w:val="007D49BB"/>
    <w:rsid w:val="00854550"/>
    <w:rsid w:val="00871B95"/>
    <w:rsid w:val="008867DC"/>
    <w:rsid w:val="008D130A"/>
    <w:rsid w:val="008F34DB"/>
    <w:rsid w:val="009429D3"/>
    <w:rsid w:val="009528CD"/>
    <w:rsid w:val="009C5FAB"/>
    <w:rsid w:val="009F6E68"/>
    <w:rsid w:val="00A02470"/>
    <w:rsid w:val="00A221DC"/>
    <w:rsid w:val="00A24AD0"/>
    <w:rsid w:val="00A529F1"/>
    <w:rsid w:val="00A651F3"/>
    <w:rsid w:val="00A76E4A"/>
    <w:rsid w:val="00AA0EB8"/>
    <w:rsid w:val="00AA51A4"/>
    <w:rsid w:val="00AD4439"/>
    <w:rsid w:val="00AE27CF"/>
    <w:rsid w:val="00AF5DCD"/>
    <w:rsid w:val="00AF7848"/>
    <w:rsid w:val="00B10155"/>
    <w:rsid w:val="00BA16EB"/>
    <w:rsid w:val="00BA7961"/>
    <w:rsid w:val="00BB6FF2"/>
    <w:rsid w:val="00BE13A2"/>
    <w:rsid w:val="00C23E1F"/>
    <w:rsid w:val="00C30AB1"/>
    <w:rsid w:val="00C61B1D"/>
    <w:rsid w:val="00CA4FE4"/>
    <w:rsid w:val="00CC1D7C"/>
    <w:rsid w:val="00CD30A4"/>
    <w:rsid w:val="00CF3759"/>
    <w:rsid w:val="00D05F1B"/>
    <w:rsid w:val="00D40CC5"/>
    <w:rsid w:val="00D76751"/>
    <w:rsid w:val="00DB745B"/>
    <w:rsid w:val="00DE225C"/>
    <w:rsid w:val="00E05C69"/>
    <w:rsid w:val="00E0708D"/>
    <w:rsid w:val="00E50A52"/>
    <w:rsid w:val="00E8748B"/>
    <w:rsid w:val="00F42109"/>
    <w:rsid w:val="00FA68C6"/>
    <w:rsid w:val="00FB1165"/>
    <w:rsid w:val="00FB66EA"/>
    <w:rsid w:val="00FC5731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paragraph" w:customStyle="1" w:styleId="23">
    <w:name w:val="Обычный2"/>
    <w:rsid w:val="00B101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3">
    <w:name w:val="Обычный3"/>
    <w:rsid w:val="00A76E4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paragraph" w:customStyle="1" w:styleId="23">
    <w:name w:val="Обычный2"/>
    <w:rsid w:val="00B101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3">
    <w:name w:val="Обычный3"/>
    <w:rsid w:val="00A76E4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КарманАА</cp:lastModifiedBy>
  <cp:revision>2</cp:revision>
  <cp:lastPrinted>2026-08-28T02:11:00Z</cp:lastPrinted>
  <dcterms:created xsi:type="dcterms:W3CDTF">2026-09-04T07:02:00Z</dcterms:created>
  <dcterms:modified xsi:type="dcterms:W3CDTF">2026-09-04T07:02:00Z</dcterms:modified>
</cp:coreProperties>
</file>