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520C66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520C66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520C66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D57717" w:rsidP="00520C66">
      <w:pPr>
        <w:snapToGrid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седьмая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520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D57717">
        <w:rPr>
          <w:rFonts w:ascii="Times New Roman" w:hAnsi="Times New Roman" w:cs="Times New Roman"/>
          <w:sz w:val="24"/>
          <w:szCs w:val="24"/>
        </w:rPr>
        <w:t>23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D57717">
        <w:rPr>
          <w:rFonts w:ascii="Times New Roman" w:hAnsi="Times New Roman" w:cs="Times New Roman"/>
          <w:sz w:val="24"/>
          <w:szCs w:val="24"/>
        </w:rPr>
        <w:t>апреля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20C66" w:rsidRDefault="00520C66" w:rsidP="00520C66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A36D6D" w:rsidRPr="007D4718" w:rsidRDefault="00A36D6D" w:rsidP="00520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D57717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876EBD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520C66">
      <w:pPr>
        <w:pStyle w:val="2f3"/>
        <w:rPr>
          <w:b/>
          <w:snapToGrid/>
          <w:sz w:val="24"/>
          <w:szCs w:val="24"/>
        </w:rPr>
      </w:pPr>
    </w:p>
    <w:p w:rsid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отмене</w:t>
      </w: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Решения</w:t>
      </w:r>
      <w:r w:rsidRPr="00876EBD">
        <w:t xml:space="preserve"> </w:t>
      </w: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Окружного Совета </w:t>
      </w:r>
    </w:p>
    <w:p w:rsid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депутатов ГО «</w:t>
      </w:r>
      <w:proofErr w:type="spellStart"/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Жатай</w:t>
      </w:r>
      <w:proofErr w:type="spellEnd"/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№ 25-4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30.09.2021г. 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 утверждении «</w:t>
      </w: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Положения 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о муниципальном </w:t>
      </w: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контроле 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 исполнением единой 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теплоснабжающей организацией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обязательств по строительству,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реконструкции и (или) модернизации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объектов теплоснабжения в </w:t>
      </w:r>
    </w:p>
    <w:p w:rsidR="00876EBD" w:rsidRPr="00876EBD" w:rsidRDefault="00876EBD" w:rsidP="0087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границах Городского округа «</w:t>
      </w:r>
      <w:proofErr w:type="spellStart"/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Жатай</w:t>
      </w:r>
      <w:proofErr w:type="spellEnd"/>
      <w:r w:rsidRPr="00876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AF6046" w:rsidRDefault="00AF6046" w:rsidP="00520C66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EE54FA" w:rsidRDefault="00AF6046" w:rsidP="00520C66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AF6046">
        <w:rPr>
          <w:sz w:val="24"/>
          <w:szCs w:val="24"/>
        </w:rPr>
        <w:t>В соответствии с Федеральным законом от 31 июля 2020 г. № 248-ФЗ «О государственном контроле (надзоре) и муниципальном контроле в Российской Федерации</w:t>
      </w:r>
      <w:r w:rsidRPr="00876EBD">
        <w:rPr>
          <w:sz w:val="24"/>
          <w:szCs w:val="24"/>
        </w:rPr>
        <w:t>»</w:t>
      </w:r>
      <w:r w:rsidR="00EE54FA" w:rsidRPr="00876EBD">
        <w:rPr>
          <w:sz w:val="24"/>
          <w:szCs w:val="24"/>
        </w:rPr>
        <w:t>,</w:t>
      </w:r>
      <w:r w:rsidR="00876EBD" w:rsidRPr="00876EBD">
        <w:rPr>
          <w:sz w:val="24"/>
          <w:szCs w:val="24"/>
        </w:rPr>
        <w:t xml:space="preserve"> </w:t>
      </w:r>
      <w:r w:rsidR="00876EBD" w:rsidRPr="00876EBD">
        <w:rPr>
          <w:sz w:val="24"/>
          <w:szCs w:val="24"/>
        </w:rPr>
        <w:t>Уставом Городского округа «</w:t>
      </w:r>
      <w:proofErr w:type="spellStart"/>
      <w:r w:rsidR="00876EBD" w:rsidRPr="00876EBD">
        <w:rPr>
          <w:sz w:val="24"/>
          <w:szCs w:val="24"/>
        </w:rPr>
        <w:t>Жатай</w:t>
      </w:r>
      <w:proofErr w:type="spellEnd"/>
      <w:r w:rsidR="00876EBD" w:rsidRPr="00876EBD">
        <w:rPr>
          <w:sz w:val="24"/>
          <w:szCs w:val="24"/>
        </w:rPr>
        <w:t>» Окружной Администрации ГО «</w:t>
      </w:r>
      <w:proofErr w:type="spellStart"/>
      <w:r w:rsidR="00876EBD" w:rsidRPr="00876EBD">
        <w:rPr>
          <w:sz w:val="24"/>
          <w:szCs w:val="24"/>
        </w:rPr>
        <w:t>Жатай</w:t>
      </w:r>
      <w:proofErr w:type="spellEnd"/>
      <w:r w:rsidR="00876EBD" w:rsidRPr="00876EBD">
        <w:rPr>
          <w:sz w:val="24"/>
          <w:szCs w:val="24"/>
        </w:rPr>
        <w:t>», Окружной</w:t>
      </w:r>
      <w:r w:rsidR="00EE54FA" w:rsidRPr="00876EBD">
        <w:rPr>
          <w:sz w:val="24"/>
          <w:szCs w:val="24"/>
        </w:rPr>
        <w:t xml:space="preserve"> Совет</w:t>
      </w:r>
      <w:r w:rsidR="00B57BF4" w:rsidRPr="00876EBD">
        <w:rPr>
          <w:sz w:val="24"/>
          <w:szCs w:val="24"/>
        </w:rPr>
        <w:t xml:space="preserve"> депутатов</w:t>
      </w:r>
      <w:r w:rsidR="00EE54FA" w:rsidRPr="00876EBD">
        <w:rPr>
          <w:sz w:val="24"/>
          <w:szCs w:val="24"/>
        </w:rPr>
        <w:t xml:space="preserve"> ГО «</w:t>
      </w:r>
      <w:proofErr w:type="spellStart"/>
      <w:r w:rsidR="00EE54FA" w:rsidRPr="00876EBD">
        <w:rPr>
          <w:sz w:val="24"/>
          <w:szCs w:val="24"/>
        </w:rPr>
        <w:t>Жатай</w:t>
      </w:r>
      <w:proofErr w:type="spellEnd"/>
      <w:r w:rsidR="00EE54FA" w:rsidRPr="00876EBD">
        <w:rPr>
          <w:sz w:val="24"/>
          <w:szCs w:val="24"/>
        </w:rPr>
        <w:t>»:</w:t>
      </w:r>
    </w:p>
    <w:p w:rsidR="00EE54FA" w:rsidRPr="00EE54FA" w:rsidRDefault="00EE54FA" w:rsidP="00520C66">
      <w:pPr>
        <w:pStyle w:val="2f3"/>
        <w:rPr>
          <w:sz w:val="24"/>
          <w:szCs w:val="24"/>
        </w:rPr>
      </w:pPr>
    </w:p>
    <w:p w:rsidR="00EE54FA" w:rsidRPr="00EE54FA" w:rsidRDefault="00EE54FA" w:rsidP="00520C66">
      <w:pPr>
        <w:pStyle w:val="2f3"/>
        <w:jc w:val="center"/>
        <w:rPr>
          <w:b/>
          <w:sz w:val="24"/>
          <w:szCs w:val="24"/>
        </w:rPr>
      </w:pPr>
      <w:r w:rsidRPr="00EE54FA">
        <w:rPr>
          <w:b/>
          <w:sz w:val="24"/>
          <w:szCs w:val="24"/>
        </w:rPr>
        <w:t>РЕШИЛ:</w:t>
      </w:r>
    </w:p>
    <w:p w:rsidR="00EE54FA" w:rsidRPr="00EE54FA" w:rsidRDefault="00EE54FA" w:rsidP="00520C66">
      <w:pPr>
        <w:pStyle w:val="2f3"/>
        <w:rPr>
          <w:sz w:val="24"/>
          <w:szCs w:val="24"/>
        </w:rPr>
      </w:pPr>
    </w:p>
    <w:p w:rsidR="00AF6046" w:rsidRPr="00AF6046" w:rsidRDefault="00AF6046" w:rsidP="00876EBD">
      <w:pPr>
        <w:pStyle w:val="24"/>
        <w:spacing w:after="0" w:line="240" w:lineRule="auto"/>
        <w:ind w:firstLine="567"/>
        <w:jc w:val="both"/>
        <w:rPr>
          <w:snapToGrid w:val="0"/>
        </w:rPr>
      </w:pPr>
      <w:r>
        <w:rPr>
          <w:snapToGrid w:val="0"/>
        </w:rPr>
        <w:t xml:space="preserve">1. </w:t>
      </w:r>
      <w:r w:rsidR="00876EBD">
        <w:rPr>
          <w:snapToGrid w:val="0"/>
        </w:rPr>
        <w:t xml:space="preserve">Отменить </w:t>
      </w:r>
      <w:r w:rsidR="00876EBD" w:rsidRPr="00876EBD">
        <w:rPr>
          <w:snapToGrid w:val="0"/>
        </w:rPr>
        <w:t>Решени</w:t>
      </w:r>
      <w:r w:rsidR="00876EBD">
        <w:rPr>
          <w:snapToGrid w:val="0"/>
        </w:rPr>
        <w:t>е Окружного Совета депутатов ГО «</w:t>
      </w:r>
      <w:proofErr w:type="spellStart"/>
      <w:r w:rsidR="00876EBD">
        <w:rPr>
          <w:snapToGrid w:val="0"/>
        </w:rPr>
        <w:t>Жатай</w:t>
      </w:r>
      <w:proofErr w:type="spellEnd"/>
      <w:r w:rsidR="00876EBD">
        <w:rPr>
          <w:snapToGrid w:val="0"/>
        </w:rPr>
        <w:t>»</w:t>
      </w:r>
      <w:r w:rsidR="00876EBD" w:rsidRPr="00876EBD">
        <w:rPr>
          <w:snapToGrid w:val="0"/>
        </w:rPr>
        <w:t xml:space="preserve"> № 25-4 от 30</w:t>
      </w:r>
      <w:r w:rsidR="00876EBD">
        <w:rPr>
          <w:snapToGrid w:val="0"/>
        </w:rPr>
        <w:t xml:space="preserve"> сентября </w:t>
      </w:r>
      <w:r w:rsidR="00876EBD" w:rsidRPr="00876EBD">
        <w:rPr>
          <w:snapToGrid w:val="0"/>
        </w:rPr>
        <w:t xml:space="preserve">2021г. </w:t>
      </w:r>
      <w:r w:rsidR="00876EBD">
        <w:rPr>
          <w:snapToGrid w:val="0"/>
        </w:rPr>
        <w:t xml:space="preserve">«Об утверждении «Положения </w:t>
      </w:r>
      <w:r w:rsidR="00876EBD" w:rsidRPr="00876EBD">
        <w:rPr>
          <w:snapToGrid w:val="0"/>
        </w:rPr>
        <w:t>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границах Городского округа «</w:t>
      </w:r>
      <w:proofErr w:type="spellStart"/>
      <w:r w:rsidR="00876EBD" w:rsidRPr="00876EBD">
        <w:rPr>
          <w:snapToGrid w:val="0"/>
        </w:rPr>
        <w:t>Жатай</w:t>
      </w:r>
      <w:proofErr w:type="spellEnd"/>
      <w:r w:rsidR="00876EBD" w:rsidRPr="00876EBD">
        <w:rPr>
          <w:snapToGrid w:val="0"/>
        </w:rPr>
        <w:t>»</w:t>
      </w:r>
      <w:r w:rsidR="00876EBD">
        <w:rPr>
          <w:snapToGrid w:val="0"/>
        </w:rPr>
        <w:t>, утвержденное</w:t>
      </w:r>
    </w:p>
    <w:p w:rsidR="00AF6046" w:rsidRPr="00AF6046" w:rsidRDefault="00AF6046" w:rsidP="00876EBD">
      <w:pPr>
        <w:pStyle w:val="24"/>
        <w:tabs>
          <w:tab w:val="left" w:pos="993"/>
        </w:tabs>
        <w:spacing w:after="0" w:line="240" w:lineRule="auto"/>
        <w:ind w:firstLine="567"/>
        <w:jc w:val="both"/>
        <w:rPr>
          <w:snapToGrid w:val="0"/>
        </w:rPr>
      </w:pPr>
      <w:r w:rsidRPr="00AF6046">
        <w:rPr>
          <w:snapToGrid w:val="0"/>
        </w:rPr>
        <w:t>2.</w:t>
      </w:r>
      <w:r w:rsidRPr="00AF6046">
        <w:rPr>
          <w:snapToGrid w:val="0"/>
        </w:rPr>
        <w:tab/>
        <w:t>Опубликовать настоящее постановление в официальных средствах массовой информации.</w:t>
      </w:r>
    </w:p>
    <w:p w:rsidR="006F1AA0" w:rsidRDefault="00AF6046" w:rsidP="00876EBD">
      <w:pPr>
        <w:pStyle w:val="24"/>
        <w:tabs>
          <w:tab w:val="left" w:pos="993"/>
        </w:tabs>
        <w:spacing w:after="0" w:line="240" w:lineRule="auto"/>
        <w:ind w:firstLine="567"/>
        <w:jc w:val="both"/>
      </w:pPr>
      <w:r w:rsidRPr="00AF6046">
        <w:rPr>
          <w:snapToGrid w:val="0"/>
        </w:rPr>
        <w:t>3.</w:t>
      </w:r>
      <w:r w:rsidRPr="00AF6046">
        <w:rPr>
          <w:snapToGrid w:val="0"/>
        </w:rPr>
        <w:tab/>
        <w:t>Контроль над исполнением настоящего решения возложить на постоянную комиссию по ЖКХ, энергетике, архитектуре, землепользованию, строительству, промышленности, транспорту и связи (Белобородов С.М.)</w:t>
      </w:r>
    </w:p>
    <w:p w:rsidR="006F1AA0" w:rsidRDefault="006F1AA0" w:rsidP="00520C66">
      <w:pPr>
        <w:pStyle w:val="24"/>
        <w:spacing w:after="0" w:line="240" w:lineRule="auto"/>
        <w:jc w:val="both"/>
      </w:pPr>
    </w:p>
    <w:p w:rsidR="00520C66" w:rsidRDefault="003B2D9A" w:rsidP="00520C66">
      <w:pPr>
        <w:pStyle w:val="24"/>
        <w:spacing w:after="0" w:line="240" w:lineRule="auto"/>
        <w:jc w:val="both"/>
      </w:pPr>
      <w:r>
        <w:t xml:space="preserve">  </w:t>
      </w:r>
    </w:p>
    <w:p w:rsidR="00520C66" w:rsidRDefault="00520C66" w:rsidP="00520C66">
      <w:pPr>
        <w:pStyle w:val="24"/>
        <w:spacing w:after="0" w:line="240" w:lineRule="auto"/>
        <w:jc w:val="both"/>
      </w:pPr>
    </w:p>
    <w:p w:rsidR="003B2D9A" w:rsidRDefault="003B2D9A" w:rsidP="00520C66">
      <w:pPr>
        <w:pStyle w:val="24"/>
        <w:spacing w:after="0" w:line="240" w:lineRule="auto"/>
        <w:jc w:val="both"/>
      </w:pP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520C66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520C66">
      <w:pPr>
        <w:pStyle w:val="24"/>
        <w:spacing w:after="0" w:line="240" w:lineRule="auto"/>
        <w:jc w:val="both"/>
      </w:pPr>
    </w:p>
    <w:p w:rsidR="006F1AA0" w:rsidRDefault="003B2D9A" w:rsidP="00520C66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sectPr w:rsidR="006F1AA0" w:rsidSect="00520C66">
      <w:footerReference w:type="default" r:id="rId9"/>
      <w:pgSz w:w="11906" w:h="16838"/>
      <w:pgMar w:top="851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A90" w:rsidRDefault="00B76A90">
      <w:pPr>
        <w:spacing w:after="0" w:line="240" w:lineRule="auto"/>
      </w:pPr>
      <w:r>
        <w:separator/>
      </w:r>
    </w:p>
  </w:endnote>
  <w:endnote w:type="continuationSeparator" w:id="0">
    <w:p w:rsidR="00B76A90" w:rsidRDefault="00B7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A90" w:rsidRDefault="00B76A90">
      <w:pPr>
        <w:spacing w:after="0" w:line="240" w:lineRule="auto"/>
      </w:pPr>
      <w:r>
        <w:separator/>
      </w:r>
    </w:p>
  </w:footnote>
  <w:footnote w:type="continuationSeparator" w:id="0">
    <w:p w:rsidR="00B76A90" w:rsidRDefault="00B7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64F85623"/>
    <w:multiLevelType w:val="hybridMultilevel"/>
    <w:tmpl w:val="FA16B40C"/>
    <w:lvl w:ilvl="0" w:tplc="AD2E67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7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 w:numId="1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1DF2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0C66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309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76EBD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AF6046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76A90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717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5ACE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D2E3D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FBD34-D0EB-4218-BFA7-EC3447507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2025-04-23T01:13:00Z</cp:lastPrinted>
  <dcterms:created xsi:type="dcterms:W3CDTF">2025-04-23T01:13:00Z</dcterms:created>
  <dcterms:modified xsi:type="dcterms:W3CDTF">2025-04-23T01:13:00Z</dcterms:modified>
</cp:coreProperties>
</file>