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8A3F6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</w:t>
      </w:r>
      <w:r w:rsidR="0028415B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28415B">
        <w:rPr>
          <w:rFonts w:ascii="Times New Roman" w:hAnsi="Times New Roman" w:cs="Times New Roman"/>
          <w:sz w:val="24"/>
          <w:szCs w:val="24"/>
        </w:rPr>
        <w:t xml:space="preserve">мая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28415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7E3783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7E3783" w:rsidRPr="007E3783" w:rsidRDefault="007E3783" w:rsidP="007E378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7E3783">
        <w:rPr>
          <w:rFonts w:ascii="Times New Roman" w:hAnsi="Times New Roman" w:cs="Times New Roman"/>
          <w:b/>
          <w:sz w:val="23"/>
          <w:szCs w:val="23"/>
        </w:rPr>
        <w:t>О внесении изменений в решение Окружного Совета</w:t>
      </w:r>
    </w:p>
    <w:p w:rsidR="007E3783" w:rsidRPr="007E3783" w:rsidRDefault="007E3783" w:rsidP="007E378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7E3783">
        <w:rPr>
          <w:rFonts w:ascii="Times New Roman" w:hAnsi="Times New Roman" w:cs="Times New Roman"/>
          <w:b/>
          <w:sz w:val="23"/>
          <w:szCs w:val="23"/>
        </w:rPr>
        <w:t xml:space="preserve"> депутатов ГО «</w:t>
      </w:r>
      <w:proofErr w:type="spellStart"/>
      <w:r w:rsidRPr="007E3783">
        <w:rPr>
          <w:rFonts w:ascii="Times New Roman" w:hAnsi="Times New Roman" w:cs="Times New Roman"/>
          <w:b/>
          <w:sz w:val="23"/>
          <w:szCs w:val="23"/>
        </w:rPr>
        <w:t>Жатай</w:t>
      </w:r>
      <w:proofErr w:type="spellEnd"/>
      <w:r w:rsidRPr="007E3783">
        <w:rPr>
          <w:rFonts w:ascii="Times New Roman" w:hAnsi="Times New Roman" w:cs="Times New Roman"/>
          <w:b/>
          <w:sz w:val="23"/>
          <w:szCs w:val="23"/>
        </w:rPr>
        <w:t xml:space="preserve">» от 27 августа 2019 года № 72-2 </w:t>
      </w:r>
    </w:p>
    <w:p w:rsidR="007E3783" w:rsidRPr="007E3783" w:rsidRDefault="007E3783" w:rsidP="007E378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7E3783">
        <w:rPr>
          <w:rFonts w:ascii="Times New Roman" w:hAnsi="Times New Roman" w:cs="Times New Roman"/>
          <w:b/>
          <w:sz w:val="23"/>
          <w:szCs w:val="23"/>
        </w:rPr>
        <w:t xml:space="preserve">«Об утверждении Положения «Об оплате труда работников, </w:t>
      </w:r>
    </w:p>
    <w:p w:rsidR="007E3783" w:rsidRPr="007E3783" w:rsidRDefault="007E3783" w:rsidP="007E378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proofErr w:type="gramStart"/>
      <w:r w:rsidRPr="007E3783">
        <w:rPr>
          <w:rFonts w:ascii="Times New Roman" w:hAnsi="Times New Roman" w:cs="Times New Roman"/>
          <w:b/>
          <w:sz w:val="23"/>
          <w:szCs w:val="23"/>
        </w:rPr>
        <w:t>осуществляющих</w:t>
      </w:r>
      <w:proofErr w:type="gramEnd"/>
      <w:r w:rsidRPr="007E3783">
        <w:rPr>
          <w:rFonts w:ascii="Times New Roman" w:hAnsi="Times New Roman" w:cs="Times New Roman"/>
          <w:b/>
          <w:sz w:val="23"/>
          <w:szCs w:val="23"/>
        </w:rPr>
        <w:t xml:space="preserve"> профессиональную деятельность </w:t>
      </w:r>
    </w:p>
    <w:p w:rsidR="007E3783" w:rsidRPr="007E3783" w:rsidRDefault="007E3783" w:rsidP="007E378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7E3783">
        <w:rPr>
          <w:rFonts w:ascii="Times New Roman" w:hAnsi="Times New Roman" w:cs="Times New Roman"/>
          <w:b/>
          <w:sz w:val="23"/>
          <w:szCs w:val="23"/>
        </w:rPr>
        <w:t>по общеотраслевым должностям руководителей,</w:t>
      </w:r>
    </w:p>
    <w:p w:rsidR="007E3783" w:rsidRPr="007E3783" w:rsidRDefault="007E3783" w:rsidP="007E378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7E3783">
        <w:rPr>
          <w:rFonts w:ascii="Times New Roman" w:hAnsi="Times New Roman" w:cs="Times New Roman"/>
          <w:b/>
          <w:sz w:val="23"/>
          <w:szCs w:val="23"/>
        </w:rPr>
        <w:t xml:space="preserve">специалистов, служащих и рабочих </w:t>
      </w:r>
    </w:p>
    <w:p w:rsidR="007E3783" w:rsidRDefault="007E3783" w:rsidP="007E378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7E3783">
        <w:rPr>
          <w:rFonts w:ascii="Times New Roman" w:hAnsi="Times New Roman" w:cs="Times New Roman"/>
          <w:b/>
          <w:sz w:val="23"/>
          <w:szCs w:val="23"/>
        </w:rPr>
        <w:t xml:space="preserve"> в органах местного самоуправления ГО «</w:t>
      </w:r>
      <w:proofErr w:type="spellStart"/>
      <w:r w:rsidRPr="007E3783">
        <w:rPr>
          <w:rFonts w:ascii="Times New Roman" w:hAnsi="Times New Roman" w:cs="Times New Roman"/>
          <w:b/>
          <w:sz w:val="23"/>
          <w:szCs w:val="23"/>
        </w:rPr>
        <w:t>Жатай»</w:t>
      </w:r>
      <w:proofErr w:type="spellEnd"/>
    </w:p>
    <w:p w:rsidR="007E3783" w:rsidRDefault="007E3783" w:rsidP="007E378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:rsidR="009824C4" w:rsidRPr="009E645F" w:rsidRDefault="007E3783" w:rsidP="007E37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3783">
        <w:rPr>
          <w:rFonts w:ascii="Times New Roman" w:hAnsi="Times New Roman" w:cs="Times New Roman"/>
          <w:sz w:val="24"/>
          <w:szCs w:val="24"/>
        </w:rPr>
        <w:t>Заслушав информацию начальника финансово-экономического управления Окружной Администрации ГО «</w:t>
      </w:r>
      <w:proofErr w:type="spellStart"/>
      <w:r w:rsidRPr="007E37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E3783">
        <w:rPr>
          <w:rFonts w:ascii="Times New Roman" w:hAnsi="Times New Roman" w:cs="Times New Roman"/>
          <w:sz w:val="24"/>
          <w:szCs w:val="24"/>
        </w:rPr>
        <w:t>» Коношенко Е. М., во исполнение постановления Правительства Республики Саха (Якутия) от 10.03.2023 г. № 92 «О мерах по реализации Указа Главы Республики Саха (Якутия) от 29.12.2018 г. № 310 «Концепции совершенствования системы оплаты труда в учреждениях бюджетной сферы Республики Саха (Якутия) на 2019-2024 годы»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9824C4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E645F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7E3783" w:rsidRPr="007E3783" w:rsidRDefault="007E3783" w:rsidP="007E37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783">
        <w:rPr>
          <w:rFonts w:ascii="Times New Roman" w:hAnsi="Times New Roman" w:cs="Times New Roman"/>
          <w:b/>
          <w:sz w:val="24"/>
          <w:szCs w:val="24"/>
        </w:rPr>
        <w:t>1.</w:t>
      </w:r>
      <w:r w:rsidRPr="007E3783">
        <w:rPr>
          <w:rFonts w:ascii="Times New Roman" w:hAnsi="Times New Roman" w:cs="Times New Roman"/>
          <w:sz w:val="24"/>
          <w:szCs w:val="24"/>
        </w:rPr>
        <w:t xml:space="preserve"> Внести в Положение «Об оплате труда работников, осуществляющих профессиональную деятельность по общеотраслевым должностям руководителей, специалистов, служащих и рабочих в органах местного самоуправления ГО «</w:t>
      </w:r>
      <w:proofErr w:type="spellStart"/>
      <w:r w:rsidRPr="007E37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E3783">
        <w:rPr>
          <w:rFonts w:ascii="Times New Roman" w:hAnsi="Times New Roman" w:cs="Times New Roman"/>
          <w:sz w:val="24"/>
          <w:szCs w:val="24"/>
        </w:rPr>
        <w:t>», утвержденного р</w:t>
      </w:r>
      <w:bookmarkStart w:id="0" w:name="_GoBack"/>
      <w:bookmarkEnd w:id="0"/>
      <w:r w:rsidRPr="007E3783">
        <w:rPr>
          <w:rFonts w:ascii="Times New Roman" w:hAnsi="Times New Roman" w:cs="Times New Roman"/>
          <w:sz w:val="24"/>
          <w:szCs w:val="24"/>
        </w:rPr>
        <w:t>ешением Окружного Совета ГО «</w:t>
      </w:r>
      <w:proofErr w:type="spellStart"/>
      <w:r w:rsidRPr="007E37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E3783">
        <w:rPr>
          <w:rFonts w:ascii="Times New Roman" w:hAnsi="Times New Roman" w:cs="Times New Roman"/>
          <w:sz w:val="24"/>
          <w:szCs w:val="24"/>
        </w:rPr>
        <w:t>» от 27 августа 2019 года № 72-2 следующие изменения:</w:t>
      </w:r>
    </w:p>
    <w:p w:rsidR="007E3783" w:rsidRPr="007E3783" w:rsidRDefault="007E3783" w:rsidP="007E3783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</w:p>
    <w:p w:rsidR="007E3783" w:rsidRPr="007E3783" w:rsidRDefault="007E3783" w:rsidP="007E3783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 w:rsidRPr="007E3783">
        <w:rPr>
          <w:rFonts w:ascii="Times New Roman" w:hAnsi="Times New Roman" w:cs="Times New Roman"/>
          <w:b/>
          <w:sz w:val="24"/>
          <w:szCs w:val="24"/>
        </w:rPr>
        <w:t>1 .1.</w:t>
      </w:r>
      <w:r w:rsidRPr="007E3783">
        <w:rPr>
          <w:rFonts w:ascii="Times New Roman" w:hAnsi="Times New Roman" w:cs="Times New Roman"/>
          <w:sz w:val="24"/>
          <w:szCs w:val="24"/>
        </w:rPr>
        <w:t xml:space="preserve"> В пункте 2.1. раздела 2 таблицу изложить в следующей редакции:</w:t>
      </w:r>
    </w:p>
    <w:tbl>
      <w:tblPr>
        <w:tblW w:w="10348" w:type="dxa"/>
        <w:tblInd w:w="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3544"/>
        <w:gridCol w:w="2551"/>
      </w:tblGrid>
      <w:tr w:rsidR="007E3783" w:rsidRPr="007E3783" w:rsidTr="007E3783"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профессиональной квалификационной группы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Размер оклада (должностного оклада), рублей</w:t>
            </w:r>
          </w:p>
        </w:tc>
      </w:tr>
      <w:tr w:rsidR="007E3783" w:rsidRPr="007E3783" w:rsidTr="007E3783"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первого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9 443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9 499</w:t>
            </w:r>
          </w:p>
        </w:tc>
      </w:tr>
      <w:tr w:rsidR="007E3783" w:rsidRPr="007E3783" w:rsidTr="007E3783"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второго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9 658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9 813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10 605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11 080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11 872</w:t>
            </w:r>
          </w:p>
        </w:tc>
      </w:tr>
      <w:tr w:rsidR="007E3783" w:rsidRPr="007E3783" w:rsidTr="007E3783"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Общеотраслевые должности служащих третьего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12 030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 xml:space="preserve"> 12 505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13 456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14 246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14 958</w:t>
            </w:r>
          </w:p>
        </w:tc>
      </w:tr>
      <w:tr w:rsidR="007E3783" w:rsidRPr="007E3783" w:rsidTr="007E3783"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четвертого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16 145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16 621</w:t>
            </w:r>
          </w:p>
        </w:tc>
      </w:tr>
      <w:tr w:rsidR="007E3783" w:rsidRPr="007E3783" w:rsidTr="007E3783"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16 937</w:t>
            </w:r>
          </w:p>
        </w:tc>
      </w:tr>
    </w:tbl>
    <w:p w:rsidR="007E3783" w:rsidRPr="007E3783" w:rsidRDefault="007E3783" w:rsidP="007E3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3783" w:rsidRPr="007E3783" w:rsidRDefault="007E3783" w:rsidP="007E37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E3783">
        <w:rPr>
          <w:rFonts w:ascii="Times New Roman" w:hAnsi="Times New Roman" w:cs="Times New Roman"/>
          <w:sz w:val="24"/>
          <w:szCs w:val="24"/>
        </w:rPr>
        <w:t xml:space="preserve"> 1.2. В пункте 3.1. раздела 3 таблицу изложить в следующей редакции:</w:t>
      </w:r>
    </w:p>
    <w:tbl>
      <w:tblPr>
        <w:tblW w:w="10348" w:type="dxa"/>
        <w:tblInd w:w="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3544"/>
        <w:gridCol w:w="2551"/>
      </w:tblGrid>
      <w:tr w:rsidR="007E3783" w:rsidRPr="007E3783" w:rsidTr="007E3783">
        <w:trPr>
          <w:trHeight w:val="765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профессиональной квалификационной группы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Размер оклада (должностного оклада), рублей</w:t>
            </w:r>
          </w:p>
        </w:tc>
      </w:tr>
      <w:tr w:rsidR="007E3783" w:rsidRPr="007E3783" w:rsidTr="007E3783">
        <w:trPr>
          <w:trHeight w:val="345"/>
        </w:trPr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Общеотраслевые профессии рабочих 1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8 283</w:t>
            </w:r>
          </w:p>
        </w:tc>
      </w:tr>
      <w:tr w:rsidR="007E3783" w:rsidRPr="007E3783" w:rsidTr="007E3783">
        <w:trPr>
          <w:trHeight w:val="144"/>
        </w:trPr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8 721</w:t>
            </w:r>
          </w:p>
        </w:tc>
      </w:tr>
      <w:tr w:rsidR="007E3783" w:rsidRPr="007E3783" w:rsidTr="007E3783">
        <w:trPr>
          <w:trHeight w:val="420"/>
        </w:trPr>
        <w:tc>
          <w:tcPr>
            <w:tcW w:w="42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Общеотраслевые профессии рабочих 2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9 443</w:t>
            </w:r>
          </w:p>
        </w:tc>
      </w:tr>
      <w:tr w:rsidR="007E3783" w:rsidRPr="007E3783" w:rsidTr="007E3783">
        <w:trPr>
          <w:trHeight w:val="144"/>
        </w:trPr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9 789</w:t>
            </w:r>
          </w:p>
        </w:tc>
      </w:tr>
      <w:tr w:rsidR="007E3783" w:rsidRPr="007E3783" w:rsidTr="007E3783">
        <w:trPr>
          <w:trHeight w:val="144"/>
        </w:trPr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10 204</w:t>
            </w:r>
          </w:p>
        </w:tc>
      </w:tr>
      <w:tr w:rsidR="007E3783" w:rsidRPr="007E3783" w:rsidTr="007E3783">
        <w:trPr>
          <w:trHeight w:val="144"/>
        </w:trPr>
        <w:tc>
          <w:tcPr>
            <w:tcW w:w="42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3783" w:rsidRPr="007E3783" w:rsidRDefault="007E3783" w:rsidP="007E37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3783" w:rsidRPr="007E3783" w:rsidRDefault="007E3783" w:rsidP="007E3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783">
              <w:rPr>
                <w:rFonts w:ascii="Times New Roman" w:hAnsi="Times New Roman" w:cs="Times New Roman"/>
                <w:sz w:val="24"/>
                <w:szCs w:val="24"/>
              </w:rPr>
              <w:t>10 553</w:t>
            </w:r>
          </w:p>
        </w:tc>
      </w:tr>
    </w:tbl>
    <w:p w:rsidR="007E3783" w:rsidRPr="007E3783" w:rsidRDefault="007E3783" w:rsidP="007E3783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</w:p>
    <w:p w:rsidR="007E3783" w:rsidRPr="007E3783" w:rsidRDefault="007E3783" w:rsidP="007E3783">
      <w:pPr>
        <w:spacing w:after="0" w:line="240" w:lineRule="auto"/>
        <w:ind w:left="45" w:firstLine="806"/>
        <w:jc w:val="both"/>
        <w:rPr>
          <w:rFonts w:ascii="Times New Roman" w:hAnsi="Times New Roman" w:cs="Times New Roman"/>
          <w:sz w:val="24"/>
          <w:szCs w:val="24"/>
        </w:rPr>
      </w:pPr>
      <w:r w:rsidRPr="007E3783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7E3783">
        <w:rPr>
          <w:rFonts w:ascii="Times New Roman" w:eastAsia="Calibri" w:hAnsi="Times New Roman" w:cs="Times New Roman"/>
          <w:sz w:val="24"/>
          <w:szCs w:val="24"/>
        </w:rPr>
        <w:t xml:space="preserve"> Пункт 1 настоящего решение вступает в силу с 01 апреля 2023 года</w:t>
      </w:r>
      <w:r w:rsidRPr="007E3783">
        <w:rPr>
          <w:rFonts w:ascii="Times New Roman" w:hAnsi="Times New Roman" w:cs="Times New Roman"/>
          <w:sz w:val="24"/>
          <w:szCs w:val="24"/>
        </w:rPr>
        <w:t>.</w:t>
      </w:r>
    </w:p>
    <w:p w:rsidR="007E3783" w:rsidRPr="007E3783" w:rsidRDefault="007E3783" w:rsidP="007E3783">
      <w:pPr>
        <w:spacing w:after="0" w:line="240" w:lineRule="auto"/>
        <w:ind w:left="45" w:firstLine="80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3783">
        <w:rPr>
          <w:rFonts w:ascii="Times New Roman" w:hAnsi="Times New Roman" w:cs="Times New Roman"/>
          <w:b/>
          <w:sz w:val="24"/>
          <w:szCs w:val="24"/>
        </w:rPr>
        <w:t>3.</w:t>
      </w:r>
      <w:r w:rsidRPr="007E3783">
        <w:rPr>
          <w:rFonts w:ascii="Times New Roman" w:hAnsi="Times New Roman" w:cs="Times New Roman"/>
          <w:sz w:val="24"/>
          <w:szCs w:val="24"/>
        </w:rPr>
        <w:t xml:space="preserve"> </w:t>
      </w:r>
      <w:r w:rsidRPr="007E3783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7E3783">
        <w:rPr>
          <w:rFonts w:ascii="Times New Roman" w:hAnsi="Times New Roman" w:cs="Times New Roman"/>
          <w:sz w:val="24"/>
          <w:szCs w:val="24"/>
        </w:rPr>
        <w:t>комиссию Окружного Совета депутатов ГО «</w:t>
      </w:r>
      <w:proofErr w:type="spellStart"/>
      <w:r w:rsidRPr="007E37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E3783">
        <w:rPr>
          <w:rFonts w:ascii="Times New Roman" w:hAnsi="Times New Roman" w:cs="Times New Roman"/>
          <w:sz w:val="24"/>
          <w:szCs w:val="24"/>
        </w:rPr>
        <w:t>» по бюджету, налогам, торговле, аграрной политике, предпринимательству и собственности (</w:t>
      </w:r>
      <w:proofErr w:type="spellStart"/>
      <w:r w:rsidRPr="007E3783">
        <w:rPr>
          <w:rFonts w:ascii="Times New Roman" w:hAnsi="Times New Roman" w:cs="Times New Roman"/>
          <w:sz w:val="24"/>
          <w:szCs w:val="24"/>
        </w:rPr>
        <w:t>Луцкан</w:t>
      </w:r>
      <w:proofErr w:type="spellEnd"/>
      <w:r w:rsidRPr="007E3783">
        <w:rPr>
          <w:rFonts w:ascii="Times New Roman" w:hAnsi="Times New Roman" w:cs="Times New Roman"/>
          <w:sz w:val="24"/>
          <w:szCs w:val="24"/>
        </w:rPr>
        <w:t xml:space="preserve"> И.П.).</w:t>
      </w:r>
    </w:p>
    <w:p w:rsidR="007E3783" w:rsidRPr="009B7984" w:rsidRDefault="007E3783" w:rsidP="007E3783">
      <w:pPr>
        <w:jc w:val="both"/>
        <w:rPr>
          <w:rFonts w:eastAsia="Calibri"/>
        </w:rPr>
      </w:pPr>
    </w:p>
    <w:p w:rsidR="007E3783" w:rsidRDefault="007E3783" w:rsidP="007E3783">
      <w:pPr>
        <w:pStyle w:val="24"/>
      </w:pPr>
    </w:p>
    <w:p w:rsidR="00A36D6D" w:rsidRPr="009E645F" w:rsidRDefault="00D84B7C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A36D6D" w:rsidRPr="009E645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36D6D" w:rsidRPr="009E6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A36D6D" w:rsidRPr="009E645F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="00A36D6D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E645F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________________Е.Н. Исаева</w:t>
      </w:r>
    </w:p>
    <w:sectPr w:rsidR="000C2C8C" w:rsidRPr="009E645F" w:rsidSect="000D687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F9F" w:rsidRDefault="00803F9F">
      <w:pPr>
        <w:spacing w:after="0" w:line="240" w:lineRule="auto"/>
      </w:pPr>
      <w:r>
        <w:separator/>
      </w:r>
    </w:p>
  </w:endnote>
  <w:endnote w:type="continuationSeparator" w:id="0">
    <w:p w:rsidR="00803F9F" w:rsidRDefault="00803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F9F" w:rsidRDefault="00803F9F">
      <w:pPr>
        <w:spacing w:after="0" w:line="240" w:lineRule="auto"/>
      </w:pPr>
      <w:r>
        <w:separator/>
      </w:r>
    </w:p>
  </w:footnote>
  <w:footnote w:type="continuationSeparator" w:id="0">
    <w:p w:rsidR="00803F9F" w:rsidRDefault="00803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13B63"/>
    <w:rsid w:val="00430D59"/>
    <w:rsid w:val="0043231F"/>
    <w:rsid w:val="0044116D"/>
    <w:rsid w:val="00453DDD"/>
    <w:rsid w:val="00470286"/>
    <w:rsid w:val="0047338F"/>
    <w:rsid w:val="0048135B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632E"/>
    <w:rsid w:val="00777D04"/>
    <w:rsid w:val="00792A22"/>
    <w:rsid w:val="007A4547"/>
    <w:rsid w:val="007A5592"/>
    <w:rsid w:val="007E0811"/>
    <w:rsid w:val="007E1E72"/>
    <w:rsid w:val="007E3783"/>
    <w:rsid w:val="007E76FA"/>
    <w:rsid w:val="0080109A"/>
    <w:rsid w:val="00801B28"/>
    <w:rsid w:val="00803F9F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3F6E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66F2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84B7C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771B0-5122-42A8-96F7-7EC0B2067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2</cp:revision>
  <cp:lastPrinted>2023-02-16T00:33:00Z</cp:lastPrinted>
  <dcterms:created xsi:type="dcterms:W3CDTF">2023-05-24T02:37:00Z</dcterms:created>
  <dcterms:modified xsi:type="dcterms:W3CDTF">2023-05-24T02:37:00Z</dcterms:modified>
</cp:coreProperties>
</file>