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lsx" ContentType="application/vnd.openxmlformats-officedocument.spreadsheetml.sheet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charts/chart1.xml" ContentType="application/vnd.openxmlformats-officedocument.drawingml.chart+xml"/>
  <Override PartName="/word/charts/style1.xml" ContentType="application/vnd.ms-office.chartstyle+xml"/>
  <Override PartName="/word/charts/colors1.xml" ContentType="application/vnd.ms-office.chartcolorstyle+xml"/>
  <Override PartName="/word/charts/chart2.xml" ContentType="application/vnd.openxmlformats-officedocument.drawingml.chart+xml"/>
  <Override PartName="/word/charts/style2.xml" ContentType="application/vnd.ms-office.chartstyle+xml"/>
  <Override PartName="/word/charts/colors2.xml" ContentType="application/vnd.ms-office.chartcolorstyle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tbl>
      <w:tblPr>
        <w:tblpPr w:leftFromText="180" w:rightFromText="180" w:vertAnchor="text" w:horzAnchor="margin" w:tblpY="-652"/>
        <w:tblW w:w="9498" w:type="dxa"/>
        <w:tblBorders>
          <w:bottom w:val="thickThinMediumGap" w:sz="24" w:space="0" w:color="auto"/>
        </w:tblBorders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111"/>
        <w:gridCol w:w="1276"/>
        <w:gridCol w:w="4111"/>
      </w:tblGrid>
      <w:tr w:rsidR="00406FC9" w14:paraId="652972F1" w14:textId="77777777">
        <w:trPr>
          <w:cantSplit/>
          <w:trHeight w:val="1987"/>
        </w:trPr>
        <w:tc>
          <w:tcPr>
            <w:tcW w:w="4111" w:type="dxa"/>
            <w:vAlign w:val="center"/>
          </w:tcPr>
          <w:p w14:paraId="60F5BB95" w14:textId="77777777" w:rsidR="00406FC9" w:rsidRDefault="00406FC9">
            <w:pPr>
              <w:pStyle w:val="1"/>
              <w:tabs>
                <w:tab w:val="left" w:pos="1590"/>
              </w:tabs>
              <w:jc w:val="center"/>
              <w:rPr>
                <w:rFonts w:ascii="Bookman Old Style" w:hAnsi="Bookman Old Style"/>
                <w:b/>
                <w:sz w:val="24"/>
                <w:szCs w:val="24"/>
              </w:rPr>
            </w:pPr>
          </w:p>
          <w:p w14:paraId="4E2A23B6" w14:textId="77777777" w:rsidR="00406FC9" w:rsidRDefault="00581540">
            <w:pPr>
              <w:pStyle w:val="1"/>
              <w:jc w:val="center"/>
              <w:rPr>
                <w:rFonts w:ascii="Bookman Old Style" w:hAnsi="Bookman Old Style"/>
                <w:b/>
                <w:sz w:val="24"/>
                <w:szCs w:val="24"/>
              </w:rPr>
            </w:pPr>
            <w:r>
              <w:rPr>
                <w:rFonts w:ascii="Bookman Old Style" w:hAnsi="Bookman Old Style"/>
                <w:b/>
                <w:sz w:val="24"/>
                <w:szCs w:val="24"/>
              </w:rPr>
              <w:t xml:space="preserve">Республика Саха (Якутия) </w:t>
            </w:r>
          </w:p>
          <w:p w14:paraId="41A8DC20" w14:textId="77777777" w:rsidR="00406FC9" w:rsidRDefault="00581540">
            <w:pPr>
              <w:pStyle w:val="1"/>
              <w:jc w:val="center"/>
              <w:rPr>
                <w:rFonts w:ascii="Bookman Old Style" w:hAnsi="Bookman Old Style"/>
                <w:b/>
                <w:sz w:val="24"/>
                <w:szCs w:val="24"/>
              </w:rPr>
            </w:pPr>
            <w:r>
              <w:rPr>
                <w:rFonts w:ascii="Bookman Old Style" w:hAnsi="Bookman Old Style"/>
                <w:b/>
                <w:sz w:val="24"/>
                <w:szCs w:val="24"/>
              </w:rPr>
              <w:t>Контрольно-счетная палата</w:t>
            </w:r>
          </w:p>
          <w:p w14:paraId="06119DC2" w14:textId="77777777" w:rsidR="00406FC9" w:rsidRDefault="00581540">
            <w:pPr>
              <w:pStyle w:val="1"/>
              <w:jc w:val="center"/>
              <w:rPr>
                <w:rFonts w:ascii="Bookman Old Style" w:hAnsi="Bookman Old Style"/>
                <w:b/>
                <w:sz w:val="24"/>
                <w:szCs w:val="24"/>
              </w:rPr>
            </w:pPr>
            <w:r>
              <w:rPr>
                <w:rFonts w:ascii="Bookman Old Style" w:hAnsi="Bookman Old Style"/>
                <w:b/>
                <w:sz w:val="24"/>
                <w:szCs w:val="24"/>
              </w:rPr>
              <w:t xml:space="preserve"> Городского округа  </w:t>
            </w:r>
          </w:p>
          <w:p w14:paraId="6CDDBEB1" w14:textId="77777777" w:rsidR="00406FC9" w:rsidRDefault="00581540">
            <w:pPr>
              <w:pStyle w:val="1"/>
              <w:ind w:left="144" w:right="1" w:firstLine="1"/>
              <w:jc w:val="center"/>
              <w:rPr>
                <w:rFonts w:ascii="Bookman Old Style" w:hAnsi="Bookman Old Style"/>
                <w:b/>
                <w:sz w:val="24"/>
                <w:szCs w:val="24"/>
              </w:rPr>
            </w:pPr>
            <w:r>
              <w:rPr>
                <w:rFonts w:ascii="Bookman Old Style" w:hAnsi="Bookman Old Style"/>
                <w:b/>
                <w:sz w:val="24"/>
                <w:szCs w:val="24"/>
              </w:rPr>
              <w:t>"Жатай"</w:t>
            </w:r>
          </w:p>
          <w:p w14:paraId="11E97461" w14:textId="77777777" w:rsidR="00406FC9" w:rsidRDefault="00406FC9">
            <w:pPr>
              <w:pStyle w:val="1"/>
              <w:ind w:right="1"/>
              <w:rPr>
                <w:rFonts w:ascii="Bookman Old Style" w:hAnsi="Bookman Old Style"/>
                <w:sz w:val="24"/>
                <w:szCs w:val="24"/>
              </w:rPr>
            </w:pPr>
          </w:p>
        </w:tc>
        <w:tc>
          <w:tcPr>
            <w:tcW w:w="1276" w:type="dxa"/>
            <w:vAlign w:val="center"/>
          </w:tcPr>
          <w:p w14:paraId="44226C41" w14:textId="77777777" w:rsidR="00406FC9" w:rsidRDefault="00581540">
            <w:pPr>
              <w:pStyle w:val="1"/>
              <w:ind w:right="1"/>
              <w:jc w:val="center"/>
              <w:rPr>
                <w:rFonts w:ascii="Bookman Old Style" w:hAnsi="Bookman Old Style"/>
                <w:sz w:val="24"/>
                <w:szCs w:val="24"/>
              </w:rPr>
            </w:pPr>
            <w:r>
              <w:rPr>
                <w:rFonts w:ascii="Bookman Old Style" w:hAnsi="Bookman Old Style"/>
                <w:noProof/>
                <w:snapToGrid/>
                <w:sz w:val="24"/>
                <w:szCs w:val="24"/>
              </w:rPr>
              <w:drawing>
                <wp:inline distT="0" distB="0" distL="0" distR="0" wp14:anchorId="0C925B20" wp14:editId="65BE80FC">
                  <wp:extent cx="600075" cy="791845"/>
                  <wp:effectExtent l="19050" t="0" r="9379" b="0"/>
                  <wp:docPr id="6" name="Рисунок 3" descr="C:\Users\4918~1\AppData\Local\Temp\FineReader10\media\image1.jpe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6" name="Рисунок 3" descr="C:\Users\4918~1\AppData\Local\Temp\FineReader10\media\image1.jpe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600221" cy="7920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4111" w:type="dxa"/>
            <w:vAlign w:val="center"/>
          </w:tcPr>
          <w:p w14:paraId="779FCA3C" w14:textId="77777777" w:rsidR="00406FC9" w:rsidRDefault="00406FC9">
            <w:pPr>
              <w:pStyle w:val="1"/>
              <w:jc w:val="center"/>
              <w:rPr>
                <w:rFonts w:ascii="Bookman Old Style" w:hAnsi="Bookman Old Style"/>
                <w:b/>
                <w:sz w:val="24"/>
                <w:szCs w:val="24"/>
              </w:rPr>
            </w:pPr>
          </w:p>
          <w:p w14:paraId="481E4AB8" w14:textId="77777777" w:rsidR="00406FC9" w:rsidRDefault="00581540">
            <w:pPr>
              <w:pStyle w:val="1"/>
              <w:ind w:left="1" w:right="1" w:firstLine="1"/>
              <w:jc w:val="center"/>
              <w:rPr>
                <w:rFonts w:ascii="Bookman Old Style" w:hAnsi="Bookman Old Style"/>
                <w:b/>
                <w:sz w:val="24"/>
                <w:szCs w:val="24"/>
              </w:rPr>
            </w:pPr>
            <w:r>
              <w:rPr>
                <w:rFonts w:ascii="Bookman Old Style" w:hAnsi="Bookman Old Style"/>
                <w:b/>
                <w:sz w:val="24"/>
                <w:szCs w:val="24"/>
              </w:rPr>
              <w:t xml:space="preserve">Саха </w:t>
            </w:r>
            <w:proofErr w:type="spellStart"/>
            <w:r>
              <w:rPr>
                <w:rFonts w:ascii="Bookman Old Style" w:hAnsi="Bookman Old Style"/>
                <w:b/>
                <w:sz w:val="24"/>
                <w:szCs w:val="24"/>
              </w:rPr>
              <w:t>θр</w:t>
            </w:r>
            <w:r>
              <w:rPr>
                <w:b/>
                <w:sz w:val="24"/>
                <w:szCs w:val="24"/>
              </w:rPr>
              <w:t>ө</w:t>
            </w:r>
            <w:r>
              <w:rPr>
                <w:rFonts w:ascii="Bookman Old Style" w:hAnsi="Bookman Old Style"/>
                <w:b/>
                <w:sz w:val="24"/>
                <w:szCs w:val="24"/>
              </w:rPr>
              <w:t>сп</w:t>
            </w:r>
            <w:r>
              <w:rPr>
                <w:rFonts w:ascii="Bookman Old Style" w:hAnsi="Bookman Old Style"/>
                <w:b/>
                <w:sz w:val="24"/>
                <w:szCs w:val="24"/>
                <w:lang w:val="en-US"/>
              </w:rPr>
              <w:t>yy</w:t>
            </w:r>
            <w:proofErr w:type="spellEnd"/>
            <w:r>
              <w:rPr>
                <w:rFonts w:ascii="Bookman Old Style" w:hAnsi="Bookman Old Style"/>
                <w:b/>
                <w:sz w:val="24"/>
                <w:szCs w:val="24"/>
              </w:rPr>
              <w:t>б</w:t>
            </w:r>
            <w:r>
              <w:rPr>
                <w:rFonts w:ascii="Bookman Old Style" w:hAnsi="Bookman Old Style"/>
                <w:b/>
                <w:sz w:val="24"/>
                <w:szCs w:val="24"/>
                <w:lang w:val="en-US"/>
              </w:rPr>
              <w:t>y</w:t>
            </w:r>
            <w:r>
              <w:rPr>
                <w:rFonts w:ascii="Bookman Old Style" w:hAnsi="Bookman Old Style"/>
                <w:b/>
                <w:sz w:val="24"/>
                <w:szCs w:val="24"/>
              </w:rPr>
              <w:t>л</w:t>
            </w:r>
            <w:r>
              <w:rPr>
                <w:rFonts w:ascii="Bookman Old Style" w:hAnsi="Bookman Old Style"/>
                <w:b/>
                <w:sz w:val="24"/>
                <w:szCs w:val="24"/>
                <w:lang w:val="en-US"/>
              </w:rPr>
              <w:t>y</w:t>
            </w:r>
            <w:proofErr w:type="spellStart"/>
            <w:r>
              <w:rPr>
                <w:rFonts w:ascii="Bookman Old Style" w:hAnsi="Bookman Old Style"/>
                <w:b/>
                <w:sz w:val="24"/>
                <w:szCs w:val="24"/>
              </w:rPr>
              <w:t>кэтэ</w:t>
            </w:r>
            <w:proofErr w:type="spellEnd"/>
          </w:p>
          <w:p w14:paraId="4D25567A" w14:textId="77777777" w:rsidR="00406FC9" w:rsidRDefault="00581540">
            <w:pPr>
              <w:pStyle w:val="1"/>
              <w:ind w:left="1" w:right="1" w:firstLine="1"/>
              <w:jc w:val="center"/>
              <w:rPr>
                <w:rFonts w:ascii="Bookman Old Style" w:hAnsi="Bookman Old Style"/>
                <w:b/>
                <w:sz w:val="24"/>
                <w:szCs w:val="24"/>
              </w:rPr>
            </w:pPr>
            <w:r>
              <w:rPr>
                <w:rFonts w:ascii="Bookman Old Style" w:hAnsi="Bookman Old Style"/>
                <w:b/>
                <w:sz w:val="24"/>
                <w:szCs w:val="24"/>
              </w:rPr>
              <w:t>"Жатай"</w:t>
            </w:r>
          </w:p>
          <w:p w14:paraId="2C7353CC" w14:textId="77777777" w:rsidR="00406FC9" w:rsidRDefault="00581540">
            <w:pPr>
              <w:pStyle w:val="1"/>
              <w:ind w:left="1" w:right="1" w:firstLine="1"/>
              <w:jc w:val="center"/>
              <w:rPr>
                <w:rFonts w:ascii="Bookman Old Style" w:hAnsi="Bookman Old Style"/>
                <w:b/>
                <w:sz w:val="24"/>
                <w:szCs w:val="24"/>
              </w:rPr>
            </w:pPr>
            <w:r>
              <w:rPr>
                <w:rFonts w:ascii="Bookman Old Style" w:hAnsi="Bookman Old Style"/>
                <w:b/>
                <w:sz w:val="24"/>
                <w:szCs w:val="24"/>
              </w:rPr>
              <w:t>Куораттаађыуокуругун</w:t>
            </w:r>
          </w:p>
          <w:p w14:paraId="5F628BE7" w14:textId="77777777" w:rsidR="00406FC9" w:rsidRDefault="00581540">
            <w:pPr>
              <w:pStyle w:val="1"/>
              <w:ind w:left="1" w:right="1" w:firstLine="1"/>
              <w:jc w:val="center"/>
              <w:rPr>
                <w:rFonts w:ascii="Bookman Old Style" w:hAnsi="Bookman Old Style"/>
                <w:b/>
                <w:sz w:val="24"/>
                <w:szCs w:val="24"/>
              </w:rPr>
            </w:pPr>
            <w:r>
              <w:rPr>
                <w:rFonts w:ascii="Bookman Old Style" w:hAnsi="Bookman Old Style"/>
                <w:b/>
                <w:sz w:val="24"/>
                <w:szCs w:val="24"/>
              </w:rPr>
              <w:t>Хонтуруоллуурсуоттуур палатата</w:t>
            </w:r>
          </w:p>
          <w:p w14:paraId="629E121B" w14:textId="77777777" w:rsidR="00406FC9" w:rsidRDefault="00406FC9">
            <w:pPr>
              <w:pStyle w:val="1"/>
              <w:spacing w:after="120"/>
              <w:rPr>
                <w:rFonts w:ascii="Bookman Old Style" w:hAnsi="Bookman Old Style"/>
                <w:b/>
                <w:sz w:val="24"/>
                <w:szCs w:val="24"/>
              </w:rPr>
            </w:pPr>
          </w:p>
        </w:tc>
      </w:tr>
      <w:tr w:rsidR="00406FC9" w:rsidRPr="00E63E8F" w14:paraId="0E25E2C5" w14:textId="77777777">
        <w:trPr>
          <w:cantSplit/>
        </w:trPr>
        <w:tc>
          <w:tcPr>
            <w:tcW w:w="9498" w:type="dxa"/>
            <w:gridSpan w:val="3"/>
            <w:vAlign w:val="center"/>
          </w:tcPr>
          <w:p w14:paraId="022B7F4A" w14:textId="77777777" w:rsidR="00406FC9" w:rsidRDefault="00581540">
            <w:pPr>
              <w:pStyle w:val="1"/>
              <w:pBdr>
                <w:top w:val="single" w:sz="4" w:space="1" w:color="auto"/>
                <w:bottom w:val="single" w:sz="4" w:space="0" w:color="auto"/>
              </w:pBdr>
              <w:ind w:left="1" w:right="1" w:firstLine="1"/>
              <w:jc w:val="center"/>
              <w:rPr>
                <w:rFonts w:ascii="Bookman Old Style" w:hAnsi="Bookman Old Style"/>
              </w:rPr>
            </w:pPr>
            <w:r>
              <w:rPr>
                <w:rFonts w:ascii="Bookman Old Style" w:hAnsi="Bookman Old Style"/>
              </w:rPr>
              <w:t xml:space="preserve">ул. Северная, д. 29, Городской округ «Жатай», 677902, телефон/факс:8(4112)42-76-24, </w:t>
            </w:r>
          </w:p>
          <w:p w14:paraId="59BEF766" w14:textId="77777777" w:rsidR="00406FC9" w:rsidRDefault="00581540">
            <w:pPr>
              <w:pStyle w:val="1"/>
              <w:pBdr>
                <w:top w:val="single" w:sz="4" w:space="1" w:color="auto"/>
                <w:bottom w:val="single" w:sz="4" w:space="0" w:color="auto"/>
              </w:pBdr>
              <w:ind w:left="1" w:right="1" w:firstLine="1"/>
              <w:jc w:val="center"/>
              <w:rPr>
                <w:rFonts w:ascii="Bookman Old Style" w:hAnsi="Bookman Old Style"/>
                <w:sz w:val="24"/>
                <w:szCs w:val="24"/>
                <w:lang w:val="en-US"/>
              </w:rPr>
            </w:pPr>
            <w:r>
              <w:rPr>
                <w:rFonts w:ascii="Bookman Old Style" w:hAnsi="Bookman Old Style"/>
                <w:lang w:val="en-US"/>
              </w:rPr>
              <w:t xml:space="preserve">e-mail: </w:t>
            </w:r>
            <w:r>
              <w:rPr>
                <w:rFonts w:ascii="Bookman Old Style" w:hAnsi="Bookman Old Style"/>
                <w:color w:val="548DD4" w:themeColor="text2" w:themeTint="99"/>
                <w:lang w:val="en-US"/>
              </w:rPr>
              <w:t>spalata_</w:t>
            </w:r>
            <w:hyperlink r:id="rId9" w:history="1">
              <w:r>
                <w:rPr>
                  <w:rStyle w:val="a5"/>
                  <w:rFonts w:ascii="Bookman Old Style" w:hAnsi="Bookman Old Style"/>
                  <w:lang w:val="en-US"/>
                </w:rPr>
                <w:t>jatay@mail.ru</w:t>
              </w:r>
            </w:hyperlink>
          </w:p>
        </w:tc>
      </w:tr>
    </w:tbl>
    <w:p w14:paraId="5E795A75" w14:textId="77777777" w:rsidR="00406FC9" w:rsidRDefault="00406FC9">
      <w:pPr>
        <w:rPr>
          <w:b/>
          <w:lang w:val="en-US"/>
        </w:rPr>
      </w:pPr>
    </w:p>
    <w:p w14:paraId="709031DD" w14:textId="3D512491" w:rsidR="00406FC9" w:rsidRPr="001126D5" w:rsidRDefault="005D0391">
      <w:pPr>
        <w:pStyle w:val="af"/>
        <w:spacing w:after="0"/>
        <w:ind w:firstLine="567"/>
        <w:jc w:val="both"/>
      </w:pPr>
      <w:r w:rsidRPr="00AE4F62">
        <w:t>2</w:t>
      </w:r>
      <w:r w:rsidR="00A65013" w:rsidRPr="00AE4F62">
        <w:t>8</w:t>
      </w:r>
      <w:r w:rsidRPr="00AE4F62">
        <w:t xml:space="preserve"> февраля</w:t>
      </w:r>
      <w:r w:rsidR="00581540" w:rsidRPr="00AE4F62">
        <w:t xml:space="preserve"> 202</w:t>
      </w:r>
      <w:r w:rsidR="00BA2707" w:rsidRPr="00AE4F62">
        <w:t>5</w:t>
      </w:r>
      <w:r w:rsidR="00581540" w:rsidRPr="00AE4F62">
        <w:t xml:space="preserve"> года</w:t>
      </w:r>
    </w:p>
    <w:p w14:paraId="66D5D2AF" w14:textId="77777777" w:rsidR="00406FC9" w:rsidRPr="00B178C5" w:rsidRDefault="00406FC9">
      <w:pPr>
        <w:pStyle w:val="af"/>
        <w:spacing w:after="0"/>
        <w:ind w:firstLine="567"/>
        <w:jc w:val="both"/>
        <w:rPr>
          <w:sz w:val="28"/>
          <w:szCs w:val="28"/>
        </w:rPr>
      </w:pPr>
    </w:p>
    <w:p w14:paraId="340076E4" w14:textId="77777777" w:rsidR="00406FC9" w:rsidRPr="00B178C5" w:rsidRDefault="00581540">
      <w:pPr>
        <w:spacing w:line="276" w:lineRule="auto"/>
        <w:jc w:val="center"/>
        <w:rPr>
          <w:b/>
          <w:spacing w:val="-2"/>
          <w:sz w:val="26"/>
          <w:szCs w:val="26"/>
        </w:rPr>
      </w:pPr>
      <w:r w:rsidRPr="00B178C5">
        <w:rPr>
          <w:b/>
          <w:spacing w:val="-2"/>
          <w:sz w:val="26"/>
          <w:szCs w:val="26"/>
        </w:rPr>
        <w:t xml:space="preserve">Аналитическая записка </w:t>
      </w:r>
    </w:p>
    <w:p w14:paraId="10DDD136" w14:textId="6BBFAD68" w:rsidR="00406FC9" w:rsidRPr="00B178C5" w:rsidRDefault="00581540">
      <w:pPr>
        <w:spacing w:line="276" w:lineRule="auto"/>
        <w:jc w:val="center"/>
        <w:rPr>
          <w:b/>
          <w:spacing w:val="-2"/>
          <w:sz w:val="26"/>
          <w:szCs w:val="26"/>
        </w:rPr>
      </w:pPr>
      <w:r w:rsidRPr="00B178C5">
        <w:rPr>
          <w:b/>
          <w:spacing w:val="-2"/>
          <w:sz w:val="26"/>
          <w:szCs w:val="26"/>
        </w:rPr>
        <w:t xml:space="preserve">О ходе исполнения местного бюджета Городского округа </w:t>
      </w:r>
      <w:r w:rsidR="00664A58" w:rsidRPr="00B178C5">
        <w:rPr>
          <w:b/>
          <w:spacing w:val="-2"/>
          <w:sz w:val="26"/>
          <w:szCs w:val="26"/>
        </w:rPr>
        <w:t>«</w:t>
      </w:r>
      <w:r w:rsidRPr="00B178C5">
        <w:rPr>
          <w:b/>
          <w:spacing w:val="-2"/>
          <w:sz w:val="26"/>
          <w:szCs w:val="26"/>
        </w:rPr>
        <w:t>Жатай</w:t>
      </w:r>
      <w:r w:rsidR="00664A58" w:rsidRPr="00B178C5">
        <w:rPr>
          <w:b/>
          <w:spacing w:val="-2"/>
          <w:sz w:val="26"/>
          <w:szCs w:val="26"/>
        </w:rPr>
        <w:t>»</w:t>
      </w:r>
      <w:r w:rsidRPr="00B178C5">
        <w:rPr>
          <w:b/>
          <w:spacing w:val="-2"/>
          <w:sz w:val="26"/>
          <w:szCs w:val="26"/>
        </w:rPr>
        <w:t xml:space="preserve"> Республики Саха (Якутия) за </w:t>
      </w:r>
      <w:r w:rsidR="005D0391">
        <w:rPr>
          <w:b/>
          <w:spacing w:val="-2"/>
          <w:sz w:val="26"/>
          <w:szCs w:val="26"/>
        </w:rPr>
        <w:t>12</w:t>
      </w:r>
      <w:r w:rsidRPr="00B178C5">
        <w:rPr>
          <w:b/>
          <w:spacing w:val="-2"/>
          <w:sz w:val="26"/>
          <w:szCs w:val="26"/>
        </w:rPr>
        <w:t xml:space="preserve"> месяцев 202</w:t>
      </w:r>
      <w:r w:rsidR="00AD32FF">
        <w:rPr>
          <w:b/>
          <w:spacing w:val="-2"/>
          <w:sz w:val="26"/>
          <w:szCs w:val="26"/>
        </w:rPr>
        <w:t>4</w:t>
      </w:r>
      <w:r w:rsidRPr="00B178C5">
        <w:rPr>
          <w:b/>
          <w:spacing w:val="-2"/>
          <w:sz w:val="26"/>
          <w:szCs w:val="26"/>
        </w:rPr>
        <w:t xml:space="preserve"> года</w:t>
      </w:r>
    </w:p>
    <w:p w14:paraId="28AFC9ED" w14:textId="77777777" w:rsidR="002B2977" w:rsidRPr="00B178C5" w:rsidRDefault="002B2977" w:rsidP="00A01034">
      <w:pPr>
        <w:ind w:firstLine="567"/>
        <w:jc w:val="both"/>
        <w:rPr>
          <w:b/>
          <w:spacing w:val="-2"/>
          <w:sz w:val="26"/>
          <w:szCs w:val="26"/>
        </w:rPr>
      </w:pPr>
    </w:p>
    <w:p w14:paraId="7AE2639C" w14:textId="1C4FCC57" w:rsidR="00406FC9" w:rsidRPr="00B178C5" w:rsidRDefault="00581540" w:rsidP="00A01034">
      <w:pPr>
        <w:ind w:firstLine="567"/>
        <w:jc w:val="both"/>
      </w:pPr>
      <w:r w:rsidRPr="00B178C5">
        <w:t xml:space="preserve">Аналитическая записка о ходе исполнения местного бюджета Городского округа </w:t>
      </w:r>
      <w:r w:rsidR="00745614" w:rsidRPr="00B178C5">
        <w:t>«</w:t>
      </w:r>
      <w:r w:rsidRPr="00B178C5">
        <w:t>Жатай</w:t>
      </w:r>
      <w:r w:rsidR="00745614" w:rsidRPr="00B178C5">
        <w:t>»</w:t>
      </w:r>
      <w:r w:rsidRPr="00B178C5">
        <w:t xml:space="preserve"> Республики Саха (Якутия) (далее – местный бюджет, бюджет) за </w:t>
      </w:r>
      <w:r w:rsidR="005D0391">
        <w:t>12</w:t>
      </w:r>
      <w:r w:rsidRPr="00B178C5">
        <w:t xml:space="preserve"> месяцев 202</w:t>
      </w:r>
      <w:r w:rsidR="00AD32FF">
        <w:t>4</w:t>
      </w:r>
      <w:r w:rsidRPr="00B178C5">
        <w:t xml:space="preserve"> года подготовлена Контрольно-счетной палатой Городского округа </w:t>
      </w:r>
      <w:r w:rsidR="00EB07C9" w:rsidRPr="00B178C5">
        <w:t>«</w:t>
      </w:r>
      <w:r w:rsidRPr="00B178C5">
        <w:t>Жатай</w:t>
      </w:r>
      <w:r w:rsidR="00EB07C9" w:rsidRPr="00B178C5">
        <w:t>»</w:t>
      </w:r>
      <w:r w:rsidRPr="00B178C5">
        <w:t xml:space="preserve"> РС(Я) (далее – КСП) в соответствии </w:t>
      </w:r>
      <w:r w:rsidR="00EB07C9" w:rsidRPr="00B178C5">
        <w:t xml:space="preserve">в соответствии с пунктом 9 статьи 8 Положения о Контрольно-счетной палате Городского округа «Жатай», утвержденного Решением Окружного Совета депутатов от 23 декабря 2021 года № 29-5 (далее – Положение о КСП) и пунктом 1.2.1 Плана работы Контрольно-счетной палаты ГО </w:t>
      </w:r>
      <w:r w:rsidR="00AD32FF">
        <w:t>«</w:t>
      </w:r>
      <w:r w:rsidR="00EB07C9" w:rsidRPr="00B178C5">
        <w:t>Жатай</w:t>
      </w:r>
      <w:r w:rsidR="00AD32FF">
        <w:t>»</w:t>
      </w:r>
      <w:r w:rsidR="00EB07C9" w:rsidRPr="00B178C5">
        <w:t xml:space="preserve"> РС(Я)  на 202</w:t>
      </w:r>
      <w:r w:rsidR="00AE4F62">
        <w:t>5</w:t>
      </w:r>
      <w:r w:rsidR="00EB07C9" w:rsidRPr="00B178C5">
        <w:t xml:space="preserve"> год.</w:t>
      </w:r>
    </w:p>
    <w:p w14:paraId="5A1441B2" w14:textId="77777777" w:rsidR="00406FC9" w:rsidRPr="00B178C5" w:rsidRDefault="00406FC9" w:rsidP="00A01034">
      <w:pPr>
        <w:ind w:firstLine="567"/>
        <w:jc w:val="both"/>
        <w:rPr>
          <w:highlight w:val="yellow"/>
        </w:rPr>
      </w:pPr>
    </w:p>
    <w:p w14:paraId="56292467" w14:textId="77777777" w:rsidR="00406FC9" w:rsidRPr="00B178C5" w:rsidRDefault="00581540" w:rsidP="00A01034">
      <w:pPr>
        <w:pStyle w:val="af8"/>
        <w:numPr>
          <w:ilvl w:val="0"/>
          <w:numId w:val="1"/>
        </w:numPr>
        <w:tabs>
          <w:tab w:val="left" w:pos="284"/>
        </w:tabs>
        <w:spacing w:after="0" w:line="240" w:lineRule="auto"/>
        <w:ind w:left="0" w:firstLine="0"/>
        <w:jc w:val="center"/>
        <w:rPr>
          <w:rFonts w:ascii="Times New Roman" w:hAnsi="Times New Roman"/>
          <w:b/>
          <w:spacing w:val="-2"/>
          <w:sz w:val="24"/>
          <w:szCs w:val="24"/>
        </w:rPr>
      </w:pPr>
      <w:bookmarkStart w:id="0" w:name="_Toc333323446"/>
      <w:r w:rsidRPr="00B178C5">
        <w:rPr>
          <w:rFonts w:ascii="Times New Roman" w:hAnsi="Times New Roman"/>
          <w:b/>
          <w:spacing w:val="-2"/>
          <w:sz w:val="24"/>
          <w:szCs w:val="24"/>
        </w:rPr>
        <w:t>Общие положения</w:t>
      </w:r>
      <w:bookmarkEnd w:id="0"/>
    </w:p>
    <w:p w14:paraId="03665BFD" w14:textId="7FC2FD79" w:rsidR="00406FC9" w:rsidRPr="00B178C5" w:rsidRDefault="00EB07C9" w:rsidP="00A01034">
      <w:pPr>
        <w:ind w:firstLine="567"/>
        <w:jc w:val="both"/>
      </w:pPr>
      <w:r w:rsidRPr="00B178C5">
        <w:t xml:space="preserve">Анализ исполнения местного бюджета за </w:t>
      </w:r>
      <w:r w:rsidR="005D0391">
        <w:t>12</w:t>
      </w:r>
      <w:r w:rsidRPr="00B178C5">
        <w:t xml:space="preserve"> месяцев 202</w:t>
      </w:r>
      <w:r w:rsidR="00AD32FF">
        <w:t>4</w:t>
      </w:r>
      <w:r w:rsidRPr="00B178C5">
        <w:t xml:space="preserve"> года проведен на основании Решения Окружного совета депутатов от 2</w:t>
      </w:r>
      <w:r w:rsidR="00B96B38">
        <w:t>6</w:t>
      </w:r>
      <w:r w:rsidRPr="00B178C5">
        <w:t xml:space="preserve"> де</w:t>
      </w:r>
      <w:r w:rsidR="00B96B38">
        <w:t>к</w:t>
      </w:r>
      <w:r w:rsidRPr="00B178C5">
        <w:t>абря 202</w:t>
      </w:r>
      <w:r w:rsidR="00B96B38">
        <w:t>3</w:t>
      </w:r>
      <w:r w:rsidRPr="00B178C5">
        <w:t xml:space="preserve"> года №</w:t>
      </w:r>
      <w:r w:rsidR="00B96B38">
        <w:t>53</w:t>
      </w:r>
      <w:r w:rsidR="00B178C5" w:rsidRPr="00B178C5">
        <w:t>-1</w:t>
      </w:r>
      <w:r w:rsidRPr="00B178C5">
        <w:t xml:space="preserve"> «Об утверждении бюджета Городского округа «Жатай» на 202</w:t>
      </w:r>
      <w:r w:rsidR="00B96B38">
        <w:t>4</w:t>
      </w:r>
      <w:r w:rsidRPr="00B178C5">
        <w:t xml:space="preserve"> год и на плановый период 202</w:t>
      </w:r>
      <w:r w:rsidR="00B96B38">
        <w:t>5</w:t>
      </w:r>
      <w:r w:rsidRPr="00B178C5">
        <w:t>-202</w:t>
      </w:r>
      <w:r w:rsidR="00B96B38">
        <w:t>6</w:t>
      </w:r>
      <w:r w:rsidRPr="00B178C5">
        <w:t xml:space="preserve"> годов» (далее – </w:t>
      </w:r>
      <w:r w:rsidRPr="00B96B38">
        <w:rPr>
          <w:i/>
          <w:iCs/>
        </w:rPr>
        <w:t>Решение ОСД о бюджете</w:t>
      </w:r>
      <w:r w:rsidRPr="00B178C5">
        <w:t xml:space="preserve">), Решения Окружного совета депутатов от </w:t>
      </w:r>
      <w:r w:rsidR="005D0391">
        <w:t>2</w:t>
      </w:r>
      <w:r w:rsidR="00B96B38">
        <w:t>5</w:t>
      </w:r>
      <w:r w:rsidR="005D0391">
        <w:t xml:space="preserve"> декабря</w:t>
      </w:r>
      <w:r w:rsidRPr="00B178C5">
        <w:t xml:space="preserve"> 202</w:t>
      </w:r>
      <w:r w:rsidR="00B96B38">
        <w:t>4</w:t>
      </w:r>
      <w:r w:rsidRPr="00B178C5">
        <w:t xml:space="preserve"> года №</w:t>
      </w:r>
      <w:r w:rsidR="00B96B38">
        <w:t>4</w:t>
      </w:r>
      <w:r w:rsidR="005D0391">
        <w:t>-2</w:t>
      </w:r>
      <w:r w:rsidRPr="00B178C5">
        <w:t xml:space="preserve"> «О внесении изменений и дополнений в Решение Окружного Совета депутатов ГО «Жатай» от 2</w:t>
      </w:r>
      <w:r w:rsidR="00B96B38">
        <w:t>6</w:t>
      </w:r>
      <w:r w:rsidRPr="00B178C5">
        <w:t xml:space="preserve"> декабря 202</w:t>
      </w:r>
      <w:r w:rsidR="00B96B38">
        <w:t>3</w:t>
      </w:r>
      <w:r w:rsidRPr="00B178C5">
        <w:t xml:space="preserve"> года №</w:t>
      </w:r>
      <w:r w:rsidR="00B96B38">
        <w:t>53</w:t>
      </w:r>
      <w:r w:rsidR="00B178C5" w:rsidRPr="00B178C5">
        <w:t>-1</w:t>
      </w:r>
      <w:r w:rsidRPr="00B178C5">
        <w:t xml:space="preserve"> «Об утверждении бюджета Городского округа «Жатай» на 202</w:t>
      </w:r>
      <w:r w:rsidR="00B96B38">
        <w:t>4</w:t>
      </w:r>
      <w:r w:rsidRPr="00B178C5">
        <w:t xml:space="preserve"> год и плановый период 202</w:t>
      </w:r>
      <w:r w:rsidR="00B96B38">
        <w:t>5</w:t>
      </w:r>
      <w:r w:rsidRPr="00B178C5">
        <w:t>-202</w:t>
      </w:r>
      <w:r w:rsidR="00B96B38">
        <w:t>6</w:t>
      </w:r>
      <w:r w:rsidRPr="00B178C5">
        <w:t xml:space="preserve"> годов» (далее - </w:t>
      </w:r>
      <w:r w:rsidRPr="00B96B38">
        <w:rPr>
          <w:i/>
          <w:iCs/>
        </w:rPr>
        <w:t>Решение ОСД об уточнении</w:t>
      </w:r>
      <w:r w:rsidRPr="00B178C5">
        <w:t xml:space="preserve">), </w:t>
      </w:r>
      <w:r w:rsidRPr="006D4016">
        <w:t xml:space="preserve">распоряжения Главы Городского округа «Жатай» от </w:t>
      </w:r>
      <w:r w:rsidR="005D0391" w:rsidRPr="006D4016">
        <w:t>1</w:t>
      </w:r>
      <w:r w:rsidR="006D4016" w:rsidRPr="006D4016">
        <w:t>9</w:t>
      </w:r>
      <w:r w:rsidR="005D0391" w:rsidRPr="006D4016">
        <w:t xml:space="preserve"> февраля</w:t>
      </w:r>
      <w:r w:rsidRPr="006D4016">
        <w:t xml:space="preserve"> 202</w:t>
      </w:r>
      <w:r w:rsidR="006D4016" w:rsidRPr="006D4016">
        <w:t>5</w:t>
      </w:r>
      <w:r w:rsidR="00B178C5" w:rsidRPr="006D4016">
        <w:t xml:space="preserve"> </w:t>
      </w:r>
      <w:r w:rsidRPr="006D4016">
        <w:t>года №</w:t>
      </w:r>
      <w:r w:rsidR="006D4016" w:rsidRPr="006D4016">
        <w:t>116</w:t>
      </w:r>
      <w:r w:rsidRPr="006D4016">
        <w:t xml:space="preserve">-р «Об исполнении бюджета Городского округа «Жатай» за </w:t>
      </w:r>
      <w:r w:rsidR="005D0391" w:rsidRPr="006D4016">
        <w:t>4</w:t>
      </w:r>
      <w:r w:rsidRPr="006D4016">
        <w:t xml:space="preserve"> квартал 202</w:t>
      </w:r>
      <w:r w:rsidR="006D4016" w:rsidRPr="006D4016">
        <w:t>4</w:t>
      </w:r>
      <w:r w:rsidRPr="006D4016">
        <w:t xml:space="preserve"> года» (входящее письмо от </w:t>
      </w:r>
      <w:r w:rsidR="006D4016" w:rsidRPr="006D4016">
        <w:t>21</w:t>
      </w:r>
      <w:r w:rsidRPr="006D4016">
        <w:t xml:space="preserve"> </w:t>
      </w:r>
      <w:r w:rsidR="005D0391" w:rsidRPr="006D4016">
        <w:t>февраля</w:t>
      </w:r>
      <w:r w:rsidRPr="006D4016">
        <w:t xml:space="preserve"> 202</w:t>
      </w:r>
      <w:r w:rsidR="006D4016" w:rsidRPr="006D4016">
        <w:t>5</w:t>
      </w:r>
      <w:r w:rsidRPr="006D4016">
        <w:t xml:space="preserve"> года №</w:t>
      </w:r>
      <w:r w:rsidR="006D4016" w:rsidRPr="006D4016">
        <w:t>565</w:t>
      </w:r>
      <w:r w:rsidR="00B178C5" w:rsidRPr="006D4016">
        <w:t>/</w:t>
      </w:r>
      <w:r w:rsidRPr="006D4016">
        <w:t>2-05).</w:t>
      </w:r>
    </w:p>
    <w:p w14:paraId="08E3A0DA" w14:textId="77777777" w:rsidR="00406FC9" w:rsidRPr="00B178C5" w:rsidRDefault="00406FC9" w:rsidP="00A01034">
      <w:pPr>
        <w:ind w:firstLine="567"/>
        <w:jc w:val="both"/>
        <w:rPr>
          <w:b/>
          <w:highlight w:val="yellow"/>
        </w:rPr>
      </w:pPr>
    </w:p>
    <w:p w14:paraId="1F9E778E" w14:textId="77777777" w:rsidR="00406FC9" w:rsidRPr="00A01034" w:rsidRDefault="00581540" w:rsidP="00A01034">
      <w:pPr>
        <w:jc w:val="center"/>
        <w:rPr>
          <w:b/>
        </w:rPr>
      </w:pPr>
      <w:r w:rsidRPr="00A01034">
        <w:rPr>
          <w:b/>
        </w:rPr>
        <w:t>2. Анализ исполнения основных характеристик</w:t>
      </w:r>
    </w:p>
    <w:p w14:paraId="5DFB28B8" w14:textId="77777777" w:rsidR="00B96B38" w:rsidRPr="00A94D6F" w:rsidRDefault="00B96B38" w:rsidP="00B96B38">
      <w:pPr>
        <w:autoSpaceDE w:val="0"/>
        <w:autoSpaceDN w:val="0"/>
        <w:adjustRightInd w:val="0"/>
        <w:ind w:firstLine="567"/>
        <w:jc w:val="both"/>
        <w:rPr>
          <w:spacing w:val="-2"/>
        </w:rPr>
      </w:pPr>
      <w:r w:rsidRPr="00C77EB4">
        <w:rPr>
          <w:spacing w:val="-2"/>
        </w:rPr>
        <w:t>Решением ОСД о бюджете утверждены первоначальные характеристики</w:t>
      </w:r>
      <w:r w:rsidRPr="00A94D6F">
        <w:rPr>
          <w:spacing w:val="-2"/>
        </w:rPr>
        <w:t xml:space="preserve"> бюджета ГО на 2024 год, в том числе: прогнозируемый общий объем по доходам – 865 198,1 тыс. рублей, общий объем расходов – 865 198,1 тыс. рублей, дефицит – 0,0 тыс. рублей. Решением ОСД о бюджете установлен предельный объем расходов на обслуживание муниципального долга на 2024 год в размере 255,6 тыс. рублей, верхний предел муниципального внутреннего долга на 1 января 2024 года в сумме 15 000,00 тысяч рублей, в том числе верхний предел муниципального внутреннего долга по муниципальным гарантиям ГО «Жатай» на 1 января 2024 года в сумме 0,0 тысяч рублей.</w:t>
      </w:r>
    </w:p>
    <w:p w14:paraId="0756034C" w14:textId="72BD6248" w:rsidR="00B96B38" w:rsidRPr="00A94D6F" w:rsidRDefault="00B96B38" w:rsidP="00B96B38">
      <w:pPr>
        <w:autoSpaceDE w:val="0"/>
        <w:autoSpaceDN w:val="0"/>
        <w:adjustRightInd w:val="0"/>
        <w:ind w:firstLine="567"/>
        <w:jc w:val="both"/>
        <w:rPr>
          <w:spacing w:val="-2"/>
        </w:rPr>
      </w:pPr>
      <w:r w:rsidRPr="00A94D6F">
        <w:rPr>
          <w:spacing w:val="-2"/>
        </w:rPr>
        <w:t xml:space="preserve">Решением ОСД об уточнении внесены изменения в основные показатели бюджета ГО, в том числе: прогнозируемый общий объем по доходам – </w:t>
      </w:r>
      <w:r w:rsidR="006D4016">
        <w:rPr>
          <w:spacing w:val="-2"/>
        </w:rPr>
        <w:t>1 397 906,3</w:t>
      </w:r>
      <w:r w:rsidRPr="00A94D6F">
        <w:rPr>
          <w:spacing w:val="-2"/>
        </w:rPr>
        <w:t xml:space="preserve"> тыс. рублей </w:t>
      </w:r>
      <w:r w:rsidRPr="006D4016">
        <w:rPr>
          <w:i/>
          <w:iCs/>
          <w:spacing w:val="-2"/>
        </w:rPr>
        <w:t>(увеличение на 4</w:t>
      </w:r>
      <w:r w:rsidR="006D4016" w:rsidRPr="006D4016">
        <w:rPr>
          <w:i/>
          <w:iCs/>
          <w:spacing w:val="-2"/>
        </w:rPr>
        <w:t>32 708,2</w:t>
      </w:r>
      <w:r w:rsidRPr="006D4016">
        <w:rPr>
          <w:i/>
          <w:iCs/>
          <w:spacing w:val="-2"/>
        </w:rPr>
        <w:t xml:space="preserve"> тыс. рублей, или на 5</w:t>
      </w:r>
      <w:r w:rsidR="006D4016" w:rsidRPr="006D4016">
        <w:rPr>
          <w:i/>
          <w:iCs/>
          <w:spacing w:val="-2"/>
        </w:rPr>
        <w:t>0</w:t>
      </w:r>
      <w:r w:rsidRPr="006D4016">
        <w:rPr>
          <w:i/>
          <w:iCs/>
          <w:spacing w:val="-2"/>
        </w:rPr>
        <w:t>% по сравнению с первоначально утвержденным планом)</w:t>
      </w:r>
      <w:r w:rsidRPr="00A94D6F">
        <w:rPr>
          <w:spacing w:val="-2"/>
        </w:rPr>
        <w:t xml:space="preserve">, общий объем расходов – </w:t>
      </w:r>
      <w:r>
        <w:rPr>
          <w:spacing w:val="-2"/>
        </w:rPr>
        <w:t>1 325 351,5</w:t>
      </w:r>
      <w:r w:rsidRPr="00A94D6F">
        <w:rPr>
          <w:spacing w:val="-2"/>
        </w:rPr>
        <w:t xml:space="preserve"> тыс. рублей </w:t>
      </w:r>
      <w:r w:rsidRPr="006D4016">
        <w:rPr>
          <w:i/>
          <w:iCs/>
          <w:spacing w:val="-2"/>
        </w:rPr>
        <w:t>(увеличение на 460 153,4 тыс. рублей, или на 53,2% по сравнению с первоначальным планом)</w:t>
      </w:r>
      <w:r w:rsidRPr="00A94D6F">
        <w:rPr>
          <w:spacing w:val="-2"/>
        </w:rPr>
        <w:t>, дефицит – 27 445,2 тыс. рублей тыс. рублей.</w:t>
      </w:r>
    </w:p>
    <w:p w14:paraId="09C93608" w14:textId="64883D84" w:rsidR="00B96B38" w:rsidRPr="00C77EB4" w:rsidRDefault="00B96B38" w:rsidP="00B96B38">
      <w:pPr>
        <w:ind w:firstLine="567"/>
        <w:jc w:val="both"/>
        <w:rPr>
          <w:spacing w:val="-2"/>
        </w:rPr>
      </w:pPr>
      <w:r w:rsidRPr="00D84981">
        <w:rPr>
          <w:spacing w:val="-2"/>
        </w:rPr>
        <w:t xml:space="preserve">По Сводной бюджетной росписи (далее – </w:t>
      </w:r>
      <w:r w:rsidRPr="00B96B38">
        <w:rPr>
          <w:i/>
          <w:iCs/>
          <w:spacing w:val="-2"/>
        </w:rPr>
        <w:t>СБР</w:t>
      </w:r>
      <w:r w:rsidRPr="00D84981">
        <w:rPr>
          <w:spacing w:val="-2"/>
        </w:rPr>
        <w:t xml:space="preserve">) по состоянию на </w:t>
      </w:r>
      <w:r>
        <w:rPr>
          <w:spacing w:val="-2"/>
        </w:rPr>
        <w:t>31 декабря</w:t>
      </w:r>
      <w:r w:rsidRPr="00D84981">
        <w:rPr>
          <w:spacing w:val="-2"/>
        </w:rPr>
        <w:t xml:space="preserve"> 2024 года плановые назначения по доходам составили </w:t>
      </w:r>
      <w:r w:rsidR="006D4016">
        <w:rPr>
          <w:spacing w:val="-2"/>
        </w:rPr>
        <w:t>1 304 440,0</w:t>
      </w:r>
      <w:r w:rsidRPr="00D84981">
        <w:rPr>
          <w:spacing w:val="-2"/>
        </w:rPr>
        <w:t xml:space="preserve"> тыс. рублей, или больше уточненного плана по Решению ОСД об уточнении на </w:t>
      </w:r>
      <w:r w:rsidR="006D4016">
        <w:rPr>
          <w:spacing w:val="-2"/>
        </w:rPr>
        <w:t>6 533,7</w:t>
      </w:r>
      <w:r w:rsidRPr="00D84981">
        <w:rPr>
          <w:spacing w:val="-2"/>
        </w:rPr>
        <w:t xml:space="preserve"> тыс. рублей, или на </w:t>
      </w:r>
      <w:r w:rsidR="006D4016">
        <w:rPr>
          <w:spacing w:val="-2"/>
        </w:rPr>
        <w:t>0,5</w:t>
      </w:r>
      <w:r w:rsidRPr="00D84981">
        <w:rPr>
          <w:spacing w:val="-2"/>
        </w:rPr>
        <w:t xml:space="preserve">%. </w:t>
      </w:r>
      <w:r w:rsidRPr="00C77EB4">
        <w:rPr>
          <w:spacing w:val="-2"/>
        </w:rPr>
        <w:t xml:space="preserve">Плановые назначения по расходам составили </w:t>
      </w:r>
      <w:r w:rsidR="006D4016">
        <w:rPr>
          <w:spacing w:val="-2"/>
        </w:rPr>
        <w:t>1 331 885,2</w:t>
      </w:r>
      <w:r w:rsidRPr="00C77EB4">
        <w:rPr>
          <w:spacing w:val="-2"/>
        </w:rPr>
        <w:t xml:space="preserve"> тыс. рублей, что больше уточненного плана по расходам на </w:t>
      </w:r>
      <w:r w:rsidR="006D4016">
        <w:rPr>
          <w:spacing w:val="-2"/>
        </w:rPr>
        <w:t>6 533,7</w:t>
      </w:r>
      <w:r w:rsidRPr="00C77EB4">
        <w:rPr>
          <w:spacing w:val="-2"/>
        </w:rPr>
        <w:t xml:space="preserve"> тыс. рублей, или на 4,9%.</w:t>
      </w:r>
    </w:p>
    <w:p w14:paraId="072A85F6" w14:textId="064462DB" w:rsidR="00B96B38" w:rsidRPr="00C77EB4" w:rsidRDefault="00B96B38" w:rsidP="00B96B38">
      <w:pPr>
        <w:ind w:firstLine="567"/>
        <w:jc w:val="both"/>
        <w:rPr>
          <w:spacing w:val="-2"/>
        </w:rPr>
      </w:pPr>
      <w:r w:rsidRPr="00C77EB4">
        <w:rPr>
          <w:spacing w:val="-2"/>
        </w:rPr>
        <w:lastRenderedPageBreak/>
        <w:t xml:space="preserve">Основные характеристики местного бюджета на 2024 год и их исполнение за </w:t>
      </w:r>
      <w:r w:rsidR="006D4016">
        <w:rPr>
          <w:spacing w:val="-2"/>
        </w:rPr>
        <w:t>12</w:t>
      </w:r>
      <w:r w:rsidRPr="00C77EB4">
        <w:rPr>
          <w:spacing w:val="-2"/>
        </w:rPr>
        <w:t xml:space="preserve"> месяцев 2024 года представлены </w:t>
      </w:r>
      <w:r w:rsidRPr="00C77EB4">
        <w:rPr>
          <w:i/>
          <w:iCs/>
          <w:spacing w:val="-2"/>
        </w:rPr>
        <w:t>в таблице</w:t>
      </w:r>
      <w:r w:rsidRPr="00C77EB4">
        <w:rPr>
          <w:spacing w:val="-2"/>
        </w:rPr>
        <w:t>.</w:t>
      </w:r>
    </w:p>
    <w:p w14:paraId="3BE1D85F" w14:textId="58183CC8" w:rsidR="00406FC9" w:rsidRPr="00941335" w:rsidRDefault="00581540" w:rsidP="00EB07C9">
      <w:pPr>
        <w:ind w:firstLine="709"/>
        <w:jc w:val="right"/>
        <w:rPr>
          <w:i/>
          <w:spacing w:val="-2"/>
          <w:sz w:val="22"/>
          <w:szCs w:val="22"/>
        </w:rPr>
      </w:pPr>
      <w:r w:rsidRPr="00941335">
        <w:rPr>
          <w:i/>
          <w:spacing w:val="-2"/>
          <w:sz w:val="22"/>
          <w:szCs w:val="22"/>
        </w:rPr>
        <w:t>тыс. рублей</w:t>
      </w:r>
    </w:p>
    <w:tbl>
      <w:tblPr>
        <w:tblW w:w="10206" w:type="dxa"/>
        <w:tblInd w:w="113" w:type="dxa"/>
        <w:tblLook w:val="04A0" w:firstRow="1" w:lastRow="0" w:firstColumn="1" w:lastColumn="0" w:noHBand="0" w:noVBand="1"/>
      </w:tblPr>
      <w:tblGrid>
        <w:gridCol w:w="2689"/>
        <w:gridCol w:w="1202"/>
        <w:gridCol w:w="1070"/>
        <w:gridCol w:w="1134"/>
        <w:gridCol w:w="1134"/>
        <w:gridCol w:w="1134"/>
        <w:gridCol w:w="1134"/>
        <w:gridCol w:w="709"/>
      </w:tblGrid>
      <w:tr w:rsidR="009C59EE" w:rsidRPr="009C59EE" w14:paraId="38181152" w14:textId="77777777" w:rsidTr="009C59EE">
        <w:trPr>
          <w:trHeight w:val="188"/>
        </w:trPr>
        <w:tc>
          <w:tcPr>
            <w:tcW w:w="268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63E98F6E" w14:textId="77777777" w:rsidR="009C59EE" w:rsidRPr="009C59EE" w:rsidRDefault="009C59EE">
            <w:pPr>
              <w:jc w:val="center"/>
              <w:rPr>
                <w:b/>
                <w:bCs/>
                <w:color w:val="000000"/>
                <w:sz w:val="18"/>
                <w:szCs w:val="18"/>
              </w:rPr>
            </w:pPr>
            <w:r w:rsidRPr="009C59EE">
              <w:rPr>
                <w:b/>
                <w:bCs/>
                <w:color w:val="000000"/>
                <w:sz w:val="18"/>
                <w:szCs w:val="18"/>
              </w:rPr>
              <w:t>Показатели</w:t>
            </w:r>
          </w:p>
        </w:tc>
        <w:tc>
          <w:tcPr>
            <w:tcW w:w="120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2306700" w14:textId="77777777" w:rsidR="009C59EE" w:rsidRPr="009C59EE" w:rsidRDefault="009C59EE">
            <w:pPr>
              <w:jc w:val="center"/>
              <w:rPr>
                <w:b/>
                <w:bCs/>
                <w:color w:val="000000"/>
                <w:sz w:val="18"/>
                <w:szCs w:val="18"/>
              </w:rPr>
            </w:pPr>
            <w:r w:rsidRPr="009C59EE">
              <w:rPr>
                <w:b/>
                <w:bCs/>
                <w:color w:val="000000"/>
                <w:sz w:val="18"/>
                <w:szCs w:val="18"/>
              </w:rPr>
              <w:t>Исполнение на 31.12.2023</w:t>
            </w:r>
          </w:p>
        </w:tc>
        <w:tc>
          <w:tcPr>
            <w:tcW w:w="4472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65EC1E06" w14:textId="77777777" w:rsidR="009C59EE" w:rsidRPr="009C59EE" w:rsidRDefault="009C59EE">
            <w:pPr>
              <w:jc w:val="center"/>
              <w:rPr>
                <w:b/>
                <w:bCs/>
                <w:color w:val="000000"/>
                <w:sz w:val="18"/>
                <w:szCs w:val="18"/>
              </w:rPr>
            </w:pPr>
            <w:r w:rsidRPr="009C59EE">
              <w:rPr>
                <w:b/>
                <w:bCs/>
                <w:color w:val="000000"/>
                <w:sz w:val="18"/>
                <w:szCs w:val="18"/>
              </w:rPr>
              <w:t>Местный бюджет на 2024 год</w:t>
            </w:r>
          </w:p>
        </w:tc>
        <w:tc>
          <w:tcPr>
            <w:tcW w:w="1843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2E48C0C5" w14:textId="77777777" w:rsidR="009C59EE" w:rsidRPr="009C59EE" w:rsidRDefault="009C59EE">
            <w:pPr>
              <w:jc w:val="center"/>
              <w:rPr>
                <w:b/>
                <w:bCs/>
                <w:color w:val="000000"/>
                <w:sz w:val="18"/>
                <w:szCs w:val="18"/>
              </w:rPr>
            </w:pPr>
            <w:r w:rsidRPr="009C59EE">
              <w:rPr>
                <w:b/>
                <w:bCs/>
                <w:color w:val="000000"/>
                <w:sz w:val="18"/>
                <w:szCs w:val="18"/>
              </w:rPr>
              <w:t>Исполнение на 31.12. 2024</w:t>
            </w:r>
          </w:p>
        </w:tc>
      </w:tr>
      <w:tr w:rsidR="009C59EE" w:rsidRPr="009C59EE" w14:paraId="1E994115" w14:textId="77777777" w:rsidTr="009C59EE">
        <w:trPr>
          <w:trHeight w:val="1035"/>
        </w:trPr>
        <w:tc>
          <w:tcPr>
            <w:tcW w:w="268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E5D42C5" w14:textId="77777777" w:rsidR="009C59EE" w:rsidRPr="009C59EE" w:rsidRDefault="009C59EE">
            <w:pPr>
              <w:rPr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120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AD73A16" w14:textId="77777777" w:rsidR="009C59EE" w:rsidRPr="009C59EE" w:rsidRDefault="009C59EE">
            <w:pPr>
              <w:rPr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10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1DDC3284" w14:textId="44BB4450" w:rsidR="009C59EE" w:rsidRPr="009C59EE" w:rsidRDefault="009C59EE">
            <w:pPr>
              <w:jc w:val="center"/>
              <w:rPr>
                <w:b/>
                <w:bCs/>
                <w:color w:val="000000"/>
                <w:sz w:val="18"/>
                <w:szCs w:val="18"/>
              </w:rPr>
            </w:pPr>
            <w:r w:rsidRPr="009C59EE">
              <w:rPr>
                <w:b/>
                <w:bCs/>
                <w:color w:val="000000"/>
                <w:sz w:val="18"/>
                <w:szCs w:val="18"/>
              </w:rPr>
              <w:t xml:space="preserve">Утв. бюджет </w:t>
            </w:r>
            <w:r w:rsidRPr="009C59EE">
              <w:rPr>
                <w:i/>
                <w:iCs/>
                <w:color w:val="000000"/>
                <w:sz w:val="18"/>
                <w:szCs w:val="18"/>
              </w:rPr>
              <w:t>(Решение ОСД от 26.12.2023 №53-1)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238AA13C" w14:textId="77777777" w:rsidR="009C59EE" w:rsidRPr="009C59EE" w:rsidRDefault="009C59EE">
            <w:pPr>
              <w:jc w:val="center"/>
              <w:rPr>
                <w:b/>
                <w:bCs/>
                <w:color w:val="000000"/>
                <w:sz w:val="18"/>
                <w:szCs w:val="18"/>
              </w:rPr>
            </w:pPr>
            <w:proofErr w:type="spellStart"/>
            <w:r w:rsidRPr="009C59EE">
              <w:rPr>
                <w:b/>
                <w:bCs/>
                <w:color w:val="000000"/>
                <w:sz w:val="18"/>
                <w:szCs w:val="18"/>
              </w:rPr>
              <w:t>Уточ</w:t>
            </w:r>
            <w:proofErr w:type="spellEnd"/>
            <w:r w:rsidRPr="009C59EE">
              <w:rPr>
                <w:b/>
                <w:bCs/>
                <w:color w:val="000000"/>
                <w:sz w:val="18"/>
                <w:szCs w:val="18"/>
              </w:rPr>
              <w:t xml:space="preserve">. бюджет </w:t>
            </w:r>
            <w:r w:rsidRPr="009C59EE">
              <w:rPr>
                <w:i/>
                <w:iCs/>
                <w:color w:val="000000"/>
                <w:sz w:val="18"/>
                <w:szCs w:val="18"/>
              </w:rPr>
              <w:t>(Решение ОСД от 25.12.2024 №4-2)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185845E1" w14:textId="77777777" w:rsidR="009C59EE" w:rsidRPr="009C59EE" w:rsidRDefault="009C59EE">
            <w:pPr>
              <w:jc w:val="center"/>
              <w:rPr>
                <w:b/>
                <w:bCs/>
                <w:color w:val="000000"/>
                <w:sz w:val="18"/>
                <w:szCs w:val="18"/>
              </w:rPr>
            </w:pPr>
            <w:r w:rsidRPr="009C59EE">
              <w:rPr>
                <w:b/>
                <w:bCs/>
                <w:color w:val="000000"/>
                <w:sz w:val="18"/>
                <w:szCs w:val="18"/>
              </w:rPr>
              <w:t>План по СБР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0D7D7C5E" w14:textId="77777777" w:rsidR="009C59EE" w:rsidRPr="009C59EE" w:rsidRDefault="009C59EE">
            <w:pPr>
              <w:jc w:val="center"/>
              <w:rPr>
                <w:b/>
                <w:bCs/>
                <w:color w:val="000000"/>
                <w:sz w:val="18"/>
                <w:szCs w:val="18"/>
              </w:rPr>
            </w:pPr>
            <w:proofErr w:type="spellStart"/>
            <w:r w:rsidRPr="009C59EE">
              <w:rPr>
                <w:b/>
                <w:bCs/>
                <w:color w:val="000000"/>
                <w:sz w:val="18"/>
                <w:szCs w:val="18"/>
              </w:rPr>
              <w:t>Откл</w:t>
            </w:r>
            <w:proofErr w:type="spellEnd"/>
            <w:r w:rsidRPr="009C59EE">
              <w:rPr>
                <w:b/>
                <w:bCs/>
                <w:color w:val="000000"/>
                <w:sz w:val="18"/>
                <w:szCs w:val="18"/>
              </w:rPr>
              <w:t xml:space="preserve">. </w:t>
            </w:r>
            <w:proofErr w:type="spellStart"/>
            <w:r w:rsidRPr="009C59EE">
              <w:rPr>
                <w:b/>
                <w:bCs/>
                <w:color w:val="000000"/>
                <w:sz w:val="18"/>
                <w:szCs w:val="18"/>
              </w:rPr>
              <w:t>уточ</w:t>
            </w:r>
            <w:proofErr w:type="spellEnd"/>
            <w:r w:rsidRPr="009C59EE">
              <w:rPr>
                <w:b/>
                <w:bCs/>
                <w:color w:val="000000"/>
                <w:sz w:val="18"/>
                <w:szCs w:val="18"/>
              </w:rPr>
              <w:t>. плана от СБР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2218DB65" w14:textId="77777777" w:rsidR="009C59EE" w:rsidRPr="009C59EE" w:rsidRDefault="009C59EE">
            <w:pPr>
              <w:jc w:val="center"/>
              <w:rPr>
                <w:b/>
                <w:bCs/>
                <w:color w:val="000000"/>
                <w:sz w:val="18"/>
                <w:szCs w:val="18"/>
              </w:rPr>
            </w:pPr>
            <w:r w:rsidRPr="009C59EE">
              <w:rPr>
                <w:b/>
                <w:bCs/>
                <w:color w:val="000000"/>
                <w:sz w:val="18"/>
                <w:szCs w:val="18"/>
              </w:rPr>
              <w:t xml:space="preserve"> сумма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2EA582D7" w14:textId="77777777" w:rsidR="009C59EE" w:rsidRPr="009C59EE" w:rsidRDefault="009C59EE">
            <w:pPr>
              <w:jc w:val="center"/>
              <w:rPr>
                <w:b/>
                <w:bCs/>
                <w:color w:val="000000"/>
                <w:sz w:val="18"/>
                <w:szCs w:val="18"/>
              </w:rPr>
            </w:pPr>
            <w:r w:rsidRPr="009C59EE">
              <w:rPr>
                <w:b/>
                <w:bCs/>
                <w:color w:val="000000"/>
                <w:sz w:val="18"/>
                <w:szCs w:val="18"/>
              </w:rPr>
              <w:t xml:space="preserve">% </w:t>
            </w:r>
            <w:proofErr w:type="spellStart"/>
            <w:r w:rsidRPr="009C59EE">
              <w:rPr>
                <w:b/>
                <w:bCs/>
                <w:color w:val="000000"/>
                <w:sz w:val="18"/>
                <w:szCs w:val="18"/>
              </w:rPr>
              <w:t>исп</w:t>
            </w:r>
            <w:proofErr w:type="spellEnd"/>
            <w:r w:rsidRPr="009C59EE">
              <w:rPr>
                <w:b/>
                <w:bCs/>
                <w:color w:val="000000"/>
                <w:sz w:val="18"/>
                <w:szCs w:val="18"/>
              </w:rPr>
              <w:t>-я от плана по СБР</w:t>
            </w:r>
          </w:p>
        </w:tc>
      </w:tr>
      <w:tr w:rsidR="009C59EE" w:rsidRPr="009C59EE" w14:paraId="37DD8BD0" w14:textId="77777777" w:rsidTr="009C59EE">
        <w:trPr>
          <w:trHeight w:val="197"/>
        </w:trPr>
        <w:tc>
          <w:tcPr>
            <w:tcW w:w="268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78628756" w14:textId="77777777" w:rsidR="009C59EE" w:rsidRPr="009C59EE" w:rsidRDefault="009C59EE">
            <w:pPr>
              <w:rPr>
                <w:b/>
                <w:bCs/>
                <w:color w:val="000000"/>
                <w:sz w:val="18"/>
                <w:szCs w:val="18"/>
              </w:rPr>
            </w:pPr>
            <w:r w:rsidRPr="009C59EE">
              <w:rPr>
                <w:b/>
                <w:bCs/>
                <w:color w:val="000000"/>
                <w:sz w:val="18"/>
                <w:szCs w:val="18"/>
              </w:rPr>
              <w:t>ДОХОДЫ бюджета - всего:</w:t>
            </w:r>
          </w:p>
        </w:tc>
        <w:tc>
          <w:tcPr>
            <w:tcW w:w="12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76EEDDBC" w14:textId="77777777" w:rsidR="009C59EE" w:rsidRPr="009C59EE" w:rsidRDefault="009C59EE">
            <w:pPr>
              <w:jc w:val="center"/>
              <w:rPr>
                <w:b/>
                <w:bCs/>
                <w:color w:val="000000"/>
                <w:sz w:val="18"/>
                <w:szCs w:val="18"/>
              </w:rPr>
            </w:pPr>
            <w:r w:rsidRPr="009C59EE">
              <w:rPr>
                <w:b/>
                <w:bCs/>
                <w:color w:val="000000"/>
                <w:sz w:val="18"/>
                <w:szCs w:val="18"/>
              </w:rPr>
              <w:t>1 125 136,9</w:t>
            </w:r>
          </w:p>
        </w:tc>
        <w:tc>
          <w:tcPr>
            <w:tcW w:w="10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44BD59ED" w14:textId="77777777" w:rsidR="009C59EE" w:rsidRPr="009C59EE" w:rsidRDefault="009C59EE">
            <w:pPr>
              <w:jc w:val="center"/>
              <w:rPr>
                <w:b/>
                <w:bCs/>
                <w:color w:val="000000"/>
                <w:sz w:val="18"/>
                <w:szCs w:val="18"/>
              </w:rPr>
            </w:pPr>
            <w:r w:rsidRPr="009C59EE">
              <w:rPr>
                <w:b/>
                <w:bCs/>
                <w:color w:val="000000"/>
                <w:sz w:val="18"/>
                <w:szCs w:val="18"/>
              </w:rPr>
              <w:t>865 198,1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2F2FB0D7" w14:textId="77777777" w:rsidR="009C59EE" w:rsidRPr="009C59EE" w:rsidRDefault="009C59EE">
            <w:pPr>
              <w:jc w:val="center"/>
              <w:rPr>
                <w:b/>
                <w:bCs/>
                <w:color w:val="000000"/>
                <w:sz w:val="18"/>
                <w:szCs w:val="18"/>
              </w:rPr>
            </w:pPr>
            <w:r w:rsidRPr="009C59EE">
              <w:rPr>
                <w:b/>
                <w:bCs/>
                <w:color w:val="000000"/>
                <w:sz w:val="18"/>
                <w:szCs w:val="18"/>
              </w:rPr>
              <w:t>1 297 906,3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539FF67B" w14:textId="77777777" w:rsidR="009C59EE" w:rsidRPr="009C59EE" w:rsidRDefault="009C59EE">
            <w:pPr>
              <w:jc w:val="center"/>
              <w:rPr>
                <w:b/>
                <w:bCs/>
                <w:color w:val="000000"/>
                <w:sz w:val="18"/>
                <w:szCs w:val="18"/>
              </w:rPr>
            </w:pPr>
            <w:r w:rsidRPr="009C59EE">
              <w:rPr>
                <w:b/>
                <w:bCs/>
                <w:color w:val="000000"/>
                <w:sz w:val="18"/>
                <w:szCs w:val="18"/>
              </w:rPr>
              <w:t>1 304 440,0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3ABFA660" w14:textId="77777777" w:rsidR="009C59EE" w:rsidRPr="009C59EE" w:rsidRDefault="009C59EE">
            <w:pPr>
              <w:jc w:val="center"/>
              <w:rPr>
                <w:b/>
                <w:bCs/>
                <w:color w:val="000000"/>
                <w:sz w:val="18"/>
                <w:szCs w:val="18"/>
              </w:rPr>
            </w:pPr>
            <w:r w:rsidRPr="009C59EE">
              <w:rPr>
                <w:b/>
                <w:bCs/>
                <w:color w:val="000000"/>
                <w:sz w:val="18"/>
                <w:szCs w:val="18"/>
              </w:rPr>
              <w:t>6 533,7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655E749C" w14:textId="77777777" w:rsidR="009C59EE" w:rsidRPr="009C59EE" w:rsidRDefault="009C59EE">
            <w:pPr>
              <w:jc w:val="center"/>
              <w:rPr>
                <w:b/>
                <w:bCs/>
                <w:color w:val="000000"/>
                <w:sz w:val="18"/>
                <w:szCs w:val="18"/>
              </w:rPr>
            </w:pPr>
            <w:r w:rsidRPr="009C59EE">
              <w:rPr>
                <w:b/>
                <w:bCs/>
                <w:color w:val="000000"/>
                <w:sz w:val="18"/>
                <w:szCs w:val="18"/>
              </w:rPr>
              <w:t>1 154 486,1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73AC664D" w14:textId="10301D33" w:rsidR="009C59EE" w:rsidRPr="009C59EE" w:rsidRDefault="009C59EE">
            <w:pPr>
              <w:jc w:val="center"/>
              <w:rPr>
                <w:b/>
                <w:bCs/>
                <w:color w:val="000000"/>
                <w:sz w:val="18"/>
                <w:szCs w:val="18"/>
              </w:rPr>
            </w:pPr>
            <w:r w:rsidRPr="009C59EE">
              <w:rPr>
                <w:b/>
                <w:bCs/>
                <w:color w:val="000000"/>
                <w:sz w:val="18"/>
                <w:szCs w:val="18"/>
              </w:rPr>
              <w:t>88,5</w:t>
            </w:r>
          </w:p>
        </w:tc>
      </w:tr>
      <w:tr w:rsidR="009C59EE" w:rsidRPr="009C59EE" w14:paraId="4FB6AC01" w14:textId="77777777" w:rsidTr="009C59EE">
        <w:trPr>
          <w:trHeight w:val="271"/>
        </w:trPr>
        <w:tc>
          <w:tcPr>
            <w:tcW w:w="268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49497D82" w14:textId="77777777" w:rsidR="009C59EE" w:rsidRPr="009C59EE" w:rsidRDefault="009C59EE">
            <w:pPr>
              <w:rPr>
                <w:color w:val="000000"/>
                <w:sz w:val="18"/>
                <w:szCs w:val="18"/>
              </w:rPr>
            </w:pPr>
            <w:r w:rsidRPr="009C59EE">
              <w:rPr>
                <w:color w:val="000000"/>
                <w:sz w:val="18"/>
                <w:szCs w:val="18"/>
              </w:rPr>
              <w:t>Налоговые и неналоговые доходы</w:t>
            </w:r>
          </w:p>
        </w:tc>
        <w:tc>
          <w:tcPr>
            <w:tcW w:w="12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2360C0FD" w14:textId="77777777" w:rsidR="009C59EE" w:rsidRPr="009C59EE" w:rsidRDefault="009C59EE">
            <w:pPr>
              <w:jc w:val="center"/>
              <w:rPr>
                <w:color w:val="000000"/>
                <w:sz w:val="18"/>
                <w:szCs w:val="18"/>
              </w:rPr>
            </w:pPr>
            <w:r w:rsidRPr="009C59EE">
              <w:rPr>
                <w:color w:val="000000"/>
                <w:sz w:val="18"/>
                <w:szCs w:val="18"/>
              </w:rPr>
              <w:t>185 317,9</w:t>
            </w:r>
          </w:p>
        </w:tc>
        <w:tc>
          <w:tcPr>
            <w:tcW w:w="10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51D87ECE" w14:textId="77777777" w:rsidR="009C59EE" w:rsidRPr="009C59EE" w:rsidRDefault="009C59EE">
            <w:pPr>
              <w:jc w:val="center"/>
              <w:rPr>
                <w:color w:val="000000"/>
                <w:sz w:val="18"/>
                <w:szCs w:val="18"/>
              </w:rPr>
            </w:pPr>
            <w:r w:rsidRPr="009C59EE">
              <w:rPr>
                <w:color w:val="000000"/>
                <w:sz w:val="18"/>
                <w:szCs w:val="18"/>
              </w:rPr>
              <w:t>175 148,3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798576F4" w14:textId="77777777" w:rsidR="009C59EE" w:rsidRPr="009C59EE" w:rsidRDefault="009C59EE">
            <w:pPr>
              <w:jc w:val="center"/>
              <w:rPr>
                <w:color w:val="000000"/>
                <w:sz w:val="18"/>
                <w:szCs w:val="18"/>
              </w:rPr>
            </w:pPr>
            <w:r w:rsidRPr="009C59EE">
              <w:rPr>
                <w:color w:val="000000"/>
                <w:sz w:val="18"/>
                <w:szCs w:val="18"/>
              </w:rPr>
              <w:t>176 754,4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103171D8" w14:textId="77777777" w:rsidR="009C59EE" w:rsidRPr="009C59EE" w:rsidRDefault="009C59EE">
            <w:pPr>
              <w:jc w:val="center"/>
              <w:rPr>
                <w:color w:val="000000"/>
                <w:sz w:val="18"/>
                <w:szCs w:val="18"/>
              </w:rPr>
            </w:pPr>
            <w:r w:rsidRPr="009C59EE">
              <w:rPr>
                <w:color w:val="000000"/>
                <w:sz w:val="18"/>
                <w:szCs w:val="18"/>
              </w:rPr>
              <w:t>176 754,4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53E9210B" w14:textId="77777777" w:rsidR="009C59EE" w:rsidRPr="009C59EE" w:rsidRDefault="009C59EE">
            <w:pPr>
              <w:jc w:val="center"/>
              <w:rPr>
                <w:color w:val="000000"/>
                <w:sz w:val="18"/>
                <w:szCs w:val="18"/>
              </w:rPr>
            </w:pPr>
            <w:r w:rsidRPr="009C59EE">
              <w:rPr>
                <w:color w:val="000000"/>
                <w:sz w:val="18"/>
                <w:szCs w:val="18"/>
              </w:rPr>
              <w:t>0,0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31A577F7" w14:textId="77777777" w:rsidR="009C59EE" w:rsidRPr="009C59EE" w:rsidRDefault="009C59EE">
            <w:pPr>
              <w:jc w:val="center"/>
              <w:rPr>
                <w:color w:val="000000"/>
                <w:sz w:val="18"/>
                <w:szCs w:val="18"/>
              </w:rPr>
            </w:pPr>
            <w:r w:rsidRPr="009C59EE">
              <w:rPr>
                <w:color w:val="000000"/>
                <w:sz w:val="18"/>
                <w:szCs w:val="18"/>
              </w:rPr>
              <w:t>242 279,9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33F817D2" w14:textId="20DCE4E7" w:rsidR="009C59EE" w:rsidRPr="009C59EE" w:rsidRDefault="009C59EE">
            <w:pPr>
              <w:jc w:val="center"/>
              <w:rPr>
                <w:color w:val="000000"/>
                <w:sz w:val="18"/>
                <w:szCs w:val="18"/>
              </w:rPr>
            </w:pPr>
            <w:r w:rsidRPr="009C59EE">
              <w:rPr>
                <w:color w:val="000000"/>
                <w:sz w:val="18"/>
                <w:szCs w:val="18"/>
              </w:rPr>
              <w:t>137,1</w:t>
            </w:r>
          </w:p>
        </w:tc>
      </w:tr>
      <w:tr w:rsidR="009C59EE" w:rsidRPr="009C59EE" w14:paraId="19667AA9" w14:textId="77777777" w:rsidTr="009C59EE">
        <w:trPr>
          <w:trHeight w:val="277"/>
        </w:trPr>
        <w:tc>
          <w:tcPr>
            <w:tcW w:w="268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2DF17E9A" w14:textId="77777777" w:rsidR="009C59EE" w:rsidRPr="009C59EE" w:rsidRDefault="009C59EE">
            <w:pPr>
              <w:rPr>
                <w:color w:val="000000"/>
                <w:sz w:val="18"/>
                <w:szCs w:val="18"/>
              </w:rPr>
            </w:pPr>
            <w:r w:rsidRPr="009C59EE">
              <w:rPr>
                <w:color w:val="000000"/>
                <w:sz w:val="18"/>
                <w:szCs w:val="18"/>
              </w:rPr>
              <w:t>Безвозмездные поступления</w:t>
            </w:r>
          </w:p>
        </w:tc>
        <w:tc>
          <w:tcPr>
            <w:tcW w:w="12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2492A46D" w14:textId="77777777" w:rsidR="009C59EE" w:rsidRPr="009C59EE" w:rsidRDefault="009C59EE">
            <w:pPr>
              <w:jc w:val="center"/>
              <w:rPr>
                <w:color w:val="000000"/>
                <w:sz w:val="18"/>
                <w:szCs w:val="18"/>
              </w:rPr>
            </w:pPr>
            <w:r w:rsidRPr="009C59EE">
              <w:rPr>
                <w:color w:val="000000"/>
                <w:sz w:val="18"/>
                <w:szCs w:val="18"/>
              </w:rPr>
              <w:t>939 819,0</w:t>
            </w:r>
          </w:p>
        </w:tc>
        <w:tc>
          <w:tcPr>
            <w:tcW w:w="10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28BAB234" w14:textId="77777777" w:rsidR="009C59EE" w:rsidRPr="009C59EE" w:rsidRDefault="009C59EE">
            <w:pPr>
              <w:jc w:val="center"/>
              <w:rPr>
                <w:color w:val="000000"/>
                <w:sz w:val="18"/>
                <w:szCs w:val="18"/>
              </w:rPr>
            </w:pPr>
            <w:r w:rsidRPr="009C59EE">
              <w:rPr>
                <w:color w:val="000000"/>
                <w:sz w:val="18"/>
                <w:szCs w:val="18"/>
              </w:rPr>
              <w:t>690 049,8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1D534F1B" w14:textId="77777777" w:rsidR="009C59EE" w:rsidRPr="009C59EE" w:rsidRDefault="009C59EE">
            <w:pPr>
              <w:jc w:val="center"/>
              <w:rPr>
                <w:color w:val="000000"/>
                <w:sz w:val="18"/>
                <w:szCs w:val="18"/>
              </w:rPr>
            </w:pPr>
            <w:r w:rsidRPr="009C59EE">
              <w:rPr>
                <w:color w:val="000000"/>
                <w:sz w:val="18"/>
                <w:szCs w:val="18"/>
              </w:rPr>
              <w:t>1 121 151,9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200E8CF6" w14:textId="77777777" w:rsidR="009C59EE" w:rsidRPr="009C59EE" w:rsidRDefault="009C59EE">
            <w:pPr>
              <w:jc w:val="center"/>
              <w:rPr>
                <w:color w:val="000000"/>
                <w:sz w:val="18"/>
                <w:szCs w:val="18"/>
              </w:rPr>
            </w:pPr>
            <w:r w:rsidRPr="009C59EE">
              <w:rPr>
                <w:color w:val="000000"/>
                <w:sz w:val="18"/>
                <w:szCs w:val="18"/>
              </w:rPr>
              <w:t>1 127 685,6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69427E26" w14:textId="77777777" w:rsidR="009C59EE" w:rsidRPr="009C59EE" w:rsidRDefault="009C59EE">
            <w:pPr>
              <w:jc w:val="center"/>
              <w:rPr>
                <w:color w:val="000000"/>
                <w:sz w:val="18"/>
                <w:szCs w:val="18"/>
              </w:rPr>
            </w:pPr>
            <w:r w:rsidRPr="009C59EE">
              <w:rPr>
                <w:color w:val="000000"/>
                <w:sz w:val="18"/>
                <w:szCs w:val="18"/>
              </w:rPr>
              <w:t>6 533,7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36EE6E44" w14:textId="77777777" w:rsidR="009C59EE" w:rsidRPr="009C59EE" w:rsidRDefault="009C59EE">
            <w:pPr>
              <w:jc w:val="center"/>
              <w:rPr>
                <w:color w:val="000000"/>
                <w:sz w:val="18"/>
                <w:szCs w:val="18"/>
              </w:rPr>
            </w:pPr>
            <w:r w:rsidRPr="009C59EE">
              <w:rPr>
                <w:color w:val="000000"/>
                <w:sz w:val="18"/>
                <w:szCs w:val="18"/>
              </w:rPr>
              <w:t>912 206,2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74090735" w14:textId="55462E4F" w:rsidR="009C59EE" w:rsidRPr="009C59EE" w:rsidRDefault="009C59EE">
            <w:pPr>
              <w:jc w:val="center"/>
              <w:rPr>
                <w:color w:val="000000"/>
                <w:sz w:val="18"/>
                <w:szCs w:val="18"/>
              </w:rPr>
            </w:pPr>
            <w:r w:rsidRPr="009C59EE">
              <w:rPr>
                <w:color w:val="000000"/>
                <w:sz w:val="18"/>
                <w:szCs w:val="18"/>
              </w:rPr>
              <w:t>80,9</w:t>
            </w:r>
          </w:p>
        </w:tc>
      </w:tr>
      <w:tr w:rsidR="009C59EE" w:rsidRPr="009C59EE" w14:paraId="68974C31" w14:textId="77777777" w:rsidTr="009C59EE">
        <w:trPr>
          <w:trHeight w:val="125"/>
        </w:trPr>
        <w:tc>
          <w:tcPr>
            <w:tcW w:w="268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0B7C695C" w14:textId="77777777" w:rsidR="009C59EE" w:rsidRPr="009C59EE" w:rsidRDefault="009C59EE">
            <w:pPr>
              <w:rPr>
                <w:b/>
                <w:bCs/>
                <w:color w:val="000000"/>
                <w:sz w:val="18"/>
                <w:szCs w:val="18"/>
              </w:rPr>
            </w:pPr>
            <w:r w:rsidRPr="009C59EE">
              <w:rPr>
                <w:b/>
                <w:bCs/>
                <w:color w:val="000000"/>
                <w:sz w:val="18"/>
                <w:szCs w:val="18"/>
              </w:rPr>
              <w:t>РАСХОДЫ бюджета – всего:</w:t>
            </w:r>
          </w:p>
        </w:tc>
        <w:tc>
          <w:tcPr>
            <w:tcW w:w="12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3EE2983B" w14:textId="77777777" w:rsidR="009C59EE" w:rsidRPr="009C59EE" w:rsidRDefault="009C59EE">
            <w:pPr>
              <w:jc w:val="center"/>
              <w:rPr>
                <w:b/>
                <w:bCs/>
                <w:color w:val="000000"/>
                <w:sz w:val="18"/>
                <w:szCs w:val="18"/>
              </w:rPr>
            </w:pPr>
            <w:r w:rsidRPr="009C59EE">
              <w:rPr>
                <w:b/>
                <w:bCs/>
                <w:color w:val="000000"/>
                <w:sz w:val="18"/>
                <w:szCs w:val="18"/>
              </w:rPr>
              <w:t>976 939,9</w:t>
            </w:r>
          </w:p>
        </w:tc>
        <w:tc>
          <w:tcPr>
            <w:tcW w:w="10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15F6F6EA" w14:textId="77777777" w:rsidR="009C59EE" w:rsidRPr="009C59EE" w:rsidRDefault="009C59EE">
            <w:pPr>
              <w:jc w:val="center"/>
              <w:rPr>
                <w:b/>
                <w:bCs/>
                <w:color w:val="000000"/>
                <w:sz w:val="18"/>
                <w:szCs w:val="18"/>
              </w:rPr>
            </w:pPr>
            <w:r w:rsidRPr="009C59EE">
              <w:rPr>
                <w:b/>
                <w:bCs/>
                <w:color w:val="000000"/>
                <w:sz w:val="18"/>
                <w:szCs w:val="18"/>
              </w:rPr>
              <w:t>865 198,1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3E6B1C91" w14:textId="77777777" w:rsidR="009C59EE" w:rsidRPr="009C59EE" w:rsidRDefault="009C59EE">
            <w:pPr>
              <w:jc w:val="center"/>
              <w:rPr>
                <w:b/>
                <w:bCs/>
                <w:color w:val="000000"/>
                <w:sz w:val="18"/>
                <w:szCs w:val="18"/>
              </w:rPr>
            </w:pPr>
            <w:r w:rsidRPr="009C59EE">
              <w:rPr>
                <w:b/>
                <w:bCs/>
                <w:color w:val="000000"/>
                <w:sz w:val="18"/>
                <w:szCs w:val="18"/>
              </w:rPr>
              <w:t>1 325 351,5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2E33AAF0" w14:textId="77777777" w:rsidR="009C59EE" w:rsidRPr="009C59EE" w:rsidRDefault="009C59EE">
            <w:pPr>
              <w:jc w:val="center"/>
              <w:rPr>
                <w:b/>
                <w:bCs/>
                <w:color w:val="000000"/>
                <w:sz w:val="18"/>
                <w:szCs w:val="18"/>
              </w:rPr>
            </w:pPr>
            <w:r w:rsidRPr="009C59EE">
              <w:rPr>
                <w:b/>
                <w:bCs/>
                <w:color w:val="000000"/>
                <w:sz w:val="18"/>
                <w:szCs w:val="18"/>
              </w:rPr>
              <w:t>1 331 885,2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0F317EE0" w14:textId="77777777" w:rsidR="009C59EE" w:rsidRPr="009C59EE" w:rsidRDefault="009C59EE">
            <w:pPr>
              <w:jc w:val="center"/>
              <w:rPr>
                <w:b/>
                <w:bCs/>
                <w:color w:val="000000"/>
                <w:sz w:val="18"/>
                <w:szCs w:val="18"/>
              </w:rPr>
            </w:pPr>
            <w:r w:rsidRPr="009C59EE">
              <w:rPr>
                <w:b/>
                <w:bCs/>
                <w:color w:val="000000"/>
                <w:sz w:val="18"/>
                <w:szCs w:val="18"/>
              </w:rPr>
              <w:t>6 533,7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78DD0800" w14:textId="77777777" w:rsidR="009C59EE" w:rsidRPr="009C59EE" w:rsidRDefault="009C59EE">
            <w:pPr>
              <w:jc w:val="center"/>
              <w:rPr>
                <w:b/>
                <w:bCs/>
                <w:color w:val="000000"/>
                <w:sz w:val="18"/>
                <w:szCs w:val="18"/>
              </w:rPr>
            </w:pPr>
            <w:r w:rsidRPr="009C59EE">
              <w:rPr>
                <w:b/>
                <w:bCs/>
                <w:color w:val="000000"/>
                <w:sz w:val="18"/>
                <w:szCs w:val="18"/>
              </w:rPr>
              <w:t>1 248 706,1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5288E3C8" w14:textId="006B75FA" w:rsidR="009C59EE" w:rsidRPr="009C59EE" w:rsidRDefault="009C59EE">
            <w:pPr>
              <w:jc w:val="center"/>
              <w:rPr>
                <w:b/>
                <w:bCs/>
                <w:color w:val="000000"/>
                <w:sz w:val="18"/>
                <w:szCs w:val="18"/>
              </w:rPr>
            </w:pPr>
            <w:r w:rsidRPr="009C59EE">
              <w:rPr>
                <w:b/>
                <w:bCs/>
                <w:color w:val="000000"/>
                <w:sz w:val="18"/>
                <w:szCs w:val="18"/>
              </w:rPr>
              <w:t>93,8</w:t>
            </w:r>
          </w:p>
        </w:tc>
      </w:tr>
      <w:tr w:rsidR="009C59EE" w:rsidRPr="009C59EE" w14:paraId="2D3E6F31" w14:textId="77777777" w:rsidTr="009C59EE">
        <w:trPr>
          <w:trHeight w:val="199"/>
        </w:trPr>
        <w:tc>
          <w:tcPr>
            <w:tcW w:w="268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0F52DA28" w14:textId="77777777" w:rsidR="009C59EE" w:rsidRPr="009C59EE" w:rsidRDefault="009C59EE">
            <w:pPr>
              <w:rPr>
                <w:color w:val="000000"/>
                <w:sz w:val="18"/>
                <w:szCs w:val="18"/>
              </w:rPr>
            </w:pPr>
            <w:r w:rsidRPr="009C59EE">
              <w:rPr>
                <w:color w:val="000000"/>
                <w:sz w:val="18"/>
                <w:szCs w:val="18"/>
              </w:rPr>
              <w:t>Муниципальные программы</w:t>
            </w:r>
          </w:p>
        </w:tc>
        <w:tc>
          <w:tcPr>
            <w:tcW w:w="12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7887E8A6" w14:textId="77777777" w:rsidR="009C59EE" w:rsidRPr="009C59EE" w:rsidRDefault="009C59EE">
            <w:pPr>
              <w:jc w:val="center"/>
              <w:rPr>
                <w:color w:val="000000"/>
                <w:sz w:val="18"/>
                <w:szCs w:val="18"/>
              </w:rPr>
            </w:pPr>
            <w:r w:rsidRPr="009C59EE">
              <w:rPr>
                <w:color w:val="000000"/>
                <w:sz w:val="18"/>
                <w:szCs w:val="18"/>
              </w:rPr>
              <w:t>901 099,7</w:t>
            </w:r>
          </w:p>
        </w:tc>
        <w:tc>
          <w:tcPr>
            <w:tcW w:w="10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10F52A62" w14:textId="77777777" w:rsidR="009C59EE" w:rsidRPr="009C59EE" w:rsidRDefault="009C59EE">
            <w:pPr>
              <w:jc w:val="center"/>
              <w:rPr>
                <w:color w:val="000000"/>
                <w:sz w:val="18"/>
                <w:szCs w:val="18"/>
              </w:rPr>
            </w:pPr>
            <w:r w:rsidRPr="009C59EE">
              <w:rPr>
                <w:color w:val="000000"/>
                <w:sz w:val="18"/>
                <w:szCs w:val="18"/>
              </w:rPr>
              <w:t>777 466,1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2867B1AB" w14:textId="77777777" w:rsidR="009C59EE" w:rsidRPr="009C59EE" w:rsidRDefault="009C59EE">
            <w:pPr>
              <w:jc w:val="center"/>
              <w:rPr>
                <w:color w:val="000000"/>
                <w:sz w:val="18"/>
                <w:szCs w:val="18"/>
              </w:rPr>
            </w:pPr>
            <w:r w:rsidRPr="009C59EE">
              <w:rPr>
                <w:color w:val="000000"/>
                <w:sz w:val="18"/>
                <w:szCs w:val="18"/>
              </w:rPr>
              <w:t>1 238 038,7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2D17AC36" w14:textId="77777777" w:rsidR="009C59EE" w:rsidRPr="009C59EE" w:rsidRDefault="009C59EE">
            <w:pPr>
              <w:jc w:val="center"/>
              <w:rPr>
                <w:color w:val="000000"/>
                <w:sz w:val="18"/>
                <w:szCs w:val="18"/>
              </w:rPr>
            </w:pPr>
            <w:r w:rsidRPr="009C59EE">
              <w:rPr>
                <w:color w:val="000000"/>
                <w:sz w:val="18"/>
                <w:szCs w:val="18"/>
              </w:rPr>
              <w:t>1 240 980,2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00366B36" w14:textId="77777777" w:rsidR="009C59EE" w:rsidRPr="009C59EE" w:rsidRDefault="009C59EE">
            <w:pPr>
              <w:jc w:val="center"/>
              <w:rPr>
                <w:color w:val="000000"/>
                <w:sz w:val="18"/>
                <w:szCs w:val="18"/>
              </w:rPr>
            </w:pPr>
            <w:r w:rsidRPr="009C59EE">
              <w:rPr>
                <w:color w:val="000000"/>
                <w:sz w:val="18"/>
                <w:szCs w:val="18"/>
              </w:rPr>
              <w:t>2 941,5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42BBB70E" w14:textId="77777777" w:rsidR="009C59EE" w:rsidRPr="009C59EE" w:rsidRDefault="009C59EE">
            <w:pPr>
              <w:jc w:val="center"/>
              <w:rPr>
                <w:color w:val="000000"/>
                <w:sz w:val="18"/>
                <w:szCs w:val="18"/>
              </w:rPr>
            </w:pPr>
            <w:r w:rsidRPr="009C59EE">
              <w:rPr>
                <w:color w:val="000000"/>
                <w:sz w:val="18"/>
                <w:szCs w:val="18"/>
              </w:rPr>
              <w:t>1 163 275,0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366A7605" w14:textId="3599B32A" w:rsidR="009C59EE" w:rsidRPr="009C59EE" w:rsidRDefault="009C59EE">
            <w:pPr>
              <w:jc w:val="center"/>
              <w:rPr>
                <w:color w:val="000000"/>
                <w:sz w:val="18"/>
                <w:szCs w:val="18"/>
              </w:rPr>
            </w:pPr>
            <w:r w:rsidRPr="009C59EE">
              <w:rPr>
                <w:color w:val="000000"/>
                <w:sz w:val="18"/>
                <w:szCs w:val="18"/>
              </w:rPr>
              <w:t>93,7</w:t>
            </w:r>
          </w:p>
        </w:tc>
      </w:tr>
      <w:tr w:rsidR="009C59EE" w:rsidRPr="009C59EE" w14:paraId="52DD4022" w14:textId="77777777" w:rsidTr="009C59EE">
        <w:trPr>
          <w:trHeight w:val="259"/>
        </w:trPr>
        <w:tc>
          <w:tcPr>
            <w:tcW w:w="268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4F3C6851" w14:textId="77777777" w:rsidR="009C59EE" w:rsidRPr="009C59EE" w:rsidRDefault="009C59EE">
            <w:pPr>
              <w:rPr>
                <w:color w:val="000000"/>
                <w:sz w:val="18"/>
                <w:szCs w:val="18"/>
              </w:rPr>
            </w:pPr>
            <w:r w:rsidRPr="009C59EE">
              <w:rPr>
                <w:color w:val="000000"/>
                <w:sz w:val="18"/>
                <w:szCs w:val="18"/>
              </w:rPr>
              <w:t>Непрограммная часть</w:t>
            </w:r>
          </w:p>
        </w:tc>
        <w:tc>
          <w:tcPr>
            <w:tcW w:w="12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5B7ACA22" w14:textId="77777777" w:rsidR="009C59EE" w:rsidRPr="009C59EE" w:rsidRDefault="009C59EE">
            <w:pPr>
              <w:jc w:val="center"/>
              <w:rPr>
                <w:color w:val="000000"/>
                <w:sz w:val="18"/>
                <w:szCs w:val="18"/>
              </w:rPr>
            </w:pPr>
            <w:r w:rsidRPr="009C59EE">
              <w:rPr>
                <w:color w:val="000000"/>
                <w:sz w:val="18"/>
                <w:szCs w:val="18"/>
              </w:rPr>
              <w:t>75 840,2</w:t>
            </w:r>
          </w:p>
        </w:tc>
        <w:tc>
          <w:tcPr>
            <w:tcW w:w="10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10A96AF9" w14:textId="77777777" w:rsidR="009C59EE" w:rsidRPr="009C59EE" w:rsidRDefault="009C59EE">
            <w:pPr>
              <w:jc w:val="center"/>
              <w:rPr>
                <w:color w:val="000000"/>
                <w:sz w:val="18"/>
                <w:szCs w:val="18"/>
              </w:rPr>
            </w:pPr>
            <w:r w:rsidRPr="009C59EE">
              <w:rPr>
                <w:color w:val="000000"/>
                <w:sz w:val="18"/>
                <w:szCs w:val="18"/>
              </w:rPr>
              <w:t>87 732,0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4E798628" w14:textId="77777777" w:rsidR="009C59EE" w:rsidRPr="009C59EE" w:rsidRDefault="009C59EE">
            <w:pPr>
              <w:jc w:val="center"/>
              <w:rPr>
                <w:color w:val="000000"/>
                <w:sz w:val="18"/>
                <w:szCs w:val="18"/>
              </w:rPr>
            </w:pPr>
            <w:r w:rsidRPr="009C59EE">
              <w:rPr>
                <w:color w:val="000000"/>
                <w:sz w:val="18"/>
                <w:szCs w:val="18"/>
              </w:rPr>
              <w:t>87 312,8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271C931C" w14:textId="77777777" w:rsidR="009C59EE" w:rsidRPr="009C59EE" w:rsidRDefault="009C59EE">
            <w:pPr>
              <w:jc w:val="center"/>
              <w:rPr>
                <w:color w:val="000000"/>
                <w:sz w:val="18"/>
                <w:szCs w:val="18"/>
              </w:rPr>
            </w:pPr>
            <w:r w:rsidRPr="009C59EE">
              <w:rPr>
                <w:color w:val="000000"/>
                <w:sz w:val="18"/>
                <w:szCs w:val="18"/>
              </w:rPr>
              <w:t>90 905,0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0E446634" w14:textId="77777777" w:rsidR="009C59EE" w:rsidRPr="009C59EE" w:rsidRDefault="009C59EE">
            <w:pPr>
              <w:jc w:val="center"/>
              <w:rPr>
                <w:color w:val="000000"/>
                <w:sz w:val="18"/>
                <w:szCs w:val="18"/>
              </w:rPr>
            </w:pPr>
            <w:r w:rsidRPr="009C59EE">
              <w:rPr>
                <w:color w:val="000000"/>
                <w:sz w:val="18"/>
                <w:szCs w:val="18"/>
              </w:rPr>
              <w:t>3 592,2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711181E0" w14:textId="77777777" w:rsidR="009C59EE" w:rsidRPr="009C59EE" w:rsidRDefault="009C59EE">
            <w:pPr>
              <w:jc w:val="center"/>
              <w:rPr>
                <w:color w:val="000000"/>
                <w:sz w:val="18"/>
                <w:szCs w:val="18"/>
              </w:rPr>
            </w:pPr>
            <w:r w:rsidRPr="009C59EE">
              <w:rPr>
                <w:color w:val="000000"/>
                <w:sz w:val="18"/>
                <w:szCs w:val="18"/>
              </w:rPr>
              <w:t>85 431,1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47B055ED" w14:textId="647B26B4" w:rsidR="009C59EE" w:rsidRPr="009C59EE" w:rsidRDefault="009C59EE">
            <w:pPr>
              <w:jc w:val="center"/>
              <w:rPr>
                <w:color w:val="000000"/>
                <w:sz w:val="18"/>
                <w:szCs w:val="18"/>
              </w:rPr>
            </w:pPr>
            <w:r w:rsidRPr="009C59EE">
              <w:rPr>
                <w:color w:val="000000"/>
                <w:sz w:val="18"/>
                <w:szCs w:val="18"/>
              </w:rPr>
              <w:t>94,0</w:t>
            </w:r>
          </w:p>
        </w:tc>
      </w:tr>
      <w:tr w:rsidR="009C59EE" w:rsidRPr="009C59EE" w14:paraId="17915779" w14:textId="77777777" w:rsidTr="009C59EE">
        <w:trPr>
          <w:trHeight w:val="277"/>
        </w:trPr>
        <w:tc>
          <w:tcPr>
            <w:tcW w:w="268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0CF24CCB" w14:textId="77777777" w:rsidR="009C59EE" w:rsidRPr="009C59EE" w:rsidRDefault="009C59EE">
            <w:pPr>
              <w:rPr>
                <w:b/>
                <w:bCs/>
                <w:color w:val="000000"/>
                <w:sz w:val="18"/>
                <w:szCs w:val="18"/>
              </w:rPr>
            </w:pPr>
            <w:proofErr w:type="gramStart"/>
            <w:r w:rsidRPr="009C59EE">
              <w:rPr>
                <w:b/>
                <w:bCs/>
                <w:color w:val="000000"/>
                <w:sz w:val="18"/>
                <w:szCs w:val="18"/>
              </w:rPr>
              <w:t>ДЕФИЦИТ(</w:t>
            </w:r>
            <w:proofErr w:type="gramEnd"/>
            <w:r w:rsidRPr="009C59EE">
              <w:rPr>
                <w:b/>
                <w:bCs/>
                <w:color w:val="000000"/>
                <w:sz w:val="18"/>
                <w:szCs w:val="18"/>
              </w:rPr>
              <w:t>-)/ ПРОФИЦИТ(+)</w:t>
            </w:r>
          </w:p>
        </w:tc>
        <w:tc>
          <w:tcPr>
            <w:tcW w:w="12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4678C590" w14:textId="77777777" w:rsidR="009C59EE" w:rsidRPr="009C59EE" w:rsidRDefault="009C59EE">
            <w:pPr>
              <w:jc w:val="center"/>
              <w:rPr>
                <w:b/>
                <w:bCs/>
                <w:color w:val="000000"/>
                <w:sz w:val="18"/>
                <w:szCs w:val="18"/>
              </w:rPr>
            </w:pPr>
            <w:r w:rsidRPr="009C59EE">
              <w:rPr>
                <w:b/>
                <w:bCs/>
                <w:color w:val="000000"/>
                <w:sz w:val="18"/>
                <w:szCs w:val="18"/>
              </w:rPr>
              <w:t>148 197,0</w:t>
            </w:r>
          </w:p>
        </w:tc>
        <w:tc>
          <w:tcPr>
            <w:tcW w:w="10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223FF989" w14:textId="77777777" w:rsidR="009C59EE" w:rsidRPr="009C59EE" w:rsidRDefault="009C59EE">
            <w:pPr>
              <w:jc w:val="center"/>
              <w:rPr>
                <w:b/>
                <w:bCs/>
                <w:color w:val="000000"/>
                <w:sz w:val="18"/>
                <w:szCs w:val="18"/>
              </w:rPr>
            </w:pPr>
            <w:r w:rsidRPr="009C59EE">
              <w:rPr>
                <w:b/>
                <w:bCs/>
                <w:color w:val="000000"/>
                <w:sz w:val="18"/>
                <w:szCs w:val="18"/>
              </w:rPr>
              <w:t>0,0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0B54B68B" w14:textId="77777777" w:rsidR="009C59EE" w:rsidRPr="009C59EE" w:rsidRDefault="009C59EE">
            <w:pPr>
              <w:jc w:val="center"/>
              <w:rPr>
                <w:b/>
                <w:bCs/>
                <w:color w:val="000000"/>
                <w:sz w:val="18"/>
                <w:szCs w:val="18"/>
              </w:rPr>
            </w:pPr>
            <w:r w:rsidRPr="009C59EE">
              <w:rPr>
                <w:b/>
                <w:bCs/>
                <w:color w:val="000000"/>
                <w:sz w:val="18"/>
                <w:szCs w:val="18"/>
              </w:rPr>
              <w:t>-27 445,2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4BEBA7B2" w14:textId="77777777" w:rsidR="009C59EE" w:rsidRPr="009C59EE" w:rsidRDefault="009C59EE">
            <w:pPr>
              <w:jc w:val="center"/>
              <w:rPr>
                <w:b/>
                <w:bCs/>
                <w:color w:val="000000"/>
                <w:sz w:val="18"/>
                <w:szCs w:val="18"/>
              </w:rPr>
            </w:pPr>
            <w:r w:rsidRPr="009C59EE">
              <w:rPr>
                <w:b/>
                <w:bCs/>
                <w:color w:val="000000"/>
                <w:sz w:val="18"/>
                <w:szCs w:val="18"/>
              </w:rPr>
              <w:t>-27 445,2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2A8D3028" w14:textId="77777777" w:rsidR="009C59EE" w:rsidRPr="009C59EE" w:rsidRDefault="009C59EE">
            <w:pPr>
              <w:jc w:val="center"/>
              <w:rPr>
                <w:b/>
                <w:bCs/>
                <w:color w:val="000000"/>
                <w:sz w:val="18"/>
                <w:szCs w:val="18"/>
              </w:rPr>
            </w:pPr>
            <w:r w:rsidRPr="009C59EE">
              <w:rPr>
                <w:b/>
                <w:bCs/>
                <w:color w:val="000000"/>
                <w:sz w:val="18"/>
                <w:szCs w:val="18"/>
              </w:rPr>
              <w:t>-27 445,2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057D35DE" w14:textId="77777777" w:rsidR="009C59EE" w:rsidRPr="009C59EE" w:rsidRDefault="009C59EE">
            <w:pPr>
              <w:jc w:val="center"/>
              <w:rPr>
                <w:b/>
                <w:bCs/>
                <w:color w:val="000000"/>
                <w:sz w:val="18"/>
                <w:szCs w:val="18"/>
              </w:rPr>
            </w:pPr>
            <w:r w:rsidRPr="009C59EE">
              <w:rPr>
                <w:b/>
                <w:bCs/>
                <w:color w:val="000000"/>
                <w:sz w:val="18"/>
                <w:szCs w:val="18"/>
              </w:rPr>
              <w:t>-94 220,0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2F883621" w14:textId="6388A187" w:rsidR="009C59EE" w:rsidRPr="009C59EE" w:rsidRDefault="009C59EE">
            <w:pPr>
              <w:jc w:val="center"/>
              <w:rPr>
                <w:b/>
                <w:bCs/>
                <w:color w:val="000000"/>
                <w:sz w:val="18"/>
                <w:szCs w:val="18"/>
              </w:rPr>
            </w:pPr>
            <w:r w:rsidRPr="009C59EE">
              <w:rPr>
                <w:b/>
                <w:bCs/>
                <w:color w:val="000000"/>
                <w:sz w:val="18"/>
                <w:szCs w:val="18"/>
              </w:rPr>
              <w:t>343,3</w:t>
            </w:r>
          </w:p>
        </w:tc>
      </w:tr>
    </w:tbl>
    <w:p w14:paraId="53592846" w14:textId="77777777" w:rsidR="001B0BB4" w:rsidRPr="006D4016" w:rsidRDefault="001B0BB4" w:rsidP="00EB07C9">
      <w:pPr>
        <w:ind w:firstLine="709"/>
        <w:jc w:val="right"/>
        <w:rPr>
          <w:i/>
          <w:spacing w:val="-2"/>
          <w:sz w:val="22"/>
          <w:szCs w:val="22"/>
          <w:highlight w:val="yellow"/>
        </w:rPr>
      </w:pPr>
    </w:p>
    <w:p w14:paraId="5B8451B5" w14:textId="6747969F" w:rsidR="00406FC9" w:rsidRPr="006D4016" w:rsidRDefault="00581540" w:rsidP="008F75BD">
      <w:pPr>
        <w:ind w:firstLine="567"/>
        <w:jc w:val="both"/>
        <w:rPr>
          <w:bCs/>
        </w:rPr>
      </w:pPr>
      <w:bookmarkStart w:id="1" w:name="_Hlk118299330"/>
      <w:r w:rsidRPr="006D4016">
        <w:t xml:space="preserve">По состоянию на </w:t>
      </w:r>
      <w:r w:rsidR="00941335" w:rsidRPr="006D4016">
        <w:t>31 декабря</w:t>
      </w:r>
      <w:r w:rsidRPr="006D4016">
        <w:t xml:space="preserve"> 202</w:t>
      </w:r>
      <w:r w:rsidR="006D4016" w:rsidRPr="006D4016">
        <w:t>4</w:t>
      </w:r>
      <w:r w:rsidRPr="006D4016">
        <w:t xml:space="preserve"> года местный бюджет исполнен по </w:t>
      </w:r>
      <w:r w:rsidRPr="006D4016">
        <w:rPr>
          <w:b/>
        </w:rPr>
        <w:t>доходам</w:t>
      </w:r>
      <w:r w:rsidRPr="006D4016">
        <w:t xml:space="preserve"> в сумме </w:t>
      </w:r>
      <w:r w:rsidR="006D4016" w:rsidRPr="006D4016">
        <w:t>1 154 486,1</w:t>
      </w:r>
      <w:r w:rsidRPr="006D4016">
        <w:rPr>
          <w:rStyle w:val="a3"/>
        </w:rPr>
        <w:footnoteReference w:id="1"/>
      </w:r>
      <w:r w:rsidRPr="006D4016">
        <w:t xml:space="preserve"> тыс. рублей, или на </w:t>
      </w:r>
      <w:r w:rsidR="006D4016" w:rsidRPr="006D4016">
        <w:t>88,5</w:t>
      </w:r>
      <w:r w:rsidR="00941335" w:rsidRPr="006D4016">
        <w:t>%</w:t>
      </w:r>
      <w:r w:rsidRPr="006D4016">
        <w:t xml:space="preserve"> от </w:t>
      </w:r>
      <w:r w:rsidR="006D4016" w:rsidRPr="006D4016">
        <w:t>прогнозных поступлений</w:t>
      </w:r>
      <w:r w:rsidRPr="006D4016">
        <w:t xml:space="preserve"> </w:t>
      </w:r>
      <w:r w:rsidRPr="006D4016">
        <w:rPr>
          <w:bCs/>
          <w:sz w:val="22"/>
          <w:szCs w:val="22"/>
        </w:rPr>
        <w:t>(</w:t>
      </w:r>
      <w:r w:rsidRPr="006D4016">
        <w:rPr>
          <w:bCs/>
          <w:i/>
          <w:sz w:val="22"/>
          <w:szCs w:val="22"/>
        </w:rPr>
        <w:t xml:space="preserve">за аналогичный период предыдущего года исполнение составляло </w:t>
      </w:r>
      <w:r w:rsidR="00A01034" w:rsidRPr="006D4016">
        <w:rPr>
          <w:bCs/>
          <w:i/>
          <w:sz w:val="22"/>
          <w:szCs w:val="22"/>
        </w:rPr>
        <w:t xml:space="preserve">- </w:t>
      </w:r>
      <w:r w:rsidR="006D4016" w:rsidRPr="006D4016">
        <w:rPr>
          <w:bCs/>
          <w:i/>
          <w:sz w:val="22"/>
          <w:szCs w:val="22"/>
        </w:rPr>
        <w:t>1 125 136,9</w:t>
      </w:r>
      <w:r w:rsidR="00A01034" w:rsidRPr="006D4016">
        <w:rPr>
          <w:bCs/>
          <w:i/>
          <w:sz w:val="22"/>
          <w:szCs w:val="22"/>
        </w:rPr>
        <w:t xml:space="preserve"> тыс. рублей</w:t>
      </w:r>
      <w:r w:rsidRPr="006D4016">
        <w:rPr>
          <w:bCs/>
          <w:sz w:val="22"/>
          <w:szCs w:val="22"/>
        </w:rPr>
        <w:t>)</w:t>
      </w:r>
      <w:r w:rsidRPr="006D4016">
        <w:t xml:space="preserve">, по </w:t>
      </w:r>
      <w:r w:rsidRPr="006D4016">
        <w:rPr>
          <w:b/>
        </w:rPr>
        <w:t>расходам</w:t>
      </w:r>
      <w:r w:rsidRPr="006D4016">
        <w:t xml:space="preserve"> в сумме </w:t>
      </w:r>
      <w:r w:rsidR="006D4016" w:rsidRPr="006D4016">
        <w:t>1 248 706,1</w:t>
      </w:r>
      <w:r w:rsidRPr="006D4016">
        <w:t xml:space="preserve"> </w:t>
      </w:r>
      <w:r w:rsidRPr="006D4016">
        <w:rPr>
          <w:bCs/>
        </w:rPr>
        <w:t xml:space="preserve">тыс. рублей, что составляет </w:t>
      </w:r>
      <w:r w:rsidR="006D4016" w:rsidRPr="006D4016">
        <w:rPr>
          <w:bCs/>
        </w:rPr>
        <w:t>93,8</w:t>
      </w:r>
      <w:r w:rsidRPr="006D4016">
        <w:rPr>
          <w:bCs/>
        </w:rPr>
        <w:t xml:space="preserve">% от плана по сводной бюджетной росписи </w:t>
      </w:r>
      <w:r w:rsidRPr="006D4016">
        <w:rPr>
          <w:bCs/>
          <w:sz w:val="22"/>
          <w:szCs w:val="22"/>
        </w:rPr>
        <w:t>(</w:t>
      </w:r>
      <w:r w:rsidRPr="006D4016">
        <w:rPr>
          <w:bCs/>
          <w:i/>
          <w:sz w:val="22"/>
          <w:szCs w:val="22"/>
        </w:rPr>
        <w:t xml:space="preserve">за аналогичный период предыдущего года исполнение составляло </w:t>
      </w:r>
      <w:r w:rsidR="00A01034" w:rsidRPr="006D4016">
        <w:rPr>
          <w:bCs/>
          <w:i/>
          <w:sz w:val="22"/>
          <w:szCs w:val="22"/>
        </w:rPr>
        <w:t xml:space="preserve"> - </w:t>
      </w:r>
      <w:r w:rsidR="006D4016" w:rsidRPr="006D4016">
        <w:rPr>
          <w:bCs/>
          <w:i/>
          <w:sz w:val="22"/>
          <w:szCs w:val="22"/>
        </w:rPr>
        <w:t>976 939,9</w:t>
      </w:r>
      <w:r w:rsidR="00A01034" w:rsidRPr="006D4016">
        <w:rPr>
          <w:bCs/>
          <w:i/>
          <w:sz w:val="22"/>
          <w:szCs w:val="22"/>
        </w:rPr>
        <w:t xml:space="preserve"> тыс. рублей</w:t>
      </w:r>
      <w:r w:rsidR="006D4016" w:rsidRPr="006D4016">
        <w:rPr>
          <w:bCs/>
          <w:i/>
          <w:sz w:val="22"/>
          <w:szCs w:val="22"/>
        </w:rPr>
        <w:t>, 80,6%</w:t>
      </w:r>
      <w:r w:rsidR="00F32568" w:rsidRPr="006D4016">
        <w:rPr>
          <w:bCs/>
          <w:i/>
          <w:sz w:val="22"/>
          <w:szCs w:val="22"/>
        </w:rPr>
        <w:t>)</w:t>
      </w:r>
      <w:r w:rsidRPr="006D4016">
        <w:rPr>
          <w:bCs/>
        </w:rPr>
        <w:t xml:space="preserve">. По состоянию на </w:t>
      </w:r>
      <w:r w:rsidR="00F32568" w:rsidRPr="006D4016">
        <w:rPr>
          <w:bCs/>
        </w:rPr>
        <w:t>31</w:t>
      </w:r>
      <w:r w:rsidRPr="006D4016">
        <w:rPr>
          <w:bCs/>
        </w:rPr>
        <w:t xml:space="preserve"> </w:t>
      </w:r>
      <w:r w:rsidR="00F32568" w:rsidRPr="006D4016">
        <w:rPr>
          <w:bCs/>
        </w:rPr>
        <w:t>декабря</w:t>
      </w:r>
      <w:r w:rsidRPr="006D4016">
        <w:rPr>
          <w:bCs/>
        </w:rPr>
        <w:t xml:space="preserve"> 202</w:t>
      </w:r>
      <w:r w:rsidR="006D4016" w:rsidRPr="006D4016">
        <w:rPr>
          <w:bCs/>
        </w:rPr>
        <w:t>5</w:t>
      </w:r>
      <w:r w:rsidRPr="006D4016">
        <w:rPr>
          <w:bCs/>
        </w:rPr>
        <w:t xml:space="preserve"> года местный бюджет исполнен с </w:t>
      </w:r>
      <w:r w:rsidR="006D4016" w:rsidRPr="006D4016">
        <w:rPr>
          <w:bCs/>
        </w:rPr>
        <w:t xml:space="preserve">дефицитом </w:t>
      </w:r>
      <w:r w:rsidRPr="006D4016">
        <w:rPr>
          <w:bCs/>
        </w:rPr>
        <w:t xml:space="preserve">в размере </w:t>
      </w:r>
      <w:r w:rsidR="006D4016" w:rsidRPr="006D4016">
        <w:rPr>
          <w:bCs/>
        </w:rPr>
        <w:t>94 220,</w:t>
      </w:r>
      <w:r w:rsidR="009C59EE">
        <w:rPr>
          <w:bCs/>
        </w:rPr>
        <w:t>0</w:t>
      </w:r>
      <w:r w:rsidRPr="006D4016">
        <w:rPr>
          <w:bCs/>
        </w:rPr>
        <w:t xml:space="preserve"> тыс. рублей.</w:t>
      </w:r>
      <w:bookmarkEnd w:id="1"/>
      <w:r w:rsidRPr="006D4016">
        <w:rPr>
          <w:bCs/>
        </w:rPr>
        <w:t xml:space="preserve"> </w:t>
      </w:r>
    </w:p>
    <w:p w14:paraId="7E3F79EC" w14:textId="77777777" w:rsidR="00406FC9" w:rsidRPr="006D4016" w:rsidRDefault="00406FC9">
      <w:pPr>
        <w:spacing w:line="276" w:lineRule="auto"/>
        <w:ind w:firstLine="567"/>
        <w:jc w:val="both"/>
        <w:rPr>
          <w:bCs/>
          <w:highlight w:val="yellow"/>
        </w:rPr>
      </w:pPr>
    </w:p>
    <w:p w14:paraId="64354586" w14:textId="77777777" w:rsidR="00406FC9" w:rsidRPr="00321B31" w:rsidRDefault="00581540">
      <w:pPr>
        <w:ind w:firstLine="567"/>
        <w:jc w:val="center"/>
        <w:outlineLvl w:val="0"/>
        <w:rPr>
          <w:b/>
        </w:rPr>
      </w:pPr>
      <w:r w:rsidRPr="00321B31">
        <w:rPr>
          <w:b/>
        </w:rPr>
        <w:t xml:space="preserve">3. Анализ исполнения доходной части </w:t>
      </w:r>
      <w:bookmarkStart w:id="2" w:name="_Toc333323452"/>
      <w:r w:rsidRPr="00321B31">
        <w:rPr>
          <w:b/>
        </w:rPr>
        <w:t>местного бюджета</w:t>
      </w:r>
      <w:bookmarkEnd w:id="2"/>
    </w:p>
    <w:p w14:paraId="6AB90A02" w14:textId="77777777" w:rsidR="00406FC9" w:rsidRPr="00321B31" w:rsidRDefault="00581540">
      <w:pPr>
        <w:widowControl w:val="0"/>
        <w:autoSpaceDE w:val="0"/>
        <w:autoSpaceDN w:val="0"/>
        <w:adjustRightInd w:val="0"/>
        <w:ind w:firstLine="567"/>
        <w:jc w:val="both"/>
      </w:pPr>
      <w:r w:rsidRPr="00321B31">
        <w:t xml:space="preserve">Данные об исполнении местного бюджета по доходам приведены в </w:t>
      </w:r>
      <w:r w:rsidRPr="00321B31">
        <w:rPr>
          <w:i/>
        </w:rPr>
        <w:t>таблице</w:t>
      </w:r>
      <w:r w:rsidRPr="00321B31">
        <w:t>.</w:t>
      </w:r>
    </w:p>
    <w:p w14:paraId="57C1D0E2" w14:textId="32660F6D" w:rsidR="00406FC9" w:rsidRDefault="00581540">
      <w:pPr>
        <w:widowControl w:val="0"/>
        <w:autoSpaceDE w:val="0"/>
        <w:autoSpaceDN w:val="0"/>
        <w:adjustRightInd w:val="0"/>
        <w:ind w:firstLine="709"/>
        <w:jc w:val="right"/>
        <w:rPr>
          <w:i/>
          <w:sz w:val="22"/>
          <w:szCs w:val="22"/>
        </w:rPr>
      </w:pPr>
      <w:r w:rsidRPr="00321B31">
        <w:rPr>
          <w:i/>
          <w:sz w:val="22"/>
          <w:szCs w:val="22"/>
        </w:rPr>
        <w:t>тыс.</w:t>
      </w:r>
      <w:r w:rsidR="006B2B89" w:rsidRPr="00321B31">
        <w:rPr>
          <w:i/>
          <w:sz w:val="22"/>
          <w:szCs w:val="22"/>
        </w:rPr>
        <w:t xml:space="preserve"> </w:t>
      </w:r>
      <w:r w:rsidRPr="00321B31">
        <w:rPr>
          <w:i/>
          <w:sz w:val="22"/>
          <w:szCs w:val="22"/>
        </w:rPr>
        <w:t>рублей</w:t>
      </w:r>
    </w:p>
    <w:tbl>
      <w:tblPr>
        <w:tblW w:w="10331" w:type="dxa"/>
        <w:tblInd w:w="113" w:type="dxa"/>
        <w:tblLook w:val="04A0" w:firstRow="1" w:lastRow="0" w:firstColumn="1" w:lastColumn="0" w:noHBand="0" w:noVBand="1"/>
      </w:tblPr>
      <w:tblGrid>
        <w:gridCol w:w="2830"/>
        <w:gridCol w:w="1267"/>
        <w:gridCol w:w="1131"/>
        <w:gridCol w:w="1099"/>
        <w:gridCol w:w="1162"/>
        <w:gridCol w:w="937"/>
        <w:gridCol w:w="9"/>
        <w:gridCol w:w="1120"/>
        <w:gridCol w:w="776"/>
      </w:tblGrid>
      <w:tr w:rsidR="00321B31" w:rsidRPr="00321B31" w14:paraId="530B75E5" w14:textId="77777777" w:rsidTr="00321B31">
        <w:trPr>
          <w:trHeight w:val="456"/>
        </w:trPr>
        <w:tc>
          <w:tcPr>
            <w:tcW w:w="283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2AF6BF3" w14:textId="77777777" w:rsidR="00321B31" w:rsidRPr="00321B31" w:rsidRDefault="00321B31">
            <w:pPr>
              <w:jc w:val="center"/>
              <w:rPr>
                <w:b/>
                <w:bCs/>
                <w:color w:val="000000"/>
                <w:sz w:val="18"/>
                <w:szCs w:val="18"/>
              </w:rPr>
            </w:pPr>
            <w:r w:rsidRPr="00321B31">
              <w:rPr>
                <w:b/>
                <w:bCs/>
                <w:color w:val="000000"/>
                <w:sz w:val="18"/>
                <w:szCs w:val="18"/>
              </w:rPr>
              <w:t xml:space="preserve">Наименование показателей </w:t>
            </w:r>
          </w:p>
        </w:tc>
        <w:tc>
          <w:tcPr>
            <w:tcW w:w="126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ECD1B40" w14:textId="251B41B0" w:rsidR="00321B31" w:rsidRPr="00321B31" w:rsidRDefault="00321B31">
            <w:pPr>
              <w:jc w:val="center"/>
              <w:rPr>
                <w:b/>
                <w:bCs/>
                <w:color w:val="000000"/>
                <w:sz w:val="18"/>
                <w:szCs w:val="18"/>
              </w:rPr>
            </w:pPr>
            <w:r w:rsidRPr="00321B31">
              <w:rPr>
                <w:b/>
                <w:bCs/>
                <w:color w:val="000000"/>
                <w:sz w:val="18"/>
                <w:szCs w:val="18"/>
              </w:rPr>
              <w:t xml:space="preserve">Исполнение на 31.12.2023 </w:t>
            </w:r>
          </w:p>
        </w:tc>
        <w:tc>
          <w:tcPr>
            <w:tcW w:w="4338" w:type="dxa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5D9B3526" w14:textId="77777777" w:rsidR="00321B31" w:rsidRPr="00321B31" w:rsidRDefault="00321B31">
            <w:pPr>
              <w:jc w:val="center"/>
              <w:rPr>
                <w:b/>
                <w:bCs/>
                <w:color w:val="000000"/>
                <w:sz w:val="18"/>
                <w:szCs w:val="18"/>
              </w:rPr>
            </w:pPr>
            <w:r w:rsidRPr="00321B31">
              <w:rPr>
                <w:b/>
                <w:bCs/>
                <w:color w:val="000000"/>
                <w:sz w:val="18"/>
                <w:szCs w:val="18"/>
              </w:rPr>
              <w:t>Местный бюджет на 2024 год</w:t>
            </w:r>
          </w:p>
        </w:tc>
        <w:tc>
          <w:tcPr>
            <w:tcW w:w="189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2652D6E9" w14:textId="21B3B06A" w:rsidR="00321B31" w:rsidRPr="00321B31" w:rsidRDefault="00321B31">
            <w:pPr>
              <w:jc w:val="center"/>
              <w:rPr>
                <w:b/>
                <w:bCs/>
                <w:color w:val="000000"/>
                <w:sz w:val="18"/>
                <w:szCs w:val="18"/>
              </w:rPr>
            </w:pPr>
            <w:r w:rsidRPr="00321B31">
              <w:rPr>
                <w:b/>
                <w:bCs/>
                <w:color w:val="000000"/>
                <w:sz w:val="18"/>
                <w:szCs w:val="18"/>
              </w:rPr>
              <w:t xml:space="preserve">Исполнение на 31.12.2024 </w:t>
            </w:r>
          </w:p>
        </w:tc>
      </w:tr>
      <w:tr w:rsidR="00321B31" w:rsidRPr="00321B31" w14:paraId="5FC77E6A" w14:textId="77777777" w:rsidTr="00321B31">
        <w:trPr>
          <w:trHeight w:val="1290"/>
        </w:trPr>
        <w:tc>
          <w:tcPr>
            <w:tcW w:w="283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9B6B671" w14:textId="77777777" w:rsidR="00321B31" w:rsidRPr="00321B31" w:rsidRDefault="00321B31">
            <w:pPr>
              <w:rPr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126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71820E99" w14:textId="77777777" w:rsidR="00321B31" w:rsidRPr="00321B31" w:rsidRDefault="00321B31">
            <w:pPr>
              <w:rPr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11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25770609" w14:textId="0AA73C7E" w:rsidR="00321B31" w:rsidRPr="00321B31" w:rsidRDefault="00321B31">
            <w:pPr>
              <w:jc w:val="center"/>
              <w:rPr>
                <w:b/>
                <w:bCs/>
                <w:color w:val="000000"/>
                <w:sz w:val="18"/>
                <w:szCs w:val="18"/>
              </w:rPr>
            </w:pPr>
            <w:r w:rsidRPr="00321B31">
              <w:rPr>
                <w:b/>
                <w:bCs/>
                <w:color w:val="000000"/>
                <w:sz w:val="18"/>
                <w:szCs w:val="18"/>
              </w:rPr>
              <w:t xml:space="preserve">Утв. бюджет </w:t>
            </w:r>
            <w:r w:rsidRPr="00321B31">
              <w:rPr>
                <w:i/>
                <w:iCs/>
                <w:color w:val="000000"/>
                <w:sz w:val="18"/>
                <w:szCs w:val="18"/>
              </w:rPr>
              <w:t>(Решение ОСД от 26.12.2023 №53-1)</w:t>
            </w:r>
          </w:p>
        </w:tc>
        <w:tc>
          <w:tcPr>
            <w:tcW w:w="10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622F43E2" w14:textId="77777777" w:rsidR="00321B31" w:rsidRPr="00321B31" w:rsidRDefault="00321B31">
            <w:pPr>
              <w:jc w:val="center"/>
              <w:rPr>
                <w:b/>
                <w:bCs/>
                <w:color w:val="000000"/>
                <w:sz w:val="18"/>
                <w:szCs w:val="18"/>
              </w:rPr>
            </w:pPr>
            <w:proofErr w:type="spellStart"/>
            <w:r w:rsidRPr="00321B31">
              <w:rPr>
                <w:b/>
                <w:bCs/>
                <w:color w:val="000000"/>
                <w:sz w:val="18"/>
                <w:szCs w:val="18"/>
              </w:rPr>
              <w:t>Уточ</w:t>
            </w:r>
            <w:proofErr w:type="spellEnd"/>
            <w:r w:rsidRPr="00321B31">
              <w:rPr>
                <w:b/>
                <w:bCs/>
                <w:color w:val="000000"/>
                <w:sz w:val="18"/>
                <w:szCs w:val="18"/>
              </w:rPr>
              <w:t xml:space="preserve">. бюджет </w:t>
            </w:r>
            <w:r w:rsidRPr="00321B31">
              <w:rPr>
                <w:i/>
                <w:iCs/>
                <w:color w:val="000000"/>
                <w:sz w:val="18"/>
                <w:szCs w:val="18"/>
              </w:rPr>
              <w:t>(Решение ОСД от 25.12.2024 №4-2)</w:t>
            </w:r>
          </w:p>
        </w:tc>
        <w:tc>
          <w:tcPr>
            <w:tcW w:w="11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4A4C3348" w14:textId="77777777" w:rsidR="00321B31" w:rsidRPr="00321B31" w:rsidRDefault="00321B31">
            <w:pPr>
              <w:jc w:val="center"/>
              <w:rPr>
                <w:b/>
                <w:bCs/>
                <w:color w:val="000000"/>
                <w:sz w:val="18"/>
                <w:szCs w:val="18"/>
              </w:rPr>
            </w:pPr>
            <w:r w:rsidRPr="00321B31">
              <w:rPr>
                <w:b/>
                <w:bCs/>
                <w:color w:val="000000"/>
                <w:sz w:val="18"/>
                <w:szCs w:val="18"/>
              </w:rPr>
              <w:t>Плановые назначения по СБР</w:t>
            </w:r>
          </w:p>
        </w:tc>
        <w:tc>
          <w:tcPr>
            <w:tcW w:w="9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6858267F" w14:textId="03768EB3" w:rsidR="00321B31" w:rsidRPr="00321B31" w:rsidRDefault="00321B31">
            <w:pPr>
              <w:jc w:val="center"/>
              <w:rPr>
                <w:b/>
                <w:bCs/>
                <w:color w:val="000000"/>
                <w:sz w:val="18"/>
                <w:szCs w:val="18"/>
              </w:rPr>
            </w:pPr>
            <w:proofErr w:type="spellStart"/>
            <w:r w:rsidRPr="00321B31">
              <w:rPr>
                <w:b/>
                <w:bCs/>
                <w:color w:val="000000"/>
                <w:sz w:val="18"/>
                <w:szCs w:val="18"/>
              </w:rPr>
              <w:t>Откл</w:t>
            </w:r>
            <w:proofErr w:type="spellEnd"/>
            <w:r>
              <w:rPr>
                <w:b/>
                <w:bCs/>
                <w:color w:val="000000"/>
                <w:sz w:val="18"/>
                <w:szCs w:val="18"/>
              </w:rPr>
              <w:t>.</w:t>
            </w:r>
            <w:r w:rsidRPr="00321B31">
              <w:rPr>
                <w:b/>
                <w:bCs/>
                <w:color w:val="000000"/>
                <w:sz w:val="18"/>
                <w:szCs w:val="18"/>
              </w:rPr>
              <w:t xml:space="preserve"> </w:t>
            </w:r>
            <w:proofErr w:type="spellStart"/>
            <w:r w:rsidRPr="00321B31">
              <w:rPr>
                <w:b/>
                <w:bCs/>
                <w:color w:val="000000"/>
                <w:sz w:val="18"/>
                <w:szCs w:val="18"/>
              </w:rPr>
              <w:t>уточ</w:t>
            </w:r>
            <w:proofErr w:type="spellEnd"/>
            <w:r>
              <w:rPr>
                <w:b/>
                <w:bCs/>
                <w:color w:val="000000"/>
                <w:sz w:val="18"/>
                <w:szCs w:val="18"/>
              </w:rPr>
              <w:t>.</w:t>
            </w:r>
            <w:r w:rsidRPr="00321B31">
              <w:rPr>
                <w:b/>
                <w:bCs/>
                <w:color w:val="000000"/>
                <w:sz w:val="18"/>
                <w:szCs w:val="18"/>
              </w:rPr>
              <w:t xml:space="preserve"> план</w:t>
            </w:r>
            <w:r>
              <w:rPr>
                <w:b/>
                <w:bCs/>
                <w:color w:val="000000"/>
                <w:sz w:val="18"/>
                <w:szCs w:val="18"/>
              </w:rPr>
              <w:t xml:space="preserve">а </w:t>
            </w:r>
            <w:r w:rsidRPr="00321B31">
              <w:rPr>
                <w:b/>
                <w:bCs/>
                <w:color w:val="000000"/>
                <w:sz w:val="18"/>
                <w:szCs w:val="18"/>
              </w:rPr>
              <w:t>от СБР</w:t>
            </w:r>
          </w:p>
        </w:tc>
        <w:tc>
          <w:tcPr>
            <w:tcW w:w="112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18C9D212" w14:textId="77777777" w:rsidR="00321B31" w:rsidRPr="00321B31" w:rsidRDefault="00321B31">
            <w:pPr>
              <w:jc w:val="center"/>
              <w:rPr>
                <w:b/>
                <w:bCs/>
                <w:color w:val="000000"/>
                <w:sz w:val="18"/>
                <w:szCs w:val="18"/>
              </w:rPr>
            </w:pPr>
            <w:r w:rsidRPr="00321B31">
              <w:rPr>
                <w:b/>
                <w:bCs/>
                <w:color w:val="000000"/>
                <w:sz w:val="18"/>
                <w:szCs w:val="18"/>
              </w:rPr>
              <w:t xml:space="preserve"> сумма</w:t>
            </w:r>
          </w:p>
        </w:tc>
        <w:tc>
          <w:tcPr>
            <w:tcW w:w="7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118CC0A7" w14:textId="77777777" w:rsidR="00321B31" w:rsidRPr="00321B31" w:rsidRDefault="00321B31">
            <w:pPr>
              <w:jc w:val="center"/>
              <w:rPr>
                <w:b/>
                <w:bCs/>
                <w:color w:val="000000"/>
                <w:sz w:val="18"/>
                <w:szCs w:val="18"/>
              </w:rPr>
            </w:pPr>
            <w:r w:rsidRPr="00321B31">
              <w:rPr>
                <w:b/>
                <w:bCs/>
                <w:color w:val="000000"/>
                <w:sz w:val="18"/>
                <w:szCs w:val="18"/>
              </w:rPr>
              <w:t xml:space="preserve">% </w:t>
            </w:r>
            <w:proofErr w:type="spellStart"/>
            <w:r w:rsidRPr="00321B31">
              <w:rPr>
                <w:b/>
                <w:bCs/>
                <w:color w:val="000000"/>
                <w:sz w:val="18"/>
                <w:szCs w:val="18"/>
              </w:rPr>
              <w:t>исп</w:t>
            </w:r>
            <w:proofErr w:type="spellEnd"/>
            <w:r w:rsidRPr="00321B31">
              <w:rPr>
                <w:b/>
                <w:bCs/>
                <w:color w:val="000000"/>
                <w:sz w:val="18"/>
                <w:szCs w:val="18"/>
              </w:rPr>
              <w:t>-я от плана по СБР</w:t>
            </w:r>
          </w:p>
        </w:tc>
      </w:tr>
      <w:tr w:rsidR="00321B31" w:rsidRPr="00321B31" w14:paraId="49F4B431" w14:textId="77777777" w:rsidTr="00321B31">
        <w:trPr>
          <w:trHeight w:val="383"/>
        </w:trPr>
        <w:tc>
          <w:tcPr>
            <w:tcW w:w="283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34987BF" w14:textId="77777777" w:rsidR="00321B31" w:rsidRPr="00321B31" w:rsidRDefault="00321B31">
            <w:pPr>
              <w:rPr>
                <w:b/>
                <w:bCs/>
                <w:color w:val="000000"/>
                <w:sz w:val="18"/>
                <w:szCs w:val="18"/>
              </w:rPr>
            </w:pPr>
            <w:r w:rsidRPr="00321B31">
              <w:rPr>
                <w:b/>
                <w:bCs/>
                <w:color w:val="000000"/>
                <w:sz w:val="18"/>
                <w:szCs w:val="18"/>
              </w:rPr>
              <w:t xml:space="preserve">Налоговые и неналоговые доходы, в т.ч. </w:t>
            </w:r>
          </w:p>
        </w:tc>
        <w:tc>
          <w:tcPr>
            <w:tcW w:w="12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36E958B1" w14:textId="77777777" w:rsidR="00321B31" w:rsidRPr="00321B31" w:rsidRDefault="00321B31">
            <w:pPr>
              <w:jc w:val="center"/>
              <w:rPr>
                <w:b/>
                <w:bCs/>
                <w:color w:val="000000"/>
                <w:sz w:val="18"/>
                <w:szCs w:val="18"/>
              </w:rPr>
            </w:pPr>
            <w:r w:rsidRPr="00321B31">
              <w:rPr>
                <w:b/>
                <w:bCs/>
                <w:color w:val="000000"/>
                <w:sz w:val="18"/>
                <w:szCs w:val="18"/>
              </w:rPr>
              <w:t>185 317,9</w:t>
            </w:r>
          </w:p>
        </w:tc>
        <w:tc>
          <w:tcPr>
            <w:tcW w:w="11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30FC61E2" w14:textId="77777777" w:rsidR="00321B31" w:rsidRPr="00321B31" w:rsidRDefault="00321B31">
            <w:pPr>
              <w:jc w:val="center"/>
              <w:rPr>
                <w:b/>
                <w:bCs/>
                <w:color w:val="000000"/>
                <w:sz w:val="18"/>
                <w:szCs w:val="18"/>
              </w:rPr>
            </w:pPr>
            <w:r w:rsidRPr="00321B31">
              <w:rPr>
                <w:b/>
                <w:bCs/>
                <w:color w:val="000000"/>
                <w:sz w:val="18"/>
                <w:szCs w:val="18"/>
              </w:rPr>
              <w:t>175 148,3</w:t>
            </w:r>
          </w:p>
        </w:tc>
        <w:tc>
          <w:tcPr>
            <w:tcW w:w="10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5D43F4F0" w14:textId="77777777" w:rsidR="00321B31" w:rsidRPr="00321B31" w:rsidRDefault="00321B31">
            <w:pPr>
              <w:jc w:val="center"/>
              <w:rPr>
                <w:b/>
                <w:bCs/>
                <w:color w:val="000000"/>
                <w:sz w:val="18"/>
                <w:szCs w:val="18"/>
              </w:rPr>
            </w:pPr>
            <w:r w:rsidRPr="00321B31">
              <w:rPr>
                <w:b/>
                <w:bCs/>
                <w:color w:val="000000"/>
                <w:sz w:val="18"/>
                <w:szCs w:val="18"/>
              </w:rPr>
              <w:t>176 754,4</w:t>
            </w:r>
          </w:p>
        </w:tc>
        <w:tc>
          <w:tcPr>
            <w:tcW w:w="11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1318933A" w14:textId="77777777" w:rsidR="00321B31" w:rsidRPr="00321B31" w:rsidRDefault="00321B31">
            <w:pPr>
              <w:jc w:val="center"/>
              <w:rPr>
                <w:b/>
                <w:bCs/>
                <w:color w:val="000000"/>
                <w:sz w:val="18"/>
                <w:szCs w:val="18"/>
              </w:rPr>
            </w:pPr>
            <w:r w:rsidRPr="00321B31">
              <w:rPr>
                <w:b/>
                <w:bCs/>
                <w:color w:val="000000"/>
                <w:sz w:val="18"/>
                <w:szCs w:val="18"/>
              </w:rPr>
              <w:t>176 754,4</w:t>
            </w:r>
          </w:p>
        </w:tc>
        <w:tc>
          <w:tcPr>
            <w:tcW w:w="9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30D4CB19" w14:textId="77777777" w:rsidR="00321B31" w:rsidRPr="00321B31" w:rsidRDefault="00321B31">
            <w:pPr>
              <w:jc w:val="center"/>
              <w:rPr>
                <w:b/>
                <w:bCs/>
                <w:color w:val="000000"/>
                <w:sz w:val="18"/>
                <w:szCs w:val="18"/>
              </w:rPr>
            </w:pPr>
            <w:r w:rsidRPr="00321B31">
              <w:rPr>
                <w:b/>
                <w:bCs/>
                <w:color w:val="000000"/>
                <w:sz w:val="18"/>
                <w:szCs w:val="18"/>
              </w:rPr>
              <w:t>0,0</w:t>
            </w:r>
          </w:p>
        </w:tc>
        <w:tc>
          <w:tcPr>
            <w:tcW w:w="112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6E804C4E" w14:textId="77777777" w:rsidR="00321B31" w:rsidRPr="00321B31" w:rsidRDefault="00321B31">
            <w:pPr>
              <w:jc w:val="center"/>
              <w:rPr>
                <w:b/>
                <w:bCs/>
                <w:color w:val="000000"/>
                <w:sz w:val="18"/>
                <w:szCs w:val="18"/>
              </w:rPr>
            </w:pPr>
            <w:r w:rsidRPr="00321B31">
              <w:rPr>
                <w:b/>
                <w:bCs/>
                <w:color w:val="000000"/>
                <w:sz w:val="18"/>
                <w:szCs w:val="18"/>
              </w:rPr>
              <w:t>242 279,9</w:t>
            </w:r>
          </w:p>
        </w:tc>
        <w:tc>
          <w:tcPr>
            <w:tcW w:w="7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4AFC3E74" w14:textId="00F47A92" w:rsidR="00321B31" w:rsidRPr="00321B31" w:rsidRDefault="00321B31">
            <w:pPr>
              <w:jc w:val="center"/>
              <w:rPr>
                <w:b/>
                <w:bCs/>
                <w:color w:val="000000"/>
                <w:sz w:val="18"/>
                <w:szCs w:val="18"/>
              </w:rPr>
            </w:pPr>
            <w:r w:rsidRPr="00321B31">
              <w:rPr>
                <w:b/>
                <w:bCs/>
                <w:color w:val="000000"/>
                <w:sz w:val="18"/>
                <w:szCs w:val="18"/>
              </w:rPr>
              <w:t>137,1</w:t>
            </w:r>
          </w:p>
        </w:tc>
      </w:tr>
      <w:tr w:rsidR="00321B31" w:rsidRPr="00321B31" w14:paraId="1374BD2B" w14:textId="77777777" w:rsidTr="00321B31">
        <w:trPr>
          <w:trHeight w:val="247"/>
        </w:trPr>
        <w:tc>
          <w:tcPr>
            <w:tcW w:w="283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BB1A3A7" w14:textId="77777777" w:rsidR="00321B31" w:rsidRPr="00321B31" w:rsidRDefault="00321B31">
            <w:pPr>
              <w:rPr>
                <w:color w:val="000000"/>
                <w:sz w:val="18"/>
                <w:szCs w:val="18"/>
              </w:rPr>
            </w:pPr>
            <w:r w:rsidRPr="00321B31">
              <w:rPr>
                <w:color w:val="000000"/>
                <w:sz w:val="18"/>
                <w:szCs w:val="18"/>
              </w:rPr>
              <w:t xml:space="preserve">Налоговые доходы </w:t>
            </w:r>
          </w:p>
        </w:tc>
        <w:tc>
          <w:tcPr>
            <w:tcW w:w="12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8E00E10" w14:textId="77777777" w:rsidR="00321B31" w:rsidRPr="00321B31" w:rsidRDefault="00321B31">
            <w:pPr>
              <w:jc w:val="center"/>
              <w:rPr>
                <w:color w:val="000000"/>
                <w:sz w:val="18"/>
                <w:szCs w:val="18"/>
              </w:rPr>
            </w:pPr>
            <w:r w:rsidRPr="00321B31">
              <w:rPr>
                <w:color w:val="000000"/>
                <w:sz w:val="18"/>
                <w:szCs w:val="18"/>
              </w:rPr>
              <w:t>161 416,3</w:t>
            </w:r>
          </w:p>
        </w:tc>
        <w:tc>
          <w:tcPr>
            <w:tcW w:w="11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46887832" w14:textId="77777777" w:rsidR="00321B31" w:rsidRPr="00321B31" w:rsidRDefault="00321B31">
            <w:pPr>
              <w:jc w:val="center"/>
              <w:rPr>
                <w:color w:val="000000"/>
                <w:sz w:val="18"/>
                <w:szCs w:val="18"/>
              </w:rPr>
            </w:pPr>
            <w:r w:rsidRPr="00321B31">
              <w:rPr>
                <w:color w:val="000000"/>
                <w:sz w:val="18"/>
                <w:szCs w:val="18"/>
              </w:rPr>
              <w:t>163 927,3</w:t>
            </w:r>
          </w:p>
        </w:tc>
        <w:tc>
          <w:tcPr>
            <w:tcW w:w="10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7C77DDB8" w14:textId="77777777" w:rsidR="00321B31" w:rsidRPr="00321B31" w:rsidRDefault="00321B31">
            <w:pPr>
              <w:jc w:val="center"/>
              <w:rPr>
                <w:color w:val="000000"/>
                <w:sz w:val="18"/>
                <w:szCs w:val="18"/>
              </w:rPr>
            </w:pPr>
            <w:r w:rsidRPr="00321B31">
              <w:rPr>
                <w:color w:val="000000"/>
                <w:sz w:val="18"/>
                <w:szCs w:val="18"/>
              </w:rPr>
              <w:t>164 083,4</w:t>
            </w:r>
          </w:p>
        </w:tc>
        <w:tc>
          <w:tcPr>
            <w:tcW w:w="11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1D81C798" w14:textId="77777777" w:rsidR="00321B31" w:rsidRPr="00321B31" w:rsidRDefault="00321B31">
            <w:pPr>
              <w:jc w:val="center"/>
              <w:rPr>
                <w:color w:val="000000"/>
                <w:sz w:val="18"/>
                <w:szCs w:val="18"/>
              </w:rPr>
            </w:pPr>
            <w:r w:rsidRPr="00321B31">
              <w:rPr>
                <w:color w:val="000000"/>
                <w:sz w:val="18"/>
                <w:szCs w:val="18"/>
              </w:rPr>
              <w:t>164 083,4</w:t>
            </w:r>
          </w:p>
        </w:tc>
        <w:tc>
          <w:tcPr>
            <w:tcW w:w="9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16D2CD7D" w14:textId="77777777" w:rsidR="00321B31" w:rsidRPr="00321B31" w:rsidRDefault="00321B31">
            <w:pPr>
              <w:jc w:val="center"/>
              <w:rPr>
                <w:color w:val="000000"/>
                <w:sz w:val="18"/>
                <w:szCs w:val="18"/>
              </w:rPr>
            </w:pPr>
            <w:r w:rsidRPr="00321B31">
              <w:rPr>
                <w:color w:val="000000"/>
                <w:sz w:val="18"/>
                <w:szCs w:val="18"/>
              </w:rPr>
              <w:t>0,0</w:t>
            </w:r>
          </w:p>
        </w:tc>
        <w:tc>
          <w:tcPr>
            <w:tcW w:w="112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302201E3" w14:textId="77777777" w:rsidR="00321B31" w:rsidRPr="00321B31" w:rsidRDefault="00321B31">
            <w:pPr>
              <w:jc w:val="center"/>
              <w:rPr>
                <w:color w:val="000000"/>
                <w:sz w:val="18"/>
                <w:szCs w:val="18"/>
              </w:rPr>
            </w:pPr>
            <w:r w:rsidRPr="00321B31">
              <w:rPr>
                <w:color w:val="000000"/>
                <w:sz w:val="18"/>
                <w:szCs w:val="18"/>
              </w:rPr>
              <w:t>220 672,9</w:t>
            </w:r>
          </w:p>
        </w:tc>
        <w:tc>
          <w:tcPr>
            <w:tcW w:w="7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23AF3443" w14:textId="3E0ED2F5" w:rsidR="00321B31" w:rsidRPr="00321B31" w:rsidRDefault="00321B31">
            <w:pPr>
              <w:jc w:val="center"/>
              <w:rPr>
                <w:color w:val="000000"/>
                <w:sz w:val="18"/>
                <w:szCs w:val="18"/>
              </w:rPr>
            </w:pPr>
            <w:r w:rsidRPr="00321B31">
              <w:rPr>
                <w:color w:val="000000"/>
                <w:sz w:val="18"/>
                <w:szCs w:val="18"/>
              </w:rPr>
              <w:t>134,5</w:t>
            </w:r>
          </w:p>
        </w:tc>
      </w:tr>
      <w:tr w:rsidR="00321B31" w:rsidRPr="00321B31" w14:paraId="2D60F5F0" w14:textId="77777777" w:rsidTr="00321B31">
        <w:trPr>
          <w:trHeight w:val="137"/>
        </w:trPr>
        <w:tc>
          <w:tcPr>
            <w:tcW w:w="283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089D166" w14:textId="77777777" w:rsidR="00321B31" w:rsidRPr="00321B31" w:rsidRDefault="00321B31">
            <w:pPr>
              <w:rPr>
                <w:color w:val="000000"/>
                <w:sz w:val="18"/>
                <w:szCs w:val="18"/>
              </w:rPr>
            </w:pPr>
            <w:r w:rsidRPr="00321B31">
              <w:rPr>
                <w:color w:val="000000"/>
                <w:sz w:val="18"/>
                <w:szCs w:val="18"/>
              </w:rPr>
              <w:t xml:space="preserve">Неналоговые доходы </w:t>
            </w:r>
          </w:p>
        </w:tc>
        <w:tc>
          <w:tcPr>
            <w:tcW w:w="12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232E110" w14:textId="77777777" w:rsidR="00321B31" w:rsidRPr="00321B31" w:rsidRDefault="00321B31">
            <w:pPr>
              <w:jc w:val="center"/>
              <w:rPr>
                <w:color w:val="000000"/>
                <w:sz w:val="18"/>
                <w:szCs w:val="18"/>
              </w:rPr>
            </w:pPr>
            <w:r w:rsidRPr="00321B31">
              <w:rPr>
                <w:color w:val="000000"/>
                <w:sz w:val="18"/>
                <w:szCs w:val="18"/>
              </w:rPr>
              <w:t>23 901,6</w:t>
            </w:r>
          </w:p>
        </w:tc>
        <w:tc>
          <w:tcPr>
            <w:tcW w:w="11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34F106B2" w14:textId="77777777" w:rsidR="00321B31" w:rsidRPr="00321B31" w:rsidRDefault="00321B31">
            <w:pPr>
              <w:jc w:val="center"/>
              <w:rPr>
                <w:color w:val="000000"/>
                <w:sz w:val="18"/>
                <w:szCs w:val="18"/>
              </w:rPr>
            </w:pPr>
            <w:r w:rsidRPr="00321B31">
              <w:rPr>
                <w:color w:val="000000"/>
                <w:sz w:val="18"/>
                <w:szCs w:val="18"/>
              </w:rPr>
              <w:t>11 221,0</w:t>
            </w:r>
          </w:p>
        </w:tc>
        <w:tc>
          <w:tcPr>
            <w:tcW w:w="10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1D9A9E7A" w14:textId="77777777" w:rsidR="00321B31" w:rsidRPr="00321B31" w:rsidRDefault="00321B31">
            <w:pPr>
              <w:jc w:val="center"/>
              <w:rPr>
                <w:color w:val="000000"/>
                <w:sz w:val="18"/>
                <w:szCs w:val="18"/>
              </w:rPr>
            </w:pPr>
            <w:r w:rsidRPr="00321B31">
              <w:rPr>
                <w:color w:val="000000"/>
                <w:sz w:val="18"/>
                <w:szCs w:val="18"/>
              </w:rPr>
              <w:t>12 671,0</w:t>
            </w:r>
          </w:p>
        </w:tc>
        <w:tc>
          <w:tcPr>
            <w:tcW w:w="11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4FBE708E" w14:textId="77777777" w:rsidR="00321B31" w:rsidRPr="00321B31" w:rsidRDefault="00321B31">
            <w:pPr>
              <w:jc w:val="center"/>
              <w:rPr>
                <w:color w:val="000000"/>
                <w:sz w:val="18"/>
                <w:szCs w:val="18"/>
              </w:rPr>
            </w:pPr>
            <w:r w:rsidRPr="00321B31">
              <w:rPr>
                <w:color w:val="000000"/>
                <w:sz w:val="18"/>
                <w:szCs w:val="18"/>
              </w:rPr>
              <w:t>12 671,0</w:t>
            </w:r>
          </w:p>
        </w:tc>
        <w:tc>
          <w:tcPr>
            <w:tcW w:w="9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57F0E74E" w14:textId="77777777" w:rsidR="00321B31" w:rsidRPr="00321B31" w:rsidRDefault="00321B31">
            <w:pPr>
              <w:jc w:val="center"/>
              <w:rPr>
                <w:color w:val="000000"/>
                <w:sz w:val="18"/>
                <w:szCs w:val="18"/>
              </w:rPr>
            </w:pPr>
            <w:r w:rsidRPr="00321B31">
              <w:rPr>
                <w:color w:val="000000"/>
                <w:sz w:val="18"/>
                <w:szCs w:val="18"/>
              </w:rPr>
              <w:t>0,0</w:t>
            </w:r>
          </w:p>
        </w:tc>
        <w:tc>
          <w:tcPr>
            <w:tcW w:w="112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4FE66E81" w14:textId="77777777" w:rsidR="00321B31" w:rsidRPr="00321B31" w:rsidRDefault="00321B31">
            <w:pPr>
              <w:jc w:val="center"/>
              <w:rPr>
                <w:color w:val="000000"/>
                <w:sz w:val="18"/>
                <w:szCs w:val="18"/>
              </w:rPr>
            </w:pPr>
            <w:r w:rsidRPr="00321B31">
              <w:rPr>
                <w:color w:val="000000"/>
                <w:sz w:val="18"/>
                <w:szCs w:val="18"/>
              </w:rPr>
              <w:t>21 607,0</w:t>
            </w:r>
          </w:p>
        </w:tc>
        <w:tc>
          <w:tcPr>
            <w:tcW w:w="7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562A3C87" w14:textId="59BFE961" w:rsidR="00321B31" w:rsidRPr="00321B31" w:rsidRDefault="00321B31">
            <w:pPr>
              <w:jc w:val="center"/>
              <w:rPr>
                <w:color w:val="000000"/>
                <w:sz w:val="18"/>
                <w:szCs w:val="18"/>
              </w:rPr>
            </w:pPr>
            <w:r w:rsidRPr="00321B31">
              <w:rPr>
                <w:color w:val="000000"/>
                <w:sz w:val="18"/>
                <w:szCs w:val="18"/>
              </w:rPr>
              <w:t>170,5</w:t>
            </w:r>
          </w:p>
        </w:tc>
      </w:tr>
      <w:tr w:rsidR="00321B31" w:rsidRPr="00321B31" w14:paraId="60D6F3AA" w14:textId="77777777" w:rsidTr="00321B31">
        <w:trPr>
          <w:trHeight w:val="197"/>
        </w:trPr>
        <w:tc>
          <w:tcPr>
            <w:tcW w:w="283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BC7CB6E" w14:textId="77777777" w:rsidR="00321B31" w:rsidRPr="00321B31" w:rsidRDefault="00321B31">
            <w:pPr>
              <w:rPr>
                <w:b/>
                <w:bCs/>
                <w:color w:val="000000"/>
                <w:sz w:val="18"/>
                <w:szCs w:val="18"/>
              </w:rPr>
            </w:pPr>
            <w:r w:rsidRPr="00321B31">
              <w:rPr>
                <w:b/>
                <w:bCs/>
                <w:color w:val="000000"/>
                <w:sz w:val="18"/>
                <w:szCs w:val="18"/>
              </w:rPr>
              <w:t>Безвозмездные поступления</w:t>
            </w:r>
          </w:p>
        </w:tc>
        <w:tc>
          <w:tcPr>
            <w:tcW w:w="12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3AD43399" w14:textId="77777777" w:rsidR="00321B31" w:rsidRPr="00321B31" w:rsidRDefault="00321B31">
            <w:pPr>
              <w:jc w:val="center"/>
              <w:rPr>
                <w:b/>
                <w:bCs/>
                <w:color w:val="000000"/>
                <w:sz w:val="18"/>
                <w:szCs w:val="18"/>
              </w:rPr>
            </w:pPr>
            <w:r w:rsidRPr="00321B31">
              <w:rPr>
                <w:b/>
                <w:bCs/>
                <w:color w:val="000000"/>
                <w:sz w:val="18"/>
                <w:szCs w:val="18"/>
              </w:rPr>
              <w:t>939 819,0</w:t>
            </w:r>
          </w:p>
        </w:tc>
        <w:tc>
          <w:tcPr>
            <w:tcW w:w="11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79CC3923" w14:textId="77777777" w:rsidR="00321B31" w:rsidRPr="00321B31" w:rsidRDefault="00321B31">
            <w:pPr>
              <w:jc w:val="center"/>
              <w:rPr>
                <w:b/>
                <w:bCs/>
                <w:color w:val="000000"/>
                <w:sz w:val="18"/>
                <w:szCs w:val="18"/>
              </w:rPr>
            </w:pPr>
            <w:r w:rsidRPr="00321B31">
              <w:rPr>
                <w:b/>
                <w:bCs/>
                <w:color w:val="000000"/>
                <w:sz w:val="18"/>
                <w:szCs w:val="18"/>
              </w:rPr>
              <w:t>690 049,8</w:t>
            </w:r>
          </w:p>
        </w:tc>
        <w:tc>
          <w:tcPr>
            <w:tcW w:w="10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2AB8FBA3" w14:textId="77777777" w:rsidR="00321B31" w:rsidRPr="00321B31" w:rsidRDefault="00321B31">
            <w:pPr>
              <w:jc w:val="center"/>
              <w:rPr>
                <w:b/>
                <w:bCs/>
                <w:color w:val="000000"/>
                <w:sz w:val="18"/>
                <w:szCs w:val="18"/>
              </w:rPr>
            </w:pPr>
            <w:r w:rsidRPr="00321B31">
              <w:rPr>
                <w:b/>
                <w:bCs/>
                <w:color w:val="000000"/>
                <w:sz w:val="18"/>
                <w:szCs w:val="18"/>
              </w:rPr>
              <w:t>1 121 151,8</w:t>
            </w:r>
          </w:p>
        </w:tc>
        <w:tc>
          <w:tcPr>
            <w:tcW w:w="11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159A62E0" w14:textId="77777777" w:rsidR="00321B31" w:rsidRPr="00321B31" w:rsidRDefault="00321B31">
            <w:pPr>
              <w:jc w:val="center"/>
              <w:rPr>
                <w:b/>
                <w:bCs/>
                <w:color w:val="000000"/>
                <w:sz w:val="18"/>
                <w:szCs w:val="18"/>
              </w:rPr>
            </w:pPr>
            <w:r w:rsidRPr="00321B31">
              <w:rPr>
                <w:b/>
                <w:bCs/>
                <w:color w:val="000000"/>
                <w:sz w:val="18"/>
                <w:szCs w:val="18"/>
              </w:rPr>
              <w:t>1 127 685,6</w:t>
            </w:r>
          </w:p>
        </w:tc>
        <w:tc>
          <w:tcPr>
            <w:tcW w:w="9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5ECFE9DD" w14:textId="77777777" w:rsidR="00321B31" w:rsidRPr="00321B31" w:rsidRDefault="00321B31">
            <w:pPr>
              <w:jc w:val="center"/>
              <w:rPr>
                <w:b/>
                <w:bCs/>
                <w:color w:val="000000"/>
                <w:sz w:val="18"/>
                <w:szCs w:val="18"/>
              </w:rPr>
            </w:pPr>
            <w:r w:rsidRPr="00321B31">
              <w:rPr>
                <w:b/>
                <w:bCs/>
                <w:color w:val="000000"/>
                <w:sz w:val="18"/>
                <w:szCs w:val="18"/>
              </w:rPr>
              <w:t>6 533,8</w:t>
            </w:r>
          </w:p>
        </w:tc>
        <w:tc>
          <w:tcPr>
            <w:tcW w:w="112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694BAFDB" w14:textId="77777777" w:rsidR="00321B31" w:rsidRPr="00321B31" w:rsidRDefault="00321B31">
            <w:pPr>
              <w:jc w:val="center"/>
              <w:rPr>
                <w:b/>
                <w:bCs/>
                <w:color w:val="000000"/>
                <w:sz w:val="18"/>
                <w:szCs w:val="18"/>
              </w:rPr>
            </w:pPr>
            <w:r w:rsidRPr="00321B31">
              <w:rPr>
                <w:b/>
                <w:bCs/>
                <w:color w:val="000000"/>
                <w:sz w:val="18"/>
                <w:szCs w:val="18"/>
              </w:rPr>
              <w:t>912 206,2</w:t>
            </w:r>
          </w:p>
        </w:tc>
        <w:tc>
          <w:tcPr>
            <w:tcW w:w="7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17A645F8" w14:textId="32691484" w:rsidR="00321B31" w:rsidRPr="00321B31" w:rsidRDefault="00321B31">
            <w:pPr>
              <w:jc w:val="center"/>
              <w:rPr>
                <w:b/>
                <w:bCs/>
                <w:color w:val="000000"/>
                <w:sz w:val="18"/>
                <w:szCs w:val="18"/>
              </w:rPr>
            </w:pPr>
            <w:r w:rsidRPr="00321B31">
              <w:rPr>
                <w:b/>
                <w:bCs/>
                <w:color w:val="000000"/>
                <w:sz w:val="18"/>
                <w:szCs w:val="18"/>
              </w:rPr>
              <w:t>80,9</w:t>
            </w:r>
          </w:p>
        </w:tc>
      </w:tr>
      <w:tr w:rsidR="00321B31" w:rsidRPr="00321B31" w14:paraId="5180A9A9" w14:textId="77777777" w:rsidTr="00321B31">
        <w:trPr>
          <w:trHeight w:val="116"/>
        </w:trPr>
        <w:tc>
          <w:tcPr>
            <w:tcW w:w="283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14E9FEB" w14:textId="77777777" w:rsidR="00321B31" w:rsidRPr="00321B31" w:rsidRDefault="00321B31">
            <w:pPr>
              <w:rPr>
                <w:color w:val="000000"/>
                <w:sz w:val="18"/>
                <w:szCs w:val="18"/>
              </w:rPr>
            </w:pPr>
            <w:r w:rsidRPr="00321B31">
              <w:rPr>
                <w:color w:val="000000"/>
                <w:sz w:val="18"/>
                <w:szCs w:val="18"/>
              </w:rPr>
              <w:t>Дотация на выравнивание</w:t>
            </w:r>
          </w:p>
        </w:tc>
        <w:tc>
          <w:tcPr>
            <w:tcW w:w="12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059C813" w14:textId="77777777" w:rsidR="00321B31" w:rsidRPr="00321B31" w:rsidRDefault="00321B31">
            <w:pPr>
              <w:jc w:val="center"/>
              <w:rPr>
                <w:color w:val="000000"/>
                <w:sz w:val="18"/>
                <w:szCs w:val="18"/>
              </w:rPr>
            </w:pPr>
            <w:r w:rsidRPr="00321B31">
              <w:rPr>
                <w:color w:val="000000"/>
                <w:sz w:val="18"/>
                <w:szCs w:val="18"/>
              </w:rPr>
              <w:t>201 999,6</w:t>
            </w:r>
          </w:p>
        </w:tc>
        <w:tc>
          <w:tcPr>
            <w:tcW w:w="11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7F5D423C" w14:textId="77777777" w:rsidR="00321B31" w:rsidRPr="00321B31" w:rsidRDefault="00321B31">
            <w:pPr>
              <w:jc w:val="center"/>
              <w:rPr>
                <w:color w:val="000000"/>
                <w:sz w:val="18"/>
                <w:szCs w:val="18"/>
              </w:rPr>
            </w:pPr>
            <w:r w:rsidRPr="00321B31">
              <w:rPr>
                <w:color w:val="000000"/>
                <w:sz w:val="18"/>
                <w:szCs w:val="18"/>
              </w:rPr>
              <w:t>271 464,2</w:t>
            </w:r>
          </w:p>
        </w:tc>
        <w:tc>
          <w:tcPr>
            <w:tcW w:w="10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37C306FC" w14:textId="77777777" w:rsidR="00321B31" w:rsidRPr="00321B31" w:rsidRDefault="00321B31">
            <w:pPr>
              <w:jc w:val="center"/>
              <w:rPr>
                <w:color w:val="000000"/>
                <w:sz w:val="18"/>
                <w:szCs w:val="18"/>
              </w:rPr>
            </w:pPr>
            <w:r w:rsidRPr="00321B31">
              <w:rPr>
                <w:color w:val="000000"/>
                <w:sz w:val="18"/>
                <w:szCs w:val="18"/>
              </w:rPr>
              <w:t>271 464,2</w:t>
            </w:r>
          </w:p>
        </w:tc>
        <w:tc>
          <w:tcPr>
            <w:tcW w:w="11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4FEFCFE2" w14:textId="77777777" w:rsidR="00321B31" w:rsidRPr="00321B31" w:rsidRDefault="00321B31">
            <w:pPr>
              <w:jc w:val="center"/>
              <w:rPr>
                <w:color w:val="000000"/>
                <w:sz w:val="18"/>
                <w:szCs w:val="18"/>
              </w:rPr>
            </w:pPr>
            <w:r w:rsidRPr="00321B31">
              <w:rPr>
                <w:color w:val="000000"/>
                <w:sz w:val="18"/>
                <w:szCs w:val="18"/>
              </w:rPr>
              <w:t>271 464,2</w:t>
            </w:r>
          </w:p>
        </w:tc>
        <w:tc>
          <w:tcPr>
            <w:tcW w:w="9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3E06DEE1" w14:textId="77777777" w:rsidR="00321B31" w:rsidRPr="00321B31" w:rsidRDefault="00321B31">
            <w:pPr>
              <w:jc w:val="center"/>
              <w:rPr>
                <w:color w:val="000000"/>
                <w:sz w:val="18"/>
                <w:szCs w:val="18"/>
              </w:rPr>
            </w:pPr>
            <w:r w:rsidRPr="00321B31">
              <w:rPr>
                <w:color w:val="000000"/>
                <w:sz w:val="18"/>
                <w:szCs w:val="18"/>
              </w:rPr>
              <w:t>0,0</w:t>
            </w:r>
          </w:p>
        </w:tc>
        <w:tc>
          <w:tcPr>
            <w:tcW w:w="112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28A1260C" w14:textId="77777777" w:rsidR="00321B31" w:rsidRPr="00321B31" w:rsidRDefault="00321B31">
            <w:pPr>
              <w:jc w:val="center"/>
              <w:rPr>
                <w:color w:val="000000"/>
                <w:sz w:val="18"/>
                <w:szCs w:val="18"/>
              </w:rPr>
            </w:pPr>
            <w:r w:rsidRPr="00321B31">
              <w:rPr>
                <w:color w:val="000000"/>
                <w:sz w:val="18"/>
                <w:szCs w:val="18"/>
              </w:rPr>
              <w:t>271 464,2</w:t>
            </w:r>
          </w:p>
        </w:tc>
        <w:tc>
          <w:tcPr>
            <w:tcW w:w="7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493D58B3" w14:textId="0444E379" w:rsidR="00321B31" w:rsidRPr="00321B31" w:rsidRDefault="00321B31">
            <w:pPr>
              <w:jc w:val="center"/>
              <w:rPr>
                <w:color w:val="000000"/>
                <w:sz w:val="18"/>
                <w:szCs w:val="18"/>
              </w:rPr>
            </w:pPr>
            <w:r w:rsidRPr="00321B31">
              <w:rPr>
                <w:color w:val="000000"/>
                <w:sz w:val="18"/>
                <w:szCs w:val="18"/>
              </w:rPr>
              <w:t>100,0</w:t>
            </w:r>
          </w:p>
        </w:tc>
      </w:tr>
      <w:tr w:rsidR="00321B31" w:rsidRPr="00321B31" w14:paraId="036E23BA" w14:textId="77777777" w:rsidTr="00321B31">
        <w:trPr>
          <w:trHeight w:val="285"/>
        </w:trPr>
        <w:tc>
          <w:tcPr>
            <w:tcW w:w="283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FF9A20B" w14:textId="77777777" w:rsidR="00321B31" w:rsidRPr="00321B31" w:rsidRDefault="00321B31">
            <w:pPr>
              <w:rPr>
                <w:color w:val="000000"/>
                <w:sz w:val="18"/>
                <w:szCs w:val="18"/>
              </w:rPr>
            </w:pPr>
            <w:r w:rsidRPr="00321B31">
              <w:rPr>
                <w:color w:val="000000"/>
                <w:sz w:val="18"/>
                <w:szCs w:val="18"/>
              </w:rPr>
              <w:t>Дотация на сбалансированность</w:t>
            </w:r>
          </w:p>
        </w:tc>
        <w:tc>
          <w:tcPr>
            <w:tcW w:w="12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36CA5E2F" w14:textId="77777777" w:rsidR="00321B31" w:rsidRPr="00321B31" w:rsidRDefault="00321B31">
            <w:pPr>
              <w:jc w:val="center"/>
              <w:rPr>
                <w:color w:val="000000"/>
                <w:sz w:val="18"/>
                <w:szCs w:val="18"/>
              </w:rPr>
            </w:pPr>
            <w:r w:rsidRPr="00321B31">
              <w:rPr>
                <w:color w:val="000000"/>
                <w:sz w:val="18"/>
                <w:szCs w:val="18"/>
              </w:rPr>
              <w:t>33 281,0</w:t>
            </w:r>
          </w:p>
        </w:tc>
        <w:tc>
          <w:tcPr>
            <w:tcW w:w="11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0C8BF0EB" w14:textId="77777777" w:rsidR="00321B31" w:rsidRPr="00321B31" w:rsidRDefault="00321B31">
            <w:pPr>
              <w:jc w:val="center"/>
              <w:rPr>
                <w:color w:val="000000"/>
                <w:sz w:val="18"/>
                <w:szCs w:val="18"/>
              </w:rPr>
            </w:pPr>
            <w:r w:rsidRPr="00321B31">
              <w:rPr>
                <w:color w:val="000000"/>
                <w:sz w:val="18"/>
                <w:szCs w:val="18"/>
              </w:rPr>
              <w:t>0,0</w:t>
            </w:r>
          </w:p>
        </w:tc>
        <w:tc>
          <w:tcPr>
            <w:tcW w:w="10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6FA6118E" w14:textId="77777777" w:rsidR="00321B31" w:rsidRPr="00321B31" w:rsidRDefault="00321B31">
            <w:pPr>
              <w:jc w:val="center"/>
              <w:rPr>
                <w:color w:val="000000"/>
                <w:sz w:val="18"/>
                <w:szCs w:val="18"/>
              </w:rPr>
            </w:pPr>
            <w:r w:rsidRPr="00321B31">
              <w:rPr>
                <w:color w:val="000000"/>
                <w:sz w:val="18"/>
                <w:szCs w:val="18"/>
              </w:rPr>
              <w:t>36 671,1</w:t>
            </w:r>
          </w:p>
        </w:tc>
        <w:tc>
          <w:tcPr>
            <w:tcW w:w="11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50FC588A" w14:textId="77777777" w:rsidR="00321B31" w:rsidRPr="00321B31" w:rsidRDefault="00321B31">
            <w:pPr>
              <w:jc w:val="center"/>
              <w:rPr>
                <w:color w:val="000000"/>
                <w:sz w:val="18"/>
                <w:szCs w:val="18"/>
              </w:rPr>
            </w:pPr>
            <w:r w:rsidRPr="00321B31">
              <w:rPr>
                <w:color w:val="000000"/>
                <w:sz w:val="18"/>
                <w:szCs w:val="18"/>
              </w:rPr>
              <w:t>43 095,6</w:t>
            </w:r>
          </w:p>
        </w:tc>
        <w:tc>
          <w:tcPr>
            <w:tcW w:w="9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7BDD8BF5" w14:textId="77777777" w:rsidR="00321B31" w:rsidRPr="00321B31" w:rsidRDefault="00321B31">
            <w:pPr>
              <w:jc w:val="center"/>
              <w:rPr>
                <w:color w:val="000000"/>
                <w:sz w:val="18"/>
                <w:szCs w:val="18"/>
              </w:rPr>
            </w:pPr>
            <w:r w:rsidRPr="00321B31">
              <w:rPr>
                <w:color w:val="000000"/>
                <w:sz w:val="18"/>
                <w:szCs w:val="18"/>
              </w:rPr>
              <w:t>6 424,5</w:t>
            </w:r>
          </w:p>
        </w:tc>
        <w:tc>
          <w:tcPr>
            <w:tcW w:w="112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7D4F306F" w14:textId="77777777" w:rsidR="00321B31" w:rsidRPr="00321B31" w:rsidRDefault="00321B31">
            <w:pPr>
              <w:jc w:val="center"/>
              <w:rPr>
                <w:color w:val="000000"/>
                <w:sz w:val="18"/>
                <w:szCs w:val="18"/>
              </w:rPr>
            </w:pPr>
            <w:r w:rsidRPr="00321B31">
              <w:rPr>
                <w:color w:val="000000"/>
                <w:sz w:val="18"/>
                <w:szCs w:val="18"/>
              </w:rPr>
              <w:t>43 095,6</w:t>
            </w:r>
          </w:p>
        </w:tc>
        <w:tc>
          <w:tcPr>
            <w:tcW w:w="7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62020B08" w14:textId="61D7526D" w:rsidR="00321B31" w:rsidRPr="00321B31" w:rsidRDefault="00321B31">
            <w:pPr>
              <w:jc w:val="center"/>
              <w:rPr>
                <w:color w:val="000000"/>
                <w:sz w:val="18"/>
                <w:szCs w:val="18"/>
              </w:rPr>
            </w:pPr>
            <w:r w:rsidRPr="00321B31">
              <w:rPr>
                <w:color w:val="000000"/>
                <w:sz w:val="18"/>
                <w:szCs w:val="18"/>
              </w:rPr>
              <w:t>100,0</w:t>
            </w:r>
          </w:p>
        </w:tc>
      </w:tr>
      <w:tr w:rsidR="00321B31" w:rsidRPr="00321B31" w14:paraId="5C081111" w14:textId="77777777" w:rsidTr="00321B31">
        <w:trPr>
          <w:trHeight w:val="179"/>
        </w:trPr>
        <w:tc>
          <w:tcPr>
            <w:tcW w:w="283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35D46AD" w14:textId="77777777" w:rsidR="00321B31" w:rsidRPr="00321B31" w:rsidRDefault="00321B31">
            <w:pPr>
              <w:rPr>
                <w:color w:val="000000"/>
                <w:sz w:val="18"/>
                <w:szCs w:val="18"/>
              </w:rPr>
            </w:pPr>
            <w:r w:rsidRPr="00321B31">
              <w:rPr>
                <w:color w:val="000000"/>
                <w:sz w:val="18"/>
                <w:szCs w:val="18"/>
              </w:rPr>
              <w:t xml:space="preserve">Субсидии </w:t>
            </w:r>
          </w:p>
        </w:tc>
        <w:tc>
          <w:tcPr>
            <w:tcW w:w="12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C6D25DA" w14:textId="77777777" w:rsidR="00321B31" w:rsidRPr="00321B31" w:rsidRDefault="00321B31">
            <w:pPr>
              <w:jc w:val="center"/>
              <w:rPr>
                <w:color w:val="000000"/>
                <w:sz w:val="18"/>
                <w:szCs w:val="18"/>
              </w:rPr>
            </w:pPr>
            <w:r w:rsidRPr="00321B31">
              <w:rPr>
                <w:color w:val="000000"/>
                <w:sz w:val="18"/>
                <w:szCs w:val="18"/>
              </w:rPr>
              <w:t>52 386,8</w:t>
            </w:r>
          </w:p>
        </w:tc>
        <w:tc>
          <w:tcPr>
            <w:tcW w:w="11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2251EF38" w14:textId="77777777" w:rsidR="00321B31" w:rsidRPr="00321B31" w:rsidRDefault="00321B31">
            <w:pPr>
              <w:jc w:val="center"/>
              <w:rPr>
                <w:color w:val="000000"/>
                <w:sz w:val="18"/>
                <w:szCs w:val="18"/>
              </w:rPr>
            </w:pPr>
            <w:r w:rsidRPr="00321B31">
              <w:rPr>
                <w:color w:val="000000"/>
                <w:sz w:val="18"/>
                <w:szCs w:val="18"/>
              </w:rPr>
              <w:t>1 061,7</w:t>
            </w:r>
          </w:p>
        </w:tc>
        <w:tc>
          <w:tcPr>
            <w:tcW w:w="10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3C52F4B6" w14:textId="77777777" w:rsidR="00321B31" w:rsidRPr="00321B31" w:rsidRDefault="00321B31">
            <w:pPr>
              <w:jc w:val="center"/>
              <w:rPr>
                <w:color w:val="000000"/>
                <w:sz w:val="18"/>
                <w:szCs w:val="18"/>
              </w:rPr>
            </w:pPr>
            <w:r w:rsidRPr="00321B31">
              <w:rPr>
                <w:color w:val="000000"/>
                <w:sz w:val="18"/>
                <w:szCs w:val="18"/>
              </w:rPr>
              <w:t>107 185,8</w:t>
            </w:r>
          </w:p>
        </w:tc>
        <w:tc>
          <w:tcPr>
            <w:tcW w:w="11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5582BAE4" w14:textId="77777777" w:rsidR="00321B31" w:rsidRPr="00321B31" w:rsidRDefault="00321B31">
            <w:pPr>
              <w:jc w:val="center"/>
              <w:rPr>
                <w:color w:val="000000"/>
                <w:sz w:val="18"/>
                <w:szCs w:val="18"/>
              </w:rPr>
            </w:pPr>
            <w:r w:rsidRPr="00321B31">
              <w:rPr>
                <w:color w:val="000000"/>
                <w:sz w:val="18"/>
                <w:szCs w:val="18"/>
              </w:rPr>
              <w:t>107 185,8</w:t>
            </w:r>
          </w:p>
        </w:tc>
        <w:tc>
          <w:tcPr>
            <w:tcW w:w="9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13488F54" w14:textId="77777777" w:rsidR="00321B31" w:rsidRPr="00321B31" w:rsidRDefault="00321B31">
            <w:pPr>
              <w:jc w:val="center"/>
              <w:rPr>
                <w:color w:val="000000"/>
                <w:sz w:val="18"/>
                <w:szCs w:val="18"/>
              </w:rPr>
            </w:pPr>
            <w:r w:rsidRPr="00321B31">
              <w:rPr>
                <w:color w:val="000000"/>
                <w:sz w:val="18"/>
                <w:szCs w:val="18"/>
              </w:rPr>
              <w:t>0,0</w:t>
            </w:r>
          </w:p>
        </w:tc>
        <w:tc>
          <w:tcPr>
            <w:tcW w:w="112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61AF3C77" w14:textId="77777777" w:rsidR="00321B31" w:rsidRPr="00321B31" w:rsidRDefault="00321B31">
            <w:pPr>
              <w:jc w:val="center"/>
              <w:rPr>
                <w:color w:val="000000"/>
                <w:sz w:val="18"/>
                <w:szCs w:val="18"/>
              </w:rPr>
            </w:pPr>
            <w:r w:rsidRPr="00321B31">
              <w:rPr>
                <w:color w:val="000000"/>
                <w:sz w:val="18"/>
                <w:szCs w:val="18"/>
              </w:rPr>
              <w:t>107 185,8</w:t>
            </w:r>
          </w:p>
        </w:tc>
        <w:tc>
          <w:tcPr>
            <w:tcW w:w="7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1AAF8EDA" w14:textId="1C8205A7" w:rsidR="00321B31" w:rsidRPr="00321B31" w:rsidRDefault="00321B31">
            <w:pPr>
              <w:jc w:val="center"/>
              <w:rPr>
                <w:color w:val="000000"/>
                <w:sz w:val="18"/>
                <w:szCs w:val="18"/>
              </w:rPr>
            </w:pPr>
            <w:r w:rsidRPr="00321B31">
              <w:rPr>
                <w:color w:val="000000"/>
                <w:sz w:val="18"/>
                <w:szCs w:val="18"/>
              </w:rPr>
              <w:t>100,0</w:t>
            </w:r>
          </w:p>
        </w:tc>
      </w:tr>
      <w:tr w:rsidR="00321B31" w:rsidRPr="00321B31" w14:paraId="4B545394" w14:textId="77777777" w:rsidTr="00321B31">
        <w:trPr>
          <w:trHeight w:val="111"/>
        </w:trPr>
        <w:tc>
          <w:tcPr>
            <w:tcW w:w="283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C83AB24" w14:textId="77777777" w:rsidR="00321B31" w:rsidRPr="00321B31" w:rsidRDefault="00321B31">
            <w:pPr>
              <w:rPr>
                <w:color w:val="000000"/>
                <w:sz w:val="18"/>
                <w:szCs w:val="18"/>
              </w:rPr>
            </w:pPr>
            <w:r w:rsidRPr="00321B31">
              <w:rPr>
                <w:color w:val="000000"/>
                <w:sz w:val="18"/>
                <w:szCs w:val="18"/>
              </w:rPr>
              <w:t xml:space="preserve">Субвенции </w:t>
            </w:r>
          </w:p>
        </w:tc>
        <w:tc>
          <w:tcPr>
            <w:tcW w:w="12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249687C" w14:textId="77777777" w:rsidR="00321B31" w:rsidRPr="00321B31" w:rsidRDefault="00321B31">
            <w:pPr>
              <w:jc w:val="center"/>
              <w:rPr>
                <w:color w:val="000000"/>
                <w:sz w:val="18"/>
                <w:szCs w:val="18"/>
              </w:rPr>
            </w:pPr>
            <w:r w:rsidRPr="00321B31">
              <w:rPr>
                <w:color w:val="000000"/>
                <w:sz w:val="18"/>
                <w:szCs w:val="18"/>
              </w:rPr>
              <w:t>411 841,3</w:t>
            </w:r>
          </w:p>
        </w:tc>
        <w:tc>
          <w:tcPr>
            <w:tcW w:w="11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753A1FCE" w14:textId="77777777" w:rsidR="00321B31" w:rsidRPr="00321B31" w:rsidRDefault="00321B31">
            <w:pPr>
              <w:jc w:val="center"/>
              <w:rPr>
                <w:color w:val="000000"/>
                <w:sz w:val="18"/>
                <w:szCs w:val="18"/>
              </w:rPr>
            </w:pPr>
            <w:r w:rsidRPr="00321B31">
              <w:rPr>
                <w:color w:val="000000"/>
                <w:sz w:val="18"/>
                <w:szCs w:val="18"/>
              </w:rPr>
              <w:t>417 523,9</w:t>
            </w:r>
          </w:p>
        </w:tc>
        <w:tc>
          <w:tcPr>
            <w:tcW w:w="10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51E31BF8" w14:textId="77777777" w:rsidR="00321B31" w:rsidRPr="00321B31" w:rsidRDefault="00321B31">
            <w:pPr>
              <w:jc w:val="center"/>
              <w:rPr>
                <w:color w:val="000000"/>
                <w:sz w:val="18"/>
                <w:szCs w:val="18"/>
              </w:rPr>
            </w:pPr>
            <w:r w:rsidRPr="00321B31">
              <w:rPr>
                <w:color w:val="000000"/>
                <w:sz w:val="18"/>
                <w:szCs w:val="18"/>
              </w:rPr>
              <w:t>437 789,8</w:t>
            </w:r>
          </w:p>
        </w:tc>
        <w:tc>
          <w:tcPr>
            <w:tcW w:w="11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10B4D5EF" w14:textId="77777777" w:rsidR="00321B31" w:rsidRPr="00321B31" w:rsidRDefault="00321B31">
            <w:pPr>
              <w:jc w:val="center"/>
              <w:rPr>
                <w:color w:val="000000"/>
                <w:sz w:val="18"/>
                <w:szCs w:val="18"/>
              </w:rPr>
            </w:pPr>
            <w:r w:rsidRPr="00321B31">
              <w:rPr>
                <w:color w:val="000000"/>
                <w:sz w:val="18"/>
                <w:szCs w:val="18"/>
              </w:rPr>
              <w:t>437 874,8</w:t>
            </w:r>
          </w:p>
        </w:tc>
        <w:tc>
          <w:tcPr>
            <w:tcW w:w="9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047FE754" w14:textId="77777777" w:rsidR="00321B31" w:rsidRPr="00321B31" w:rsidRDefault="00321B31">
            <w:pPr>
              <w:jc w:val="center"/>
              <w:rPr>
                <w:color w:val="000000"/>
                <w:sz w:val="18"/>
                <w:szCs w:val="18"/>
              </w:rPr>
            </w:pPr>
            <w:r w:rsidRPr="00321B31">
              <w:rPr>
                <w:color w:val="000000"/>
                <w:sz w:val="18"/>
                <w:szCs w:val="18"/>
              </w:rPr>
              <w:t>85,0</w:t>
            </w:r>
          </w:p>
        </w:tc>
        <w:tc>
          <w:tcPr>
            <w:tcW w:w="112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39DA2927" w14:textId="77777777" w:rsidR="00321B31" w:rsidRPr="00321B31" w:rsidRDefault="00321B31">
            <w:pPr>
              <w:jc w:val="center"/>
              <w:rPr>
                <w:color w:val="000000"/>
                <w:sz w:val="18"/>
                <w:szCs w:val="18"/>
              </w:rPr>
            </w:pPr>
            <w:r w:rsidRPr="00321B31">
              <w:rPr>
                <w:color w:val="000000"/>
                <w:sz w:val="18"/>
                <w:szCs w:val="18"/>
              </w:rPr>
              <w:t>437 389,1</w:t>
            </w:r>
          </w:p>
        </w:tc>
        <w:tc>
          <w:tcPr>
            <w:tcW w:w="7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01699A62" w14:textId="431F9A48" w:rsidR="00321B31" w:rsidRPr="00321B31" w:rsidRDefault="00321B31">
            <w:pPr>
              <w:jc w:val="center"/>
              <w:rPr>
                <w:color w:val="000000"/>
                <w:sz w:val="18"/>
                <w:szCs w:val="18"/>
              </w:rPr>
            </w:pPr>
            <w:r w:rsidRPr="00321B31">
              <w:rPr>
                <w:color w:val="000000"/>
                <w:sz w:val="18"/>
                <w:szCs w:val="18"/>
              </w:rPr>
              <w:t>99,9</w:t>
            </w:r>
          </w:p>
        </w:tc>
      </w:tr>
      <w:tr w:rsidR="00321B31" w:rsidRPr="00321B31" w14:paraId="3D5BE15A" w14:textId="77777777" w:rsidTr="00321B31">
        <w:trPr>
          <w:trHeight w:val="289"/>
        </w:trPr>
        <w:tc>
          <w:tcPr>
            <w:tcW w:w="283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D173486" w14:textId="77777777" w:rsidR="00321B31" w:rsidRPr="00321B31" w:rsidRDefault="00321B31">
            <w:pPr>
              <w:rPr>
                <w:color w:val="000000"/>
                <w:sz w:val="18"/>
                <w:szCs w:val="18"/>
              </w:rPr>
            </w:pPr>
            <w:r w:rsidRPr="00321B31">
              <w:rPr>
                <w:color w:val="000000"/>
                <w:sz w:val="18"/>
                <w:szCs w:val="18"/>
              </w:rPr>
              <w:t xml:space="preserve">Иные межбюджетные трансферты </w:t>
            </w:r>
          </w:p>
        </w:tc>
        <w:tc>
          <w:tcPr>
            <w:tcW w:w="12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E46E339" w14:textId="77777777" w:rsidR="00321B31" w:rsidRPr="00321B31" w:rsidRDefault="00321B31">
            <w:pPr>
              <w:jc w:val="center"/>
              <w:rPr>
                <w:color w:val="000000"/>
                <w:sz w:val="18"/>
                <w:szCs w:val="18"/>
              </w:rPr>
            </w:pPr>
            <w:r w:rsidRPr="00321B31">
              <w:rPr>
                <w:color w:val="000000"/>
                <w:sz w:val="18"/>
                <w:szCs w:val="18"/>
              </w:rPr>
              <w:t>275 452,8</w:t>
            </w:r>
          </w:p>
        </w:tc>
        <w:tc>
          <w:tcPr>
            <w:tcW w:w="11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00880D4D" w14:textId="77777777" w:rsidR="00321B31" w:rsidRPr="00321B31" w:rsidRDefault="00321B31">
            <w:pPr>
              <w:jc w:val="center"/>
              <w:rPr>
                <w:color w:val="000000"/>
                <w:sz w:val="18"/>
                <w:szCs w:val="18"/>
              </w:rPr>
            </w:pPr>
            <w:r w:rsidRPr="00321B31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10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7E7305BB" w14:textId="77777777" w:rsidR="00321B31" w:rsidRPr="00321B31" w:rsidRDefault="00321B31">
            <w:pPr>
              <w:jc w:val="center"/>
              <w:rPr>
                <w:color w:val="000000"/>
                <w:sz w:val="18"/>
                <w:szCs w:val="18"/>
              </w:rPr>
            </w:pPr>
            <w:r w:rsidRPr="00321B31">
              <w:rPr>
                <w:color w:val="000000"/>
                <w:sz w:val="18"/>
                <w:szCs w:val="18"/>
              </w:rPr>
              <w:t>72 386,2</w:t>
            </w:r>
          </w:p>
        </w:tc>
        <w:tc>
          <w:tcPr>
            <w:tcW w:w="11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1DAFD112" w14:textId="77777777" w:rsidR="00321B31" w:rsidRPr="00321B31" w:rsidRDefault="00321B31">
            <w:pPr>
              <w:jc w:val="center"/>
              <w:rPr>
                <w:color w:val="000000"/>
                <w:sz w:val="18"/>
                <w:szCs w:val="18"/>
              </w:rPr>
            </w:pPr>
            <w:r w:rsidRPr="00321B31">
              <w:rPr>
                <w:color w:val="000000"/>
                <w:sz w:val="18"/>
                <w:szCs w:val="18"/>
              </w:rPr>
              <w:t>72 410,5</w:t>
            </w:r>
          </w:p>
        </w:tc>
        <w:tc>
          <w:tcPr>
            <w:tcW w:w="9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7CF46166" w14:textId="77777777" w:rsidR="00321B31" w:rsidRPr="00321B31" w:rsidRDefault="00321B31">
            <w:pPr>
              <w:jc w:val="center"/>
              <w:rPr>
                <w:color w:val="000000"/>
                <w:sz w:val="18"/>
                <w:szCs w:val="18"/>
              </w:rPr>
            </w:pPr>
            <w:r w:rsidRPr="00321B31">
              <w:rPr>
                <w:color w:val="000000"/>
                <w:sz w:val="18"/>
                <w:szCs w:val="18"/>
              </w:rPr>
              <w:t>24,3</w:t>
            </w:r>
          </w:p>
        </w:tc>
        <w:tc>
          <w:tcPr>
            <w:tcW w:w="112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4649794B" w14:textId="77777777" w:rsidR="00321B31" w:rsidRPr="00321B31" w:rsidRDefault="00321B31">
            <w:pPr>
              <w:jc w:val="center"/>
              <w:rPr>
                <w:color w:val="000000"/>
                <w:sz w:val="18"/>
                <w:szCs w:val="18"/>
              </w:rPr>
            </w:pPr>
            <w:r w:rsidRPr="00321B31">
              <w:rPr>
                <w:color w:val="000000"/>
                <w:sz w:val="18"/>
                <w:szCs w:val="18"/>
              </w:rPr>
              <w:t>72 409,7</w:t>
            </w:r>
          </w:p>
        </w:tc>
        <w:tc>
          <w:tcPr>
            <w:tcW w:w="7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0BBF1A2D" w14:textId="2E6E81FE" w:rsidR="00321B31" w:rsidRPr="00321B31" w:rsidRDefault="00321B31">
            <w:pPr>
              <w:jc w:val="center"/>
              <w:rPr>
                <w:color w:val="000000"/>
                <w:sz w:val="18"/>
                <w:szCs w:val="18"/>
              </w:rPr>
            </w:pPr>
            <w:r w:rsidRPr="00321B31">
              <w:rPr>
                <w:color w:val="000000"/>
                <w:sz w:val="18"/>
                <w:szCs w:val="18"/>
              </w:rPr>
              <w:t>100,0</w:t>
            </w:r>
          </w:p>
        </w:tc>
      </w:tr>
      <w:tr w:rsidR="00321B31" w:rsidRPr="00321B31" w14:paraId="75B43B30" w14:textId="77777777" w:rsidTr="009C59EE">
        <w:trPr>
          <w:trHeight w:val="504"/>
        </w:trPr>
        <w:tc>
          <w:tcPr>
            <w:tcW w:w="283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8E10B98" w14:textId="77777777" w:rsidR="00321B31" w:rsidRPr="00321B31" w:rsidRDefault="00321B31">
            <w:pPr>
              <w:rPr>
                <w:color w:val="000000"/>
                <w:sz w:val="18"/>
                <w:szCs w:val="18"/>
              </w:rPr>
            </w:pPr>
            <w:r w:rsidRPr="00321B31">
              <w:rPr>
                <w:color w:val="000000"/>
                <w:sz w:val="18"/>
                <w:szCs w:val="18"/>
              </w:rPr>
              <w:t>Прочие безвозмездные поступления в бюджеты городских округов</w:t>
            </w:r>
          </w:p>
        </w:tc>
        <w:tc>
          <w:tcPr>
            <w:tcW w:w="12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3C868E27" w14:textId="77777777" w:rsidR="00321B31" w:rsidRPr="00321B31" w:rsidRDefault="00321B31">
            <w:pPr>
              <w:jc w:val="center"/>
              <w:rPr>
                <w:color w:val="000000"/>
                <w:sz w:val="18"/>
                <w:szCs w:val="18"/>
              </w:rPr>
            </w:pPr>
            <w:r w:rsidRPr="00321B31">
              <w:rPr>
                <w:color w:val="000000"/>
                <w:sz w:val="18"/>
                <w:szCs w:val="18"/>
              </w:rPr>
              <w:t>1 354,1</w:t>
            </w:r>
          </w:p>
        </w:tc>
        <w:tc>
          <w:tcPr>
            <w:tcW w:w="11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11083008" w14:textId="77777777" w:rsidR="00321B31" w:rsidRPr="00321B31" w:rsidRDefault="00321B31">
            <w:pPr>
              <w:jc w:val="center"/>
              <w:rPr>
                <w:color w:val="000000"/>
                <w:sz w:val="18"/>
                <w:szCs w:val="18"/>
              </w:rPr>
            </w:pPr>
            <w:r w:rsidRPr="00321B31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10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02276FC9" w14:textId="77777777" w:rsidR="00321B31" w:rsidRPr="00321B31" w:rsidRDefault="00321B31">
            <w:pPr>
              <w:jc w:val="center"/>
              <w:rPr>
                <w:color w:val="000000"/>
                <w:sz w:val="18"/>
                <w:szCs w:val="18"/>
              </w:rPr>
            </w:pPr>
            <w:r w:rsidRPr="00321B31">
              <w:rPr>
                <w:color w:val="000000"/>
                <w:sz w:val="18"/>
                <w:szCs w:val="18"/>
              </w:rPr>
              <w:t>690,6</w:t>
            </w:r>
          </w:p>
        </w:tc>
        <w:tc>
          <w:tcPr>
            <w:tcW w:w="11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3DF8336F" w14:textId="77777777" w:rsidR="00321B31" w:rsidRPr="00321B31" w:rsidRDefault="00321B31">
            <w:pPr>
              <w:jc w:val="center"/>
              <w:rPr>
                <w:color w:val="000000"/>
                <w:sz w:val="18"/>
                <w:szCs w:val="18"/>
              </w:rPr>
            </w:pPr>
            <w:r w:rsidRPr="00321B31">
              <w:rPr>
                <w:color w:val="000000"/>
                <w:sz w:val="18"/>
                <w:szCs w:val="18"/>
              </w:rPr>
              <w:t>690,6</w:t>
            </w:r>
          </w:p>
        </w:tc>
        <w:tc>
          <w:tcPr>
            <w:tcW w:w="9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75D9F2C1" w14:textId="77777777" w:rsidR="00321B31" w:rsidRPr="00321B31" w:rsidRDefault="00321B31">
            <w:pPr>
              <w:jc w:val="center"/>
              <w:rPr>
                <w:color w:val="000000"/>
                <w:sz w:val="18"/>
                <w:szCs w:val="18"/>
              </w:rPr>
            </w:pPr>
            <w:r w:rsidRPr="00321B31">
              <w:rPr>
                <w:color w:val="000000"/>
                <w:sz w:val="18"/>
                <w:szCs w:val="18"/>
              </w:rPr>
              <w:t>0,0</w:t>
            </w:r>
          </w:p>
        </w:tc>
        <w:tc>
          <w:tcPr>
            <w:tcW w:w="112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4542C741" w14:textId="77777777" w:rsidR="00321B31" w:rsidRPr="00321B31" w:rsidRDefault="00321B31">
            <w:pPr>
              <w:jc w:val="center"/>
              <w:rPr>
                <w:color w:val="000000"/>
                <w:sz w:val="18"/>
                <w:szCs w:val="18"/>
              </w:rPr>
            </w:pPr>
            <w:r w:rsidRPr="00321B31">
              <w:rPr>
                <w:color w:val="000000"/>
                <w:sz w:val="18"/>
                <w:szCs w:val="18"/>
              </w:rPr>
              <w:t>843,1</w:t>
            </w:r>
          </w:p>
        </w:tc>
        <w:tc>
          <w:tcPr>
            <w:tcW w:w="7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2DE2ED3E" w14:textId="77777777" w:rsidR="00321B31" w:rsidRPr="00321B31" w:rsidRDefault="00321B31">
            <w:pPr>
              <w:jc w:val="center"/>
              <w:rPr>
                <w:color w:val="000000"/>
                <w:sz w:val="18"/>
                <w:szCs w:val="18"/>
              </w:rPr>
            </w:pPr>
            <w:r w:rsidRPr="00321B31">
              <w:rPr>
                <w:color w:val="000000"/>
                <w:sz w:val="18"/>
                <w:szCs w:val="18"/>
              </w:rPr>
              <w:t>122,1%</w:t>
            </w:r>
          </w:p>
        </w:tc>
      </w:tr>
      <w:tr w:rsidR="00321B31" w:rsidRPr="00321B31" w14:paraId="3C4884C0" w14:textId="77777777" w:rsidTr="00321B31">
        <w:trPr>
          <w:trHeight w:val="701"/>
        </w:trPr>
        <w:tc>
          <w:tcPr>
            <w:tcW w:w="283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E4F8E36" w14:textId="77777777" w:rsidR="00321B31" w:rsidRPr="00321B31" w:rsidRDefault="00321B31">
            <w:pPr>
              <w:rPr>
                <w:color w:val="000000"/>
                <w:sz w:val="18"/>
                <w:szCs w:val="18"/>
              </w:rPr>
            </w:pPr>
            <w:r w:rsidRPr="00321B31">
              <w:rPr>
                <w:color w:val="000000"/>
                <w:sz w:val="18"/>
                <w:szCs w:val="18"/>
              </w:rPr>
              <w:t>Доходы от возврата остатков субсидий, субвенций и иных МБТ, имеющих целевое назначение, прошлых лет</w:t>
            </w:r>
          </w:p>
        </w:tc>
        <w:tc>
          <w:tcPr>
            <w:tcW w:w="12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6D0F6523" w14:textId="77777777" w:rsidR="00321B31" w:rsidRPr="00321B31" w:rsidRDefault="00321B31">
            <w:pPr>
              <w:jc w:val="center"/>
              <w:rPr>
                <w:color w:val="000000"/>
                <w:sz w:val="18"/>
                <w:szCs w:val="18"/>
              </w:rPr>
            </w:pPr>
            <w:r w:rsidRPr="00321B31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11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02A7E069" w14:textId="77777777" w:rsidR="00321B31" w:rsidRPr="00321B31" w:rsidRDefault="00321B31">
            <w:pPr>
              <w:jc w:val="center"/>
              <w:rPr>
                <w:color w:val="000000"/>
                <w:sz w:val="18"/>
                <w:szCs w:val="18"/>
              </w:rPr>
            </w:pPr>
            <w:r w:rsidRPr="00321B31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10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7D58D6CF" w14:textId="77777777" w:rsidR="00321B31" w:rsidRPr="00321B31" w:rsidRDefault="00321B31">
            <w:pPr>
              <w:jc w:val="center"/>
              <w:rPr>
                <w:color w:val="000000"/>
                <w:sz w:val="18"/>
                <w:szCs w:val="18"/>
              </w:rPr>
            </w:pPr>
            <w:r w:rsidRPr="00321B31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11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5435CC05" w14:textId="77777777" w:rsidR="00321B31" w:rsidRPr="00321B31" w:rsidRDefault="00321B31">
            <w:pPr>
              <w:jc w:val="center"/>
              <w:rPr>
                <w:color w:val="000000"/>
                <w:sz w:val="18"/>
                <w:szCs w:val="18"/>
              </w:rPr>
            </w:pPr>
            <w:r w:rsidRPr="00321B31">
              <w:rPr>
                <w:color w:val="000000"/>
                <w:sz w:val="18"/>
                <w:szCs w:val="18"/>
              </w:rPr>
              <w:t>0,0</w:t>
            </w:r>
          </w:p>
        </w:tc>
        <w:tc>
          <w:tcPr>
            <w:tcW w:w="9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2EE0C04C" w14:textId="77777777" w:rsidR="00321B31" w:rsidRPr="00321B31" w:rsidRDefault="00321B31">
            <w:pPr>
              <w:jc w:val="center"/>
              <w:rPr>
                <w:color w:val="000000"/>
                <w:sz w:val="18"/>
                <w:szCs w:val="18"/>
              </w:rPr>
            </w:pPr>
            <w:r w:rsidRPr="00321B31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112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7F3DED56" w14:textId="77777777" w:rsidR="00321B31" w:rsidRPr="00321B31" w:rsidRDefault="00321B31">
            <w:pPr>
              <w:jc w:val="center"/>
              <w:rPr>
                <w:color w:val="000000"/>
                <w:sz w:val="18"/>
                <w:szCs w:val="18"/>
              </w:rPr>
            </w:pPr>
            <w:r w:rsidRPr="00321B31">
              <w:rPr>
                <w:color w:val="000000"/>
                <w:sz w:val="18"/>
                <w:szCs w:val="18"/>
              </w:rPr>
              <w:t>2 399,1</w:t>
            </w:r>
          </w:p>
        </w:tc>
        <w:tc>
          <w:tcPr>
            <w:tcW w:w="7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05C6F242" w14:textId="77777777" w:rsidR="00321B31" w:rsidRPr="00321B31" w:rsidRDefault="00321B31">
            <w:pPr>
              <w:jc w:val="center"/>
              <w:rPr>
                <w:color w:val="000000"/>
                <w:sz w:val="18"/>
                <w:szCs w:val="18"/>
              </w:rPr>
            </w:pPr>
            <w:r w:rsidRPr="00321B31">
              <w:rPr>
                <w:color w:val="000000"/>
                <w:sz w:val="18"/>
                <w:szCs w:val="18"/>
              </w:rPr>
              <w:t> </w:t>
            </w:r>
          </w:p>
        </w:tc>
      </w:tr>
      <w:tr w:rsidR="00321B31" w:rsidRPr="00321B31" w14:paraId="55BE2FA4" w14:textId="77777777" w:rsidTr="00321B31">
        <w:trPr>
          <w:trHeight w:val="1058"/>
        </w:trPr>
        <w:tc>
          <w:tcPr>
            <w:tcW w:w="283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5198B1F" w14:textId="77777777" w:rsidR="00321B31" w:rsidRPr="00321B31" w:rsidRDefault="00321B31">
            <w:pPr>
              <w:rPr>
                <w:color w:val="000000"/>
                <w:sz w:val="18"/>
                <w:szCs w:val="18"/>
              </w:rPr>
            </w:pPr>
            <w:r w:rsidRPr="00321B31">
              <w:rPr>
                <w:color w:val="000000"/>
                <w:sz w:val="18"/>
                <w:szCs w:val="18"/>
              </w:rPr>
              <w:lastRenderedPageBreak/>
              <w:t>Возврат остатков субсидий, субвенций и иных межбюджетных трансфертов, имеющих целевое назначение, прошлых лет</w:t>
            </w:r>
          </w:p>
        </w:tc>
        <w:tc>
          <w:tcPr>
            <w:tcW w:w="12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7FFB0823" w14:textId="77777777" w:rsidR="00321B31" w:rsidRPr="00321B31" w:rsidRDefault="00321B31">
            <w:pPr>
              <w:jc w:val="center"/>
              <w:rPr>
                <w:color w:val="000000"/>
                <w:sz w:val="18"/>
                <w:szCs w:val="18"/>
              </w:rPr>
            </w:pPr>
            <w:r w:rsidRPr="00321B31">
              <w:rPr>
                <w:color w:val="000000"/>
                <w:sz w:val="18"/>
                <w:szCs w:val="18"/>
              </w:rPr>
              <w:t>-36 496,6</w:t>
            </w:r>
          </w:p>
        </w:tc>
        <w:tc>
          <w:tcPr>
            <w:tcW w:w="11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5C742BC9" w14:textId="77777777" w:rsidR="00321B31" w:rsidRPr="00321B31" w:rsidRDefault="00321B31">
            <w:pPr>
              <w:jc w:val="center"/>
              <w:rPr>
                <w:color w:val="000000"/>
                <w:sz w:val="18"/>
                <w:szCs w:val="18"/>
              </w:rPr>
            </w:pPr>
            <w:r w:rsidRPr="00321B31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10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6FC0AEA2" w14:textId="77777777" w:rsidR="00321B31" w:rsidRPr="00321B31" w:rsidRDefault="00321B31">
            <w:pPr>
              <w:jc w:val="center"/>
              <w:rPr>
                <w:color w:val="000000"/>
                <w:sz w:val="18"/>
                <w:szCs w:val="18"/>
              </w:rPr>
            </w:pPr>
            <w:r w:rsidRPr="00321B31">
              <w:rPr>
                <w:color w:val="000000"/>
                <w:sz w:val="18"/>
                <w:szCs w:val="18"/>
              </w:rPr>
              <w:t>194 964,1</w:t>
            </w:r>
          </w:p>
        </w:tc>
        <w:tc>
          <w:tcPr>
            <w:tcW w:w="11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4DF87D47" w14:textId="77777777" w:rsidR="00321B31" w:rsidRPr="00321B31" w:rsidRDefault="00321B31">
            <w:pPr>
              <w:jc w:val="center"/>
              <w:rPr>
                <w:color w:val="000000"/>
                <w:sz w:val="18"/>
                <w:szCs w:val="18"/>
              </w:rPr>
            </w:pPr>
            <w:r w:rsidRPr="00321B31">
              <w:rPr>
                <w:color w:val="000000"/>
                <w:sz w:val="18"/>
                <w:szCs w:val="18"/>
              </w:rPr>
              <w:t>194 964,1</w:t>
            </w:r>
          </w:p>
        </w:tc>
        <w:tc>
          <w:tcPr>
            <w:tcW w:w="9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50EAF385" w14:textId="77777777" w:rsidR="00321B31" w:rsidRPr="00321B31" w:rsidRDefault="00321B31">
            <w:pPr>
              <w:jc w:val="center"/>
              <w:rPr>
                <w:color w:val="000000"/>
                <w:sz w:val="18"/>
                <w:szCs w:val="18"/>
              </w:rPr>
            </w:pPr>
            <w:r w:rsidRPr="00321B31">
              <w:rPr>
                <w:color w:val="000000"/>
                <w:sz w:val="18"/>
                <w:szCs w:val="18"/>
              </w:rPr>
              <w:t>0,0</w:t>
            </w:r>
          </w:p>
        </w:tc>
        <w:tc>
          <w:tcPr>
            <w:tcW w:w="112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608D1047" w14:textId="77777777" w:rsidR="00321B31" w:rsidRPr="00321B31" w:rsidRDefault="00321B31">
            <w:pPr>
              <w:jc w:val="center"/>
              <w:rPr>
                <w:color w:val="000000"/>
                <w:sz w:val="18"/>
                <w:szCs w:val="18"/>
              </w:rPr>
            </w:pPr>
            <w:r w:rsidRPr="00321B31">
              <w:rPr>
                <w:color w:val="000000"/>
                <w:sz w:val="18"/>
                <w:szCs w:val="18"/>
              </w:rPr>
              <w:t>-22 580,4</w:t>
            </w:r>
          </w:p>
        </w:tc>
        <w:tc>
          <w:tcPr>
            <w:tcW w:w="7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1EB66144" w14:textId="77777777" w:rsidR="00321B31" w:rsidRPr="00321B31" w:rsidRDefault="00321B31">
            <w:pPr>
              <w:jc w:val="center"/>
              <w:rPr>
                <w:color w:val="000000"/>
                <w:sz w:val="18"/>
                <w:szCs w:val="18"/>
              </w:rPr>
            </w:pPr>
            <w:r w:rsidRPr="00321B31">
              <w:rPr>
                <w:color w:val="000000"/>
                <w:sz w:val="18"/>
                <w:szCs w:val="18"/>
              </w:rPr>
              <w:t>-11,6%</w:t>
            </w:r>
          </w:p>
        </w:tc>
      </w:tr>
      <w:tr w:rsidR="00321B31" w:rsidRPr="00321B31" w14:paraId="7C008032" w14:textId="77777777" w:rsidTr="00321B31">
        <w:trPr>
          <w:trHeight w:val="300"/>
        </w:trPr>
        <w:tc>
          <w:tcPr>
            <w:tcW w:w="283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C367A6B" w14:textId="77777777" w:rsidR="00321B31" w:rsidRPr="00321B31" w:rsidRDefault="00321B31">
            <w:pPr>
              <w:rPr>
                <w:b/>
                <w:bCs/>
                <w:color w:val="000000"/>
                <w:sz w:val="18"/>
                <w:szCs w:val="18"/>
              </w:rPr>
            </w:pPr>
            <w:r w:rsidRPr="00321B31">
              <w:rPr>
                <w:b/>
                <w:bCs/>
                <w:color w:val="000000"/>
                <w:sz w:val="18"/>
                <w:szCs w:val="18"/>
              </w:rPr>
              <w:t xml:space="preserve">Итого </w:t>
            </w:r>
          </w:p>
        </w:tc>
        <w:tc>
          <w:tcPr>
            <w:tcW w:w="12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510364E3" w14:textId="77777777" w:rsidR="00321B31" w:rsidRPr="00321B31" w:rsidRDefault="00321B31">
            <w:pPr>
              <w:jc w:val="center"/>
              <w:rPr>
                <w:b/>
                <w:bCs/>
                <w:color w:val="000000"/>
                <w:sz w:val="18"/>
                <w:szCs w:val="18"/>
              </w:rPr>
            </w:pPr>
            <w:r w:rsidRPr="00321B31">
              <w:rPr>
                <w:b/>
                <w:bCs/>
                <w:color w:val="000000"/>
                <w:sz w:val="18"/>
                <w:szCs w:val="18"/>
              </w:rPr>
              <w:t>1 125 136,9</w:t>
            </w:r>
          </w:p>
        </w:tc>
        <w:tc>
          <w:tcPr>
            <w:tcW w:w="11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0A4248C9" w14:textId="77777777" w:rsidR="00321B31" w:rsidRPr="00321B31" w:rsidRDefault="00321B31">
            <w:pPr>
              <w:jc w:val="center"/>
              <w:rPr>
                <w:b/>
                <w:bCs/>
                <w:color w:val="000000"/>
                <w:sz w:val="18"/>
                <w:szCs w:val="18"/>
              </w:rPr>
            </w:pPr>
            <w:r w:rsidRPr="00321B31">
              <w:rPr>
                <w:b/>
                <w:bCs/>
                <w:color w:val="000000"/>
                <w:sz w:val="18"/>
                <w:szCs w:val="18"/>
              </w:rPr>
              <w:t>865 198,1</w:t>
            </w:r>
          </w:p>
        </w:tc>
        <w:tc>
          <w:tcPr>
            <w:tcW w:w="10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2BEF0536" w14:textId="77777777" w:rsidR="00321B31" w:rsidRPr="00321B31" w:rsidRDefault="00321B31">
            <w:pPr>
              <w:jc w:val="center"/>
              <w:rPr>
                <w:b/>
                <w:bCs/>
                <w:color w:val="000000"/>
                <w:sz w:val="18"/>
                <w:szCs w:val="18"/>
              </w:rPr>
            </w:pPr>
            <w:r w:rsidRPr="00321B31">
              <w:rPr>
                <w:b/>
                <w:bCs/>
                <w:color w:val="000000"/>
                <w:sz w:val="18"/>
                <w:szCs w:val="18"/>
              </w:rPr>
              <w:t>1 297 906,2</w:t>
            </w:r>
          </w:p>
        </w:tc>
        <w:tc>
          <w:tcPr>
            <w:tcW w:w="11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0BA7B952" w14:textId="77777777" w:rsidR="00321B31" w:rsidRPr="00321B31" w:rsidRDefault="00321B31">
            <w:pPr>
              <w:jc w:val="center"/>
              <w:rPr>
                <w:b/>
                <w:bCs/>
                <w:color w:val="000000"/>
                <w:sz w:val="18"/>
                <w:szCs w:val="18"/>
              </w:rPr>
            </w:pPr>
            <w:r w:rsidRPr="00321B31">
              <w:rPr>
                <w:b/>
                <w:bCs/>
                <w:color w:val="000000"/>
                <w:sz w:val="18"/>
                <w:szCs w:val="18"/>
              </w:rPr>
              <w:t>1 304 440,0</w:t>
            </w:r>
          </w:p>
        </w:tc>
        <w:tc>
          <w:tcPr>
            <w:tcW w:w="9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3C7D23F4" w14:textId="77777777" w:rsidR="00321B31" w:rsidRPr="00321B31" w:rsidRDefault="00321B31">
            <w:pPr>
              <w:jc w:val="center"/>
              <w:rPr>
                <w:b/>
                <w:bCs/>
                <w:color w:val="000000"/>
                <w:sz w:val="18"/>
                <w:szCs w:val="18"/>
              </w:rPr>
            </w:pPr>
            <w:r w:rsidRPr="00321B31">
              <w:rPr>
                <w:b/>
                <w:bCs/>
                <w:color w:val="000000"/>
                <w:sz w:val="18"/>
                <w:szCs w:val="18"/>
              </w:rPr>
              <w:t>6 533,8</w:t>
            </w:r>
          </w:p>
        </w:tc>
        <w:tc>
          <w:tcPr>
            <w:tcW w:w="112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27D92514" w14:textId="77777777" w:rsidR="00321B31" w:rsidRPr="00321B31" w:rsidRDefault="00321B31">
            <w:pPr>
              <w:jc w:val="center"/>
              <w:rPr>
                <w:b/>
                <w:bCs/>
                <w:color w:val="000000"/>
                <w:sz w:val="18"/>
                <w:szCs w:val="18"/>
              </w:rPr>
            </w:pPr>
            <w:r w:rsidRPr="00321B31">
              <w:rPr>
                <w:b/>
                <w:bCs/>
                <w:color w:val="000000"/>
                <w:sz w:val="18"/>
                <w:szCs w:val="18"/>
              </w:rPr>
              <w:t>1 154 486,1</w:t>
            </w:r>
          </w:p>
        </w:tc>
        <w:tc>
          <w:tcPr>
            <w:tcW w:w="7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50703726" w14:textId="77777777" w:rsidR="00321B31" w:rsidRPr="00321B31" w:rsidRDefault="00321B31">
            <w:pPr>
              <w:jc w:val="center"/>
              <w:rPr>
                <w:b/>
                <w:bCs/>
                <w:color w:val="000000"/>
                <w:sz w:val="18"/>
                <w:szCs w:val="18"/>
              </w:rPr>
            </w:pPr>
            <w:r w:rsidRPr="00321B31">
              <w:rPr>
                <w:b/>
                <w:bCs/>
                <w:color w:val="000000"/>
                <w:sz w:val="18"/>
                <w:szCs w:val="18"/>
              </w:rPr>
              <w:t>88,5%</w:t>
            </w:r>
          </w:p>
        </w:tc>
      </w:tr>
    </w:tbl>
    <w:p w14:paraId="662B1248" w14:textId="77777777" w:rsidR="00321B31" w:rsidRDefault="00321B31">
      <w:pPr>
        <w:widowControl w:val="0"/>
        <w:autoSpaceDE w:val="0"/>
        <w:autoSpaceDN w:val="0"/>
        <w:adjustRightInd w:val="0"/>
        <w:ind w:firstLine="709"/>
        <w:jc w:val="right"/>
        <w:rPr>
          <w:i/>
          <w:sz w:val="22"/>
          <w:szCs w:val="22"/>
        </w:rPr>
      </w:pPr>
    </w:p>
    <w:p w14:paraId="701806CE" w14:textId="53059582" w:rsidR="00406FC9" w:rsidRPr="00717390" w:rsidRDefault="00581540" w:rsidP="008F75BD">
      <w:pPr>
        <w:widowControl w:val="0"/>
        <w:autoSpaceDE w:val="0"/>
        <w:autoSpaceDN w:val="0"/>
        <w:adjustRightInd w:val="0"/>
        <w:ind w:firstLine="567"/>
        <w:jc w:val="both"/>
      </w:pPr>
      <w:r w:rsidRPr="00717390">
        <w:t xml:space="preserve">Исполнение местного бюджета по итогам </w:t>
      </w:r>
      <w:r w:rsidR="00967AF7" w:rsidRPr="00717390">
        <w:t>12</w:t>
      </w:r>
      <w:r w:rsidRPr="00717390">
        <w:t xml:space="preserve"> месяцев 202</w:t>
      </w:r>
      <w:r w:rsidR="00717390" w:rsidRPr="00717390">
        <w:t>4</w:t>
      </w:r>
      <w:r w:rsidRPr="00717390">
        <w:t xml:space="preserve"> года по доходам составило </w:t>
      </w:r>
      <w:r w:rsidR="00717390" w:rsidRPr="00717390">
        <w:t>1 154 486,1</w:t>
      </w:r>
      <w:r w:rsidR="006B2B89" w:rsidRPr="00717390">
        <w:t xml:space="preserve"> </w:t>
      </w:r>
      <w:r w:rsidRPr="00717390">
        <w:t>тыс. рублей (</w:t>
      </w:r>
      <w:r w:rsidR="00717390" w:rsidRPr="00717390">
        <w:t>88,5</w:t>
      </w:r>
      <w:r w:rsidRPr="00717390">
        <w:t xml:space="preserve">% прогноза доходов), что на </w:t>
      </w:r>
      <w:r w:rsidR="00717390" w:rsidRPr="00717390">
        <w:t>29 349,2</w:t>
      </w:r>
      <w:r w:rsidRPr="00717390">
        <w:t xml:space="preserve"> тыс. рублей или </w:t>
      </w:r>
      <w:r w:rsidR="00967AF7" w:rsidRPr="00717390">
        <w:t xml:space="preserve">на </w:t>
      </w:r>
      <w:r w:rsidR="00717390" w:rsidRPr="00717390">
        <w:t>2,6</w:t>
      </w:r>
      <w:r w:rsidRPr="00717390">
        <w:t xml:space="preserve">% </w:t>
      </w:r>
      <w:r w:rsidR="00717390" w:rsidRPr="00717390">
        <w:t>выше</w:t>
      </w:r>
      <w:r w:rsidR="00E51722" w:rsidRPr="00717390">
        <w:t xml:space="preserve"> уровня поступлений за </w:t>
      </w:r>
      <w:r w:rsidR="00967AF7" w:rsidRPr="00717390">
        <w:t>12</w:t>
      </w:r>
      <w:r w:rsidRPr="00717390">
        <w:t xml:space="preserve"> месяцев 202</w:t>
      </w:r>
      <w:r w:rsidR="00717390" w:rsidRPr="00717390">
        <w:t>3</w:t>
      </w:r>
      <w:r w:rsidRPr="00717390">
        <w:t xml:space="preserve"> года </w:t>
      </w:r>
      <w:r w:rsidRPr="00717390">
        <w:rPr>
          <w:i/>
          <w:sz w:val="22"/>
          <w:szCs w:val="22"/>
        </w:rPr>
        <w:t>(</w:t>
      </w:r>
      <w:r w:rsidR="00717390" w:rsidRPr="00717390">
        <w:rPr>
          <w:i/>
          <w:sz w:val="22"/>
          <w:szCs w:val="22"/>
        </w:rPr>
        <w:t>1 125 136,9</w:t>
      </w:r>
      <w:r w:rsidRPr="00717390">
        <w:rPr>
          <w:i/>
          <w:sz w:val="22"/>
          <w:szCs w:val="22"/>
        </w:rPr>
        <w:t xml:space="preserve"> тыс. рублей</w:t>
      </w:r>
      <w:r w:rsidR="00717390" w:rsidRPr="00717390">
        <w:rPr>
          <w:i/>
          <w:sz w:val="22"/>
          <w:szCs w:val="22"/>
        </w:rPr>
        <w:t>, 98,6%</w:t>
      </w:r>
      <w:r w:rsidRPr="00717390">
        <w:rPr>
          <w:i/>
          <w:sz w:val="22"/>
          <w:szCs w:val="22"/>
        </w:rPr>
        <w:t>)</w:t>
      </w:r>
      <w:r w:rsidRPr="00717390">
        <w:t>. В структуре доходов наибольший удельный вес занимают налоговые доходы (</w:t>
      </w:r>
      <w:r w:rsidR="00717390" w:rsidRPr="00717390">
        <w:t>19,1</w:t>
      </w:r>
      <w:r w:rsidRPr="00717390">
        <w:t>%) и безвозмездные поступления (</w:t>
      </w:r>
      <w:r w:rsidR="00717390" w:rsidRPr="00717390">
        <w:t>79</w:t>
      </w:r>
      <w:r w:rsidRPr="00717390">
        <w:t>%). На долю неналоговых доходов приходится (</w:t>
      </w:r>
      <w:r w:rsidR="00717390" w:rsidRPr="00717390">
        <w:t>1,9</w:t>
      </w:r>
      <w:r w:rsidRPr="00717390">
        <w:t>%).</w:t>
      </w:r>
    </w:p>
    <w:p w14:paraId="64CA1009" w14:textId="6AE6E8D8" w:rsidR="00406FC9" w:rsidRPr="00177B92" w:rsidRDefault="00581540" w:rsidP="008F75BD">
      <w:pPr>
        <w:widowControl w:val="0"/>
        <w:autoSpaceDE w:val="0"/>
        <w:autoSpaceDN w:val="0"/>
        <w:adjustRightInd w:val="0"/>
        <w:ind w:firstLine="567"/>
        <w:jc w:val="both"/>
        <w:rPr>
          <w:color w:val="000000" w:themeColor="text1"/>
        </w:rPr>
      </w:pPr>
      <w:r w:rsidRPr="00717390">
        <w:rPr>
          <w:color w:val="000000" w:themeColor="text1"/>
        </w:rPr>
        <w:t xml:space="preserve">Поступление </w:t>
      </w:r>
      <w:r w:rsidRPr="00717390">
        <w:rPr>
          <w:b/>
          <w:color w:val="000000" w:themeColor="text1"/>
        </w:rPr>
        <w:t xml:space="preserve">налоговых </w:t>
      </w:r>
      <w:r w:rsidR="003A0452" w:rsidRPr="00717390">
        <w:rPr>
          <w:b/>
          <w:color w:val="000000" w:themeColor="text1"/>
        </w:rPr>
        <w:t xml:space="preserve">доходов </w:t>
      </w:r>
      <w:r w:rsidR="003A0452" w:rsidRPr="00717390">
        <w:rPr>
          <w:color w:val="000000" w:themeColor="text1"/>
        </w:rPr>
        <w:t>в</w:t>
      </w:r>
      <w:r w:rsidRPr="00717390">
        <w:rPr>
          <w:color w:val="000000" w:themeColor="text1"/>
        </w:rPr>
        <w:t xml:space="preserve"> течение </w:t>
      </w:r>
      <w:r w:rsidR="00967AF7" w:rsidRPr="00717390">
        <w:rPr>
          <w:color w:val="000000" w:themeColor="text1"/>
        </w:rPr>
        <w:t>12</w:t>
      </w:r>
      <w:r w:rsidRPr="00717390">
        <w:rPr>
          <w:color w:val="000000" w:themeColor="text1"/>
        </w:rPr>
        <w:t xml:space="preserve"> месяцев 202</w:t>
      </w:r>
      <w:r w:rsidR="00717390" w:rsidRPr="00717390">
        <w:rPr>
          <w:color w:val="000000" w:themeColor="text1"/>
        </w:rPr>
        <w:t>4</w:t>
      </w:r>
      <w:r w:rsidRPr="00717390">
        <w:rPr>
          <w:color w:val="000000" w:themeColor="text1"/>
        </w:rPr>
        <w:t xml:space="preserve"> года составило </w:t>
      </w:r>
      <w:r w:rsidR="00717390" w:rsidRPr="00717390">
        <w:rPr>
          <w:color w:val="000000" w:themeColor="text1"/>
        </w:rPr>
        <w:t xml:space="preserve">220 672,9 </w:t>
      </w:r>
      <w:r w:rsidRPr="00717390">
        <w:rPr>
          <w:color w:val="000000" w:themeColor="text1"/>
        </w:rPr>
        <w:t>тыс. рублей (</w:t>
      </w:r>
      <w:r w:rsidR="00717390" w:rsidRPr="00717390">
        <w:rPr>
          <w:color w:val="000000" w:themeColor="text1"/>
        </w:rPr>
        <w:t>134,5</w:t>
      </w:r>
      <w:r w:rsidR="008F2CED" w:rsidRPr="00717390">
        <w:rPr>
          <w:color w:val="000000" w:themeColor="text1"/>
        </w:rPr>
        <w:t>%</w:t>
      </w:r>
      <w:r w:rsidRPr="00717390">
        <w:rPr>
          <w:color w:val="000000" w:themeColor="text1"/>
        </w:rPr>
        <w:t xml:space="preserve"> прогноза доходов), по сравнению с </w:t>
      </w:r>
      <w:r w:rsidR="00967AF7" w:rsidRPr="00717390">
        <w:rPr>
          <w:color w:val="000000" w:themeColor="text1"/>
        </w:rPr>
        <w:t>12</w:t>
      </w:r>
      <w:r w:rsidRPr="00717390">
        <w:rPr>
          <w:color w:val="000000" w:themeColor="text1"/>
        </w:rPr>
        <w:t xml:space="preserve"> месяцами 202</w:t>
      </w:r>
      <w:r w:rsidR="00717390" w:rsidRPr="00717390">
        <w:rPr>
          <w:color w:val="000000" w:themeColor="text1"/>
        </w:rPr>
        <w:t>3</w:t>
      </w:r>
      <w:r w:rsidRPr="00717390">
        <w:rPr>
          <w:color w:val="000000" w:themeColor="text1"/>
        </w:rPr>
        <w:t xml:space="preserve"> года </w:t>
      </w:r>
      <w:r w:rsidRPr="00717390">
        <w:rPr>
          <w:i/>
          <w:color w:val="000000" w:themeColor="text1"/>
          <w:sz w:val="22"/>
          <w:szCs w:val="22"/>
        </w:rPr>
        <w:t>(</w:t>
      </w:r>
      <w:r w:rsidR="00717390" w:rsidRPr="00717390">
        <w:rPr>
          <w:i/>
          <w:color w:val="000000" w:themeColor="text1"/>
          <w:sz w:val="22"/>
          <w:szCs w:val="22"/>
        </w:rPr>
        <w:t>161 416,3</w:t>
      </w:r>
      <w:r w:rsidRPr="00717390">
        <w:rPr>
          <w:i/>
          <w:color w:val="000000" w:themeColor="text1"/>
          <w:sz w:val="22"/>
          <w:szCs w:val="22"/>
        </w:rPr>
        <w:t xml:space="preserve"> тыс. </w:t>
      </w:r>
      <w:r w:rsidRPr="00177B92">
        <w:rPr>
          <w:i/>
          <w:color w:val="000000" w:themeColor="text1"/>
          <w:sz w:val="22"/>
          <w:szCs w:val="22"/>
        </w:rPr>
        <w:t>рублей</w:t>
      </w:r>
      <w:r w:rsidR="00717390" w:rsidRPr="00177B92">
        <w:rPr>
          <w:i/>
          <w:color w:val="000000" w:themeColor="text1"/>
          <w:sz w:val="22"/>
          <w:szCs w:val="22"/>
        </w:rPr>
        <w:t>, 103,9%</w:t>
      </w:r>
      <w:r w:rsidRPr="00177B92">
        <w:rPr>
          <w:i/>
          <w:color w:val="000000" w:themeColor="text1"/>
          <w:sz w:val="22"/>
          <w:szCs w:val="22"/>
        </w:rPr>
        <w:t>)</w:t>
      </w:r>
      <w:r w:rsidRPr="00177B92">
        <w:rPr>
          <w:color w:val="000000" w:themeColor="text1"/>
        </w:rPr>
        <w:t xml:space="preserve"> объем налоговых доходов увеличился на</w:t>
      </w:r>
      <w:r w:rsidR="00892DB8" w:rsidRPr="00177B92">
        <w:rPr>
          <w:color w:val="000000" w:themeColor="text1"/>
        </w:rPr>
        <w:t xml:space="preserve"> </w:t>
      </w:r>
      <w:r w:rsidR="00C508B3">
        <w:rPr>
          <w:color w:val="000000" w:themeColor="text1"/>
        </w:rPr>
        <w:t>59 256,6</w:t>
      </w:r>
      <w:r w:rsidR="00967AF7" w:rsidRPr="00177B92">
        <w:rPr>
          <w:color w:val="000000" w:themeColor="text1"/>
        </w:rPr>
        <w:t xml:space="preserve"> </w:t>
      </w:r>
      <w:r w:rsidRPr="00177B92">
        <w:rPr>
          <w:color w:val="000000" w:themeColor="text1"/>
        </w:rPr>
        <w:t xml:space="preserve">тыс. рублей, или на </w:t>
      </w:r>
      <w:r w:rsidR="00C508B3">
        <w:rPr>
          <w:color w:val="000000" w:themeColor="text1"/>
        </w:rPr>
        <w:t>36,7</w:t>
      </w:r>
      <w:r w:rsidRPr="00177B92">
        <w:rPr>
          <w:color w:val="000000" w:themeColor="text1"/>
        </w:rPr>
        <w:t>%.</w:t>
      </w:r>
    </w:p>
    <w:p w14:paraId="36D60535" w14:textId="408C4B5D" w:rsidR="00406FC9" w:rsidRPr="00177B92" w:rsidRDefault="00581540" w:rsidP="008F75BD">
      <w:pPr>
        <w:widowControl w:val="0"/>
        <w:autoSpaceDE w:val="0"/>
        <w:autoSpaceDN w:val="0"/>
        <w:adjustRightInd w:val="0"/>
        <w:ind w:firstLine="567"/>
        <w:jc w:val="both"/>
      </w:pPr>
      <w:r w:rsidRPr="00177B92">
        <w:t>Структура поступлений основных налоговых доходов сложилась в основном за счет налога на доходы физических лиц (</w:t>
      </w:r>
      <w:r w:rsidR="00177B92" w:rsidRPr="00177B92">
        <w:t>78,4</w:t>
      </w:r>
      <w:r w:rsidRPr="00177B92">
        <w:t>%), налогов на совокупный доход (</w:t>
      </w:r>
      <w:r w:rsidR="00967AF7" w:rsidRPr="00177B92">
        <w:t>1</w:t>
      </w:r>
      <w:r w:rsidR="00177B92" w:rsidRPr="00177B92">
        <w:t>5</w:t>
      </w:r>
      <w:r w:rsidR="00967AF7" w:rsidRPr="00177B92">
        <w:t>,9</w:t>
      </w:r>
      <w:r w:rsidRPr="00177B92">
        <w:t>%) и налогов на имущество (</w:t>
      </w:r>
      <w:r w:rsidR="00177B92" w:rsidRPr="00177B92">
        <w:t>4,6</w:t>
      </w:r>
      <w:r w:rsidRPr="00177B92">
        <w:t>%).</w:t>
      </w:r>
    </w:p>
    <w:p w14:paraId="4B929739" w14:textId="16F939BA" w:rsidR="00406FC9" w:rsidRPr="00177B92" w:rsidRDefault="00581540" w:rsidP="008F75BD">
      <w:pPr>
        <w:widowControl w:val="0"/>
        <w:autoSpaceDE w:val="0"/>
        <w:autoSpaceDN w:val="0"/>
        <w:adjustRightInd w:val="0"/>
        <w:ind w:firstLine="567"/>
        <w:jc w:val="both"/>
      </w:pPr>
      <w:r w:rsidRPr="00177B92">
        <w:t>По сравнению с аналогичным периодом 202</w:t>
      </w:r>
      <w:r w:rsidR="00177B92" w:rsidRPr="00177B92">
        <w:t>3</w:t>
      </w:r>
      <w:r w:rsidRPr="00177B92">
        <w:t xml:space="preserve"> года отмечено изменение структуры поступлений по видам налогов: </w:t>
      </w:r>
      <w:r w:rsidR="00892DB8" w:rsidRPr="00177B92">
        <w:t>увеличение</w:t>
      </w:r>
      <w:r w:rsidRPr="00177B92">
        <w:t xml:space="preserve"> доли на </w:t>
      </w:r>
      <w:r w:rsidR="00177B92" w:rsidRPr="00177B92">
        <w:t>6</w:t>
      </w:r>
      <w:r w:rsidR="00F249D6" w:rsidRPr="00177B92">
        <w:t>,</w:t>
      </w:r>
      <w:r w:rsidR="006175D6" w:rsidRPr="00177B92">
        <w:t>4</w:t>
      </w:r>
      <w:r w:rsidRPr="00177B92">
        <w:t xml:space="preserve">% по налогу на доходы физических лиц, </w:t>
      </w:r>
      <w:r w:rsidR="00177B92" w:rsidRPr="00177B92">
        <w:t>сокращение</w:t>
      </w:r>
      <w:r w:rsidRPr="00177B92">
        <w:t xml:space="preserve"> доли на </w:t>
      </w:r>
      <w:r w:rsidR="006175D6" w:rsidRPr="00177B92">
        <w:t>2,</w:t>
      </w:r>
      <w:r w:rsidR="00177B92" w:rsidRPr="00177B92">
        <w:t>8</w:t>
      </w:r>
      <w:r w:rsidRPr="00177B92">
        <w:t xml:space="preserve">% по налогам на </w:t>
      </w:r>
      <w:r w:rsidR="00F249D6" w:rsidRPr="00177B92">
        <w:t>имущество и</w:t>
      </w:r>
      <w:r w:rsidRPr="00177B92">
        <w:t xml:space="preserve"> </w:t>
      </w:r>
      <w:r w:rsidR="00177B92" w:rsidRPr="00177B92">
        <w:t>3</w:t>
      </w:r>
      <w:r w:rsidRPr="00177B92">
        <w:t xml:space="preserve">% по налогам на </w:t>
      </w:r>
      <w:r w:rsidR="00F249D6" w:rsidRPr="00177B92">
        <w:t>совокупный доход</w:t>
      </w:r>
      <w:r w:rsidRPr="00177B92">
        <w:t>.</w:t>
      </w:r>
    </w:p>
    <w:p w14:paraId="51C03ECC" w14:textId="0DE24BBA" w:rsidR="00406FC9" w:rsidRPr="00177B92" w:rsidRDefault="00581540" w:rsidP="008F75BD">
      <w:pPr>
        <w:widowControl w:val="0"/>
        <w:autoSpaceDE w:val="0"/>
        <w:autoSpaceDN w:val="0"/>
        <w:adjustRightInd w:val="0"/>
        <w:ind w:firstLine="567"/>
        <w:jc w:val="both"/>
      </w:pPr>
      <w:r w:rsidRPr="00177B92">
        <w:t xml:space="preserve">В разрезе основных налоговых доходов поступления за </w:t>
      </w:r>
      <w:r w:rsidR="006175D6" w:rsidRPr="00177B92">
        <w:t>12</w:t>
      </w:r>
      <w:r w:rsidRPr="00177B92">
        <w:t xml:space="preserve"> месяцев 202</w:t>
      </w:r>
      <w:r w:rsidR="00177B92" w:rsidRPr="00177B92">
        <w:t>4</w:t>
      </w:r>
      <w:r w:rsidRPr="00177B92">
        <w:t xml:space="preserve"> года составили:</w:t>
      </w:r>
    </w:p>
    <w:p w14:paraId="5735F0D3" w14:textId="7383E93A" w:rsidR="00406FC9" w:rsidRPr="006D4016" w:rsidRDefault="00581540" w:rsidP="008F75BD">
      <w:pPr>
        <w:tabs>
          <w:tab w:val="left" w:pos="567"/>
        </w:tabs>
        <w:ind w:firstLine="567"/>
        <w:jc w:val="both"/>
        <w:rPr>
          <w:spacing w:val="-2"/>
          <w:highlight w:val="yellow"/>
        </w:rPr>
      </w:pPr>
      <w:r w:rsidRPr="00C35819">
        <w:rPr>
          <w:spacing w:val="-2"/>
        </w:rPr>
        <w:t>– н</w:t>
      </w:r>
      <w:r w:rsidRPr="00C35819">
        <w:rPr>
          <w:i/>
          <w:spacing w:val="-2"/>
        </w:rPr>
        <w:t xml:space="preserve">алог на доходы физических лиц </w:t>
      </w:r>
      <w:r w:rsidRPr="00C35819">
        <w:rPr>
          <w:spacing w:val="-2"/>
        </w:rPr>
        <w:t xml:space="preserve">– </w:t>
      </w:r>
      <w:r w:rsidR="00C35819" w:rsidRPr="00C35819">
        <w:rPr>
          <w:spacing w:val="-2"/>
        </w:rPr>
        <w:t>173 097,7</w:t>
      </w:r>
      <w:r w:rsidRPr="00C35819">
        <w:rPr>
          <w:spacing w:val="-2"/>
        </w:rPr>
        <w:t xml:space="preserve"> тыс. рублей (</w:t>
      </w:r>
      <w:r w:rsidR="00C35819" w:rsidRPr="00C35819">
        <w:rPr>
          <w:spacing w:val="-2"/>
        </w:rPr>
        <w:t>147,1</w:t>
      </w:r>
      <w:r w:rsidRPr="00C35819">
        <w:rPr>
          <w:spacing w:val="-2"/>
        </w:rPr>
        <w:t xml:space="preserve">% прогноза доходов), что на </w:t>
      </w:r>
      <w:r w:rsidR="00C35819" w:rsidRPr="00C35819">
        <w:rPr>
          <w:spacing w:val="-2"/>
        </w:rPr>
        <w:t>56 781,5</w:t>
      </w:r>
      <w:r w:rsidRPr="00C35819">
        <w:rPr>
          <w:spacing w:val="-2"/>
        </w:rPr>
        <w:t xml:space="preserve"> тыс. рублей, или на </w:t>
      </w:r>
      <w:r w:rsidR="00C35819" w:rsidRPr="00C35819">
        <w:rPr>
          <w:spacing w:val="-2"/>
        </w:rPr>
        <w:t>48</w:t>
      </w:r>
      <w:r w:rsidR="006175D6" w:rsidRPr="00C35819">
        <w:rPr>
          <w:spacing w:val="-2"/>
        </w:rPr>
        <w:t>,8</w:t>
      </w:r>
      <w:r w:rsidRPr="00C35819">
        <w:rPr>
          <w:spacing w:val="-2"/>
        </w:rPr>
        <w:t xml:space="preserve">% </w:t>
      </w:r>
      <w:r w:rsidR="00892DB8" w:rsidRPr="00C35819">
        <w:rPr>
          <w:spacing w:val="-2"/>
        </w:rPr>
        <w:t>больше</w:t>
      </w:r>
      <w:r w:rsidRPr="00C35819">
        <w:rPr>
          <w:spacing w:val="-2"/>
        </w:rPr>
        <w:t xml:space="preserve"> аналогичного периода 202</w:t>
      </w:r>
      <w:r w:rsidR="00C35819" w:rsidRPr="00C35819">
        <w:rPr>
          <w:spacing w:val="-2"/>
        </w:rPr>
        <w:t>3</w:t>
      </w:r>
      <w:r w:rsidRPr="00C35819">
        <w:rPr>
          <w:spacing w:val="-2"/>
        </w:rPr>
        <w:t xml:space="preserve"> года </w:t>
      </w:r>
      <w:r w:rsidRPr="00C35819">
        <w:rPr>
          <w:i/>
          <w:spacing w:val="-2"/>
          <w:sz w:val="22"/>
          <w:szCs w:val="22"/>
        </w:rPr>
        <w:t>(</w:t>
      </w:r>
      <w:r w:rsidR="00C35819" w:rsidRPr="00C35819">
        <w:rPr>
          <w:i/>
          <w:spacing w:val="-2"/>
          <w:sz w:val="22"/>
          <w:szCs w:val="22"/>
        </w:rPr>
        <w:t>116 316,2</w:t>
      </w:r>
      <w:r w:rsidRPr="00C35819">
        <w:rPr>
          <w:i/>
          <w:spacing w:val="-2"/>
          <w:sz w:val="22"/>
          <w:szCs w:val="22"/>
        </w:rPr>
        <w:t xml:space="preserve"> тыс. рублей</w:t>
      </w:r>
      <w:r w:rsidR="00C35819" w:rsidRPr="00C35819">
        <w:rPr>
          <w:i/>
          <w:spacing w:val="-2"/>
          <w:sz w:val="22"/>
          <w:szCs w:val="22"/>
        </w:rPr>
        <w:t>, 107,2</w:t>
      </w:r>
      <w:r w:rsidR="00C35819" w:rsidRPr="006D3D31">
        <w:rPr>
          <w:i/>
          <w:spacing w:val="-2"/>
          <w:sz w:val="22"/>
          <w:szCs w:val="22"/>
        </w:rPr>
        <w:t>%</w:t>
      </w:r>
      <w:r w:rsidRPr="006D3D31">
        <w:rPr>
          <w:i/>
          <w:spacing w:val="-2"/>
          <w:sz w:val="22"/>
          <w:szCs w:val="22"/>
        </w:rPr>
        <w:t>)</w:t>
      </w:r>
      <w:r w:rsidRPr="006D3D31">
        <w:rPr>
          <w:spacing w:val="-2"/>
        </w:rPr>
        <w:t>;</w:t>
      </w:r>
    </w:p>
    <w:p w14:paraId="4B64AAE4" w14:textId="7151E5D2" w:rsidR="00406FC9" w:rsidRPr="00C508B3" w:rsidRDefault="00581540" w:rsidP="008F75BD">
      <w:pPr>
        <w:widowControl w:val="0"/>
        <w:autoSpaceDE w:val="0"/>
        <w:autoSpaceDN w:val="0"/>
        <w:adjustRightInd w:val="0"/>
        <w:ind w:firstLine="567"/>
        <w:jc w:val="both"/>
      </w:pPr>
      <w:r w:rsidRPr="00C508B3">
        <w:t>– </w:t>
      </w:r>
      <w:r w:rsidRPr="00C508B3">
        <w:rPr>
          <w:i/>
        </w:rPr>
        <w:t>акцизы</w:t>
      </w:r>
      <w:r w:rsidRPr="00C508B3">
        <w:t xml:space="preserve"> – </w:t>
      </w:r>
      <w:r w:rsidR="00C508B3" w:rsidRPr="00C508B3">
        <w:t>2 188,8</w:t>
      </w:r>
      <w:r w:rsidRPr="00C508B3">
        <w:t xml:space="preserve"> тыс. рублей (</w:t>
      </w:r>
      <w:r w:rsidR="006175D6" w:rsidRPr="00C508B3">
        <w:t>9</w:t>
      </w:r>
      <w:r w:rsidR="00C508B3" w:rsidRPr="00C508B3">
        <w:t>9,6</w:t>
      </w:r>
      <w:r w:rsidRPr="00C508B3">
        <w:t>% прогноза доходов). По сравнению с данными за 202</w:t>
      </w:r>
      <w:r w:rsidR="00C508B3" w:rsidRPr="00C508B3">
        <w:t>3</w:t>
      </w:r>
      <w:r w:rsidRPr="00C508B3">
        <w:t xml:space="preserve"> год </w:t>
      </w:r>
      <w:r w:rsidRPr="00C508B3">
        <w:rPr>
          <w:i/>
          <w:sz w:val="22"/>
          <w:szCs w:val="22"/>
        </w:rPr>
        <w:t>(</w:t>
      </w:r>
      <w:r w:rsidR="00C508B3" w:rsidRPr="00C508B3">
        <w:rPr>
          <w:i/>
          <w:sz w:val="22"/>
          <w:szCs w:val="22"/>
        </w:rPr>
        <w:t>2 040,7</w:t>
      </w:r>
      <w:r w:rsidRPr="00C508B3">
        <w:rPr>
          <w:i/>
          <w:sz w:val="22"/>
          <w:szCs w:val="22"/>
        </w:rPr>
        <w:t xml:space="preserve"> тыс. рублей</w:t>
      </w:r>
      <w:r w:rsidR="00C508B3" w:rsidRPr="00C508B3">
        <w:rPr>
          <w:i/>
          <w:sz w:val="22"/>
          <w:szCs w:val="22"/>
        </w:rPr>
        <w:t>, 100,9%</w:t>
      </w:r>
      <w:r w:rsidRPr="00C508B3">
        <w:rPr>
          <w:i/>
          <w:sz w:val="22"/>
          <w:szCs w:val="22"/>
        </w:rPr>
        <w:t>)</w:t>
      </w:r>
      <w:r w:rsidRPr="00C508B3">
        <w:t xml:space="preserve"> поступление акцизов увеличилось на </w:t>
      </w:r>
      <w:r w:rsidR="006175D6" w:rsidRPr="00C508B3">
        <w:t>14</w:t>
      </w:r>
      <w:r w:rsidR="00C508B3" w:rsidRPr="00C508B3">
        <w:t>8,1</w:t>
      </w:r>
      <w:r w:rsidR="006175D6" w:rsidRPr="00C508B3">
        <w:t xml:space="preserve"> </w:t>
      </w:r>
      <w:r w:rsidRPr="00C508B3">
        <w:t xml:space="preserve">тыс. рублей или на </w:t>
      </w:r>
      <w:r w:rsidR="006175D6" w:rsidRPr="00C508B3">
        <w:t>7,</w:t>
      </w:r>
      <w:r w:rsidR="00C508B3" w:rsidRPr="00C508B3">
        <w:t>3</w:t>
      </w:r>
      <w:r w:rsidRPr="00C508B3">
        <w:t>%;</w:t>
      </w:r>
    </w:p>
    <w:p w14:paraId="6FFCB74E" w14:textId="5E6C1B14" w:rsidR="00406FC9" w:rsidRPr="00915240" w:rsidRDefault="00581540" w:rsidP="008F75BD">
      <w:pPr>
        <w:autoSpaceDE w:val="0"/>
        <w:autoSpaceDN w:val="0"/>
        <w:adjustRightInd w:val="0"/>
        <w:ind w:firstLine="567"/>
        <w:jc w:val="both"/>
        <w:rPr>
          <w:spacing w:val="-2"/>
        </w:rPr>
      </w:pPr>
      <w:r w:rsidRPr="00915240">
        <w:rPr>
          <w:spacing w:val="-2"/>
        </w:rPr>
        <w:t>– </w:t>
      </w:r>
      <w:r w:rsidRPr="00915240">
        <w:rPr>
          <w:i/>
          <w:spacing w:val="-2"/>
        </w:rPr>
        <w:t>налоги на имущество</w:t>
      </w:r>
      <w:r w:rsidRPr="00915240">
        <w:rPr>
          <w:spacing w:val="-2"/>
        </w:rPr>
        <w:t xml:space="preserve"> – </w:t>
      </w:r>
      <w:r w:rsidR="00C508B3" w:rsidRPr="00915240">
        <w:rPr>
          <w:spacing w:val="-2"/>
        </w:rPr>
        <w:t>10 168,3</w:t>
      </w:r>
      <w:r w:rsidRPr="00915240">
        <w:rPr>
          <w:spacing w:val="-2"/>
        </w:rPr>
        <w:t xml:space="preserve"> тыс. рублей (</w:t>
      </w:r>
      <w:r w:rsidR="00915240" w:rsidRPr="00915240">
        <w:rPr>
          <w:spacing w:val="-2"/>
        </w:rPr>
        <w:t>85,8</w:t>
      </w:r>
      <w:r w:rsidRPr="00915240">
        <w:rPr>
          <w:spacing w:val="-2"/>
        </w:rPr>
        <w:t xml:space="preserve">% прогноза доходов). По сравнению с </w:t>
      </w:r>
      <w:r w:rsidR="00DA2DCE" w:rsidRPr="00915240">
        <w:rPr>
          <w:spacing w:val="-2"/>
        </w:rPr>
        <w:t xml:space="preserve">поступлением за </w:t>
      </w:r>
      <w:r w:rsidRPr="00915240">
        <w:rPr>
          <w:spacing w:val="-2"/>
        </w:rPr>
        <w:t>прошл</w:t>
      </w:r>
      <w:r w:rsidR="00DA2DCE" w:rsidRPr="00915240">
        <w:rPr>
          <w:spacing w:val="-2"/>
        </w:rPr>
        <w:t>ый</w:t>
      </w:r>
      <w:r w:rsidRPr="00915240">
        <w:rPr>
          <w:spacing w:val="-2"/>
        </w:rPr>
        <w:t xml:space="preserve"> года </w:t>
      </w:r>
      <w:r w:rsidR="00892DB8" w:rsidRPr="00915240">
        <w:rPr>
          <w:i/>
          <w:iCs/>
          <w:spacing w:val="-2"/>
          <w:sz w:val="22"/>
          <w:szCs w:val="22"/>
        </w:rPr>
        <w:t>(</w:t>
      </w:r>
      <w:r w:rsidR="00C508B3" w:rsidRPr="00915240">
        <w:rPr>
          <w:i/>
          <w:iCs/>
          <w:spacing w:val="-2"/>
          <w:sz w:val="22"/>
          <w:szCs w:val="22"/>
        </w:rPr>
        <w:t>11 986,9</w:t>
      </w:r>
      <w:r w:rsidRPr="00915240">
        <w:rPr>
          <w:i/>
          <w:spacing w:val="-2"/>
          <w:sz w:val="22"/>
          <w:szCs w:val="22"/>
        </w:rPr>
        <w:t xml:space="preserve"> тыс. рублей</w:t>
      </w:r>
      <w:r w:rsidR="00C508B3" w:rsidRPr="00915240">
        <w:rPr>
          <w:i/>
          <w:spacing w:val="-2"/>
          <w:sz w:val="22"/>
          <w:szCs w:val="22"/>
        </w:rPr>
        <w:t>, 117,9%</w:t>
      </w:r>
      <w:r w:rsidRPr="00915240">
        <w:rPr>
          <w:i/>
          <w:spacing w:val="-2"/>
          <w:sz w:val="22"/>
          <w:szCs w:val="22"/>
        </w:rPr>
        <w:t>)</w:t>
      </w:r>
      <w:r w:rsidRPr="00915240">
        <w:rPr>
          <w:spacing w:val="-2"/>
        </w:rPr>
        <w:t xml:space="preserve"> поступления по указанным налогам </w:t>
      </w:r>
      <w:r w:rsidR="00915240" w:rsidRPr="00915240">
        <w:rPr>
          <w:spacing w:val="-2"/>
        </w:rPr>
        <w:t>сократились</w:t>
      </w:r>
      <w:r w:rsidR="00E03D33" w:rsidRPr="00915240">
        <w:rPr>
          <w:spacing w:val="-2"/>
        </w:rPr>
        <w:t xml:space="preserve"> </w:t>
      </w:r>
      <w:r w:rsidRPr="00915240">
        <w:rPr>
          <w:spacing w:val="-2"/>
        </w:rPr>
        <w:t xml:space="preserve">на </w:t>
      </w:r>
      <w:r w:rsidR="00915240" w:rsidRPr="00915240">
        <w:rPr>
          <w:spacing w:val="-2"/>
        </w:rPr>
        <w:t>1 818,7</w:t>
      </w:r>
      <w:r w:rsidRPr="00915240">
        <w:rPr>
          <w:spacing w:val="-2"/>
        </w:rPr>
        <w:t xml:space="preserve"> тыс. рублей или </w:t>
      </w:r>
      <w:r w:rsidR="00DA2DCE" w:rsidRPr="00915240">
        <w:rPr>
          <w:spacing w:val="-2"/>
        </w:rPr>
        <w:t xml:space="preserve">на </w:t>
      </w:r>
      <w:r w:rsidR="00915240" w:rsidRPr="00915240">
        <w:rPr>
          <w:spacing w:val="-2"/>
        </w:rPr>
        <w:t>15,1</w:t>
      </w:r>
      <w:r w:rsidR="00DA2DCE" w:rsidRPr="00915240">
        <w:rPr>
          <w:spacing w:val="-2"/>
        </w:rPr>
        <w:t>%</w:t>
      </w:r>
      <w:r w:rsidRPr="00915240">
        <w:rPr>
          <w:spacing w:val="-2"/>
        </w:rPr>
        <w:t>;</w:t>
      </w:r>
    </w:p>
    <w:p w14:paraId="4D111A4E" w14:textId="345EE781" w:rsidR="00406FC9" w:rsidRPr="00AC7183" w:rsidRDefault="00581540" w:rsidP="008F75BD">
      <w:pPr>
        <w:autoSpaceDE w:val="0"/>
        <w:autoSpaceDN w:val="0"/>
        <w:adjustRightInd w:val="0"/>
        <w:ind w:firstLine="567"/>
        <w:jc w:val="both"/>
        <w:rPr>
          <w:spacing w:val="-2"/>
        </w:rPr>
      </w:pPr>
      <w:r w:rsidRPr="00AC7183">
        <w:rPr>
          <w:i/>
          <w:spacing w:val="-2"/>
        </w:rPr>
        <w:t xml:space="preserve">- налоги на совокупный доход </w:t>
      </w:r>
      <w:r w:rsidRPr="00AC7183">
        <w:rPr>
          <w:spacing w:val="-2"/>
        </w:rPr>
        <w:t xml:space="preserve">– </w:t>
      </w:r>
      <w:r w:rsidR="00AC7183" w:rsidRPr="00AC7183">
        <w:rPr>
          <w:spacing w:val="-2"/>
        </w:rPr>
        <w:t>35 108,3</w:t>
      </w:r>
      <w:r w:rsidRPr="00AC7183">
        <w:rPr>
          <w:spacing w:val="-2"/>
        </w:rPr>
        <w:t xml:space="preserve"> тыс. рублей (</w:t>
      </w:r>
      <w:r w:rsidR="00AC7183" w:rsidRPr="00AC7183">
        <w:rPr>
          <w:spacing w:val="-2"/>
        </w:rPr>
        <w:t>110,1</w:t>
      </w:r>
      <w:r w:rsidRPr="00AC7183">
        <w:rPr>
          <w:spacing w:val="-2"/>
        </w:rPr>
        <w:t xml:space="preserve">% прогноза доходов), что на </w:t>
      </w:r>
      <w:r w:rsidR="00AC7183" w:rsidRPr="00AC7183">
        <w:rPr>
          <w:spacing w:val="-2"/>
        </w:rPr>
        <w:t>4 625,9</w:t>
      </w:r>
      <w:r w:rsidR="00E03D33" w:rsidRPr="00AC7183">
        <w:rPr>
          <w:spacing w:val="-2"/>
        </w:rPr>
        <w:t xml:space="preserve"> </w:t>
      </w:r>
      <w:r w:rsidRPr="00AC7183">
        <w:rPr>
          <w:spacing w:val="-2"/>
        </w:rPr>
        <w:t xml:space="preserve">тыс. рублей, или на </w:t>
      </w:r>
      <w:r w:rsidR="00AC7183" w:rsidRPr="00AC7183">
        <w:rPr>
          <w:spacing w:val="-2"/>
        </w:rPr>
        <w:t>15,2</w:t>
      </w:r>
      <w:r w:rsidRPr="00AC7183">
        <w:rPr>
          <w:spacing w:val="-2"/>
        </w:rPr>
        <w:t xml:space="preserve">% </w:t>
      </w:r>
      <w:r w:rsidR="00AC7183" w:rsidRPr="00AC7183">
        <w:rPr>
          <w:spacing w:val="-2"/>
        </w:rPr>
        <w:t>выше</w:t>
      </w:r>
      <w:r w:rsidR="00DA2DCE" w:rsidRPr="00AC7183">
        <w:rPr>
          <w:spacing w:val="-2"/>
        </w:rPr>
        <w:t xml:space="preserve"> поступления за </w:t>
      </w:r>
      <w:r w:rsidRPr="00AC7183">
        <w:rPr>
          <w:spacing w:val="-2"/>
        </w:rPr>
        <w:t>202</w:t>
      </w:r>
      <w:r w:rsidR="00AC7183" w:rsidRPr="00AC7183">
        <w:rPr>
          <w:spacing w:val="-2"/>
        </w:rPr>
        <w:t>3</w:t>
      </w:r>
      <w:r w:rsidRPr="00AC7183">
        <w:rPr>
          <w:spacing w:val="-2"/>
        </w:rPr>
        <w:t xml:space="preserve"> год </w:t>
      </w:r>
      <w:r w:rsidRPr="00AC7183">
        <w:rPr>
          <w:i/>
          <w:spacing w:val="-2"/>
          <w:sz w:val="22"/>
          <w:szCs w:val="22"/>
        </w:rPr>
        <w:t>(</w:t>
      </w:r>
      <w:r w:rsidR="00AC7183" w:rsidRPr="00AC7183">
        <w:rPr>
          <w:i/>
          <w:spacing w:val="-2"/>
          <w:sz w:val="22"/>
          <w:szCs w:val="22"/>
        </w:rPr>
        <w:t>30 482,3</w:t>
      </w:r>
      <w:r w:rsidR="00DA2DCE" w:rsidRPr="00AC7183">
        <w:rPr>
          <w:i/>
          <w:spacing w:val="-2"/>
          <w:sz w:val="22"/>
          <w:szCs w:val="22"/>
        </w:rPr>
        <w:t xml:space="preserve"> </w:t>
      </w:r>
      <w:r w:rsidRPr="00AC7183">
        <w:rPr>
          <w:i/>
          <w:spacing w:val="-2"/>
          <w:sz w:val="22"/>
          <w:szCs w:val="22"/>
        </w:rPr>
        <w:t>тыс. рублей</w:t>
      </w:r>
      <w:r w:rsidR="00AC7183" w:rsidRPr="00AC7183">
        <w:rPr>
          <w:i/>
          <w:spacing w:val="-2"/>
          <w:sz w:val="22"/>
          <w:szCs w:val="22"/>
        </w:rPr>
        <w:t>, 88,4%</w:t>
      </w:r>
      <w:r w:rsidRPr="00AC7183">
        <w:rPr>
          <w:i/>
          <w:spacing w:val="-2"/>
          <w:sz w:val="22"/>
          <w:szCs w:val="22"/>
        </w:rPr>
        <w:t>)</w:t>
      </w:r>
      <w:r w:rsidRPr="00AC7183">
        <w:rPr>
          <w:spacing w:val="-2"/>
        </w:rPr>
        <w:t>;</w:t>
      </w:r>
    </w:p>
    <w:p w14:paraId="242AFCA0" w14:textId="18AE6F9C" w:rsidR="00406FC9" w:rsidRPr="00AC7183" w:rsidRDefault="00581540" w:rsidP="008F75BD">
      <w:pPr>
        <w:widowControl w:val="0"/>
        <w:autoSpaceDE w:val="0"/>
        <w:autoSpaceDN w:val="0"/>
        <w:adjustRightInd w:val="0"/>
        <w:ind w:firstLine="567"/>
        <w:jc w:val="both"/>
      </w:pPr>
      <w:r w:rsidRPr="00AC7183">
        <w:rPr>
          <w:i/>
        </w:rPr>
        <w:t>- государственная пошлина</w:t>
      </w:r>
      <w:r w:rsidRPr="00AC7183">
        <w:t xml:space="preserve"> – </w:t>
      </w:r>
      <w:r w:rsidR="00AC7183" w:rsidRPr="00AC7183">
        <w:t>109,8</w:t>
      </w:r>
      <w:r w:rsidR="00DA2DCE" w:rsidRPr="00AC7183">
        <w:t xml:space="preserve"> </w:t>
      </w:r>
      <w:r w:rsidRPr="00AC7183">
        <w:t>тыс. рублей (</w:t>
      </w:r>
      <w:r w:rsidR="00AC7183" w:rsidRPr="00AC7183">
        <w:t>49,9</w:t>
      </w:r>
      <w:r w:rsidRPr="00AC7183">
        <w:t xml:space="preserve">% прогноза доходов). По сравнению с данными за </w:t>
      </w:r>
      <w:r w:rsidR="00DA2DCE" w:rsidRPr="00AC7183">
        <w:t>12</w:t>
      </w:r>
      <w:r w:rsidRPr="00AC7183">
        <w:t xml:space="preserve"> месяцев 202</w:t>
      </w:r>
      <w:r w:rsidR="00AC7183" w:rsidRPr="00AC7183">
        <w:t>3</w:t>
      </w:r>
      <w:r w:rsidRPr="00AC7183">
        <w:t xml:space="preserve"> года </w:t>
      </w:r>
      <w:r w:rsidRPr="00AC7183">
        <w:rPr>
          <w:i/>
          <w:sz w:val="22"/>
          <w:szCs w:val="22"/>
        </w:rPr>
        <w:t>(</w:t>
      </w:r>
      <w:r w:rsidR="00AC7183" w:rsidRPr="00AC7183">
        <w:rPr>
          <w:i/>
          <w:sz w:val="22"/>
          <w:szCs w:val="22"/>
        </w:rPr>
        <w:t>71,9</w:t>
      </w:r>
      <w:r w:rsidRPr="00AC7183">
        <w:rPr>
          <w:i/>
          <w:sz w:val="22"/>
          <w:szCs w:val="22"/>
        </w:rPr>
        <w:t xml:space="preserve"> тыс. рублей</w:t>
      </w:r>
      <w:r w:rsidR="00AC7183" w:rsidRPr="00AC7183">
        <w:rPr>
          <w:i/>
          <w:sz w:val="22"/>
          <w:szCs w:val="22"/>
        </w:rPr>
        <w:t>, 80%</w:t>
      </w:r>
      <w:r w:rsidRPr="00AC7183">
        <w:rPr>
          <w:i/>
          <w:sz w:val="22"/>
          <w:szCs w:val="22"/>
        </w:rPr>
        <w:t>)</w:t>
      </w:r>
      <w:r w:rsidRPr="00AC7183">
        <w:t xml:space="preserve"> поступление государственной пошлины </w:t>
      </w:r>
      <w:r w:rsidR="00AC7183" w:rsidRPr="00AC7183">
        <w:t>увеличилось на 37,9</w:t>
      </w:r>
      <w:r w:rsidRPr="00AC7183">
        <w:t xml:space="preserve"> тыс. рублей или </w:t>
      </w:r>
      <w:r w:rsidR="00E03D33" w:rsidRPr="00AC7183">
        <w:t xml:space="preserve">на </w:t>
      </w:r>
      <w:r w:rsidR="00DA2DCE" w:rsidRPr="00AC7183">
        <w:t>5</w:t>
      </w:r>
      <w:r w:rsidR="00AC7183" w:rsidRPr="00AC7183">
        <w:t>2</w:t>
      </w:r>
      <w:r w:rsidR="00DA2DCE" w:rsidRPr="00AC7183">
        <w:t>,</w:t>
      </w:r>
      <w:r w:rsidR="00AC7183" w:rsidRPr="00AC7183">
        <w:t>6</w:t>
      </w:r>
      <w:r w:rsidR="00DA2DCE" w:rsidRPr="00AC7183">
        <w:t>%</w:t>
      </w:r>
      <w:r w:rsidR="00EB0590" w:rsidRPr="00AC7183">
        <w:t>;</w:t>
      </w:r>
    </w:p>
    <w:p w14:paraId="73C318EF" w14:textId="4999D188" w:rsidR="00EB0590" w:rsidRPr="00AC7183" w:rsidRDefault="00EB0590" w:rsidP="008F75BD">
      <w:pPr>
        <w:widowControl w:val="0"/>
        <w:autoSpaceDE w:val="0"/>
        <w:autoSpaceDN w:val="0"/>
        <w:adjustRightInd w:val="0"/>
        <w:ind w:firstLine="567"/>
        <w:jc w:val="both"/>
      </w:pPr>
      <w:r w:rsidRPr="00AC7183">
        <w:rPr>
          <w:i/>
          <w:iCs/>
        </w:rPr>
        <w:t>- налог на добычу полезных ископаемых</w:t>
      </w:r>
      <w:r w:rsidRPr="00AC7183">
        <w:t xml:space="preserve"> </w:t>
      </w:r>
      <w:r w:rsidR="00AC7183" w:rsidRPr="00AC7183">
        <w:t xml:space="preserve">за 2024 год в бюджет не поступал, при поступлении 518,2 тыс. рублей </w:t>
      </w:r>
      <w:r w:rsidR="00E03D33" w:rsidRPr="00AC7183">
        <w:t>поступлени</w:t>
      </w:r>
      <w:r w:rsidR="00AC7183" w:rsidRPr="00AC7183">
        <w:t>я</w:t>
      </w:r>
      <w:r w:rsidR="00E03D33" w:rsidRPr="00AC7183">
        <w:t xml:space="preserve"> за 202</w:t>
      </w:r>
      <w:r w:rsidR="00AC7183" w:rsidRPr="00AC7183">
        <w:t>3</w:t>
      </w:r>
      <w:r w:rsidR="00E03D33" w:rsidRPr="00AC7183">
        <w:t xml:space="preserve"> год</w:t>
      </w:r>
      <w:r w:rsidR="008F64CA" w:rsidRPr="00AC7183">
        <w:t>.</w:t>
      </w:r>
    </w:p>
    <w:p w14:paraId="202A5B3F" w14:textId="1A419E58" w:rsidR="00406FC9" w:rsidRPr="00A20A43" w:rsidRDefault="00581540" w:rsidP="008F75BD">
      <w:pPr>
        <w:widowControl w:val="0"/>
        <w:autoSpaceDE w:val="0"/>
        <w:autoSpaceDN w:val="0"/>
        <w:adjustRightInd w:val="0"/>
        <w:ind w:firstLine="567"/>
        <w:jc w:val="both"/>
      </w:pPr>
      <w:bookmarkStart w:id="3" w:name="_Hlk152229924"/>
      <w:r w:rsidRPr="00A20A43">
        <w:t xml:space="preserve">Поступления </w:t>
      </w:r>
      <w:r w:rsidRPr="00A20A43">
        <w:rPr>
          <w:b/>
        </w:rPr>
        <w:t>неналоговых доходов</w:t>
      </w:r>
      <w:r w:rsidR="005866AC" w:rsidRPr="00A20A43">
        <w:rPr>
          <w:b/>
        </w:rPr>
        <w:t xml:space="preserve"> </w:t>
      </w:r>
      <w:r w:rsidRPr="00A20A43">
        <w:t xml:space="preserve">за </w:t>
      </w:r>
      <w:r w:rsidR="00D537FF" w:rsidRPr="00A20A43">
        <w:t>12</w:t>
      </w:r>
      <w:r w:rsidRPr="00A20A43">
        <w:t xml:space="preserve"> месяцев 202</w:t>
      </w:r>
      <w:r w:rsidR="00A20A43" w:rsidRPr="00A20A43">
        <w:t>4</w:t>
      </w:r>
      <w:r w:rsidRPr="00A20A43">
        <w:t xml:space="preserve"> года составили </w:t>
      </w:r>
      <w:r w:rsidR="00A20A43" w:rsidRPr="00A20A43">
        <w:t>21 606,9</w:t>
      </w:r>
      <w:r w:rsidRPr="00A20A43">
        <w:t xml:space="preserve"> тыс. рублей (</w:t>
      </w:r>
      <w:r w:rsidR="00A20A43" w:rsidRPr="00A20A43">
        <w:t>170,5</w:t>
      </w:r>
      <w:r w:rsidRPr="00A20A43">
        <w:t xml:space="preserve">% прогноза доходов), что на </w:t>
      </w:r>
      <w:r w:rsidR="00A20A43" w:rsidRPr="00A20A43">
        <w:t>2 294,6</w:t>
      </w:r>
      <w:r w:rsidRPr="00A20A43">
        <w:t xml:space="preserve"> тыс. рублей, или на </w:t>
      </w:r>
      <w:r w:rsidR="00A20A43" w:rsidRPr="00A20A43">
        <w:t>9,6</w:t>
      </w:r>
      <w:r w:rsidR="00A30D25" w:rsidRPr="00A20A43">
        <w:t>%</w:t>
      </w:r>
      <w:r w:rsidRPr="00A20A43">
        <w:t xml:space="preserve"> </w:t>
      </w:r>
      <w:r w:rsidR="00A20A43" w:rsidRPr="00A20A43">
        <w:t xml:space="preserve">ниже </w:t>
      </w:r>
      <w:r w:rsidRPr="00A20A43">
        <w:t xml:space="preserve">поступлений за </w:t>
      </w:r>
      <w:r w:rsidR="00D537FF" w:rsidRPr="00A20A43">
        <w:t>12</w:t>
      </w:r>
      <w:r w:rsidRPr="00A20A43">
        <w:t xml:space="preserve"> месяцев 202</w:t>
      </w:r>
      <w:r w:rsidR="00A20A43" w:rsidRPr="00A20A43">
        <w:t>3</w:t>
      </w:r>
      <w:r w:rsidRPr="00A20A43">
        <w:t xml:space="preserve"> года </w:t>
      </w:r>
      <w:r w:rsidRPr="00A20A43">
        <w:rPr>
          <w:i/>
          <w:sz w:val="22"/>
          <w:szCs w:val="22"/>
        </w:rPr>
        <w:t>(</w:t>
      </w:r>
      <w:r w:rsidR="00A20A43" w:rsidRPr="00A20A43">
        <w:rPr>
          <w:i/>
          <w:sz w:val="22"/>
          <w:szCs w:val="22"/>
        </w:rPr>
        <w:t>23 901,6</w:t>
      </w:r>
      <w:r w:rsidRPr="00A20A43">
        <w:rPr>
          <w:i/>
          <w:sz w:val="22"/>
          <w:szCs w:val="22"/>
        </w:rPr>
        <w:t xml:space="preserve"> тыс. рублей</w:t>
      </w:r>
      <w:r w:rsidR="00A20A43" w:rsidRPr="00A20A43">
        <w:rPr>
          <w:i/>
          <w:sz w:val="22"/>
          <w:szCs w:val="22"/>
        </w:rPr>
        <w:t>, 136,1%</w:t>
      </w:r>
      <w:r w:rsidRPr="00A20A43">
        <w:rPr>
          <w:i/>
          <w:sz w:val="22"/>
          <w:szCs w:val="22"/>
        </w:rPr>
        <w:t>)</w:t>
      </w:r>
      <w:r w:rsidRPr="00A20A43">
        <w:t>.</w:t>
      </w:r>
    </w:p>
    <w:bookmarkEnd w:id="3"/>
    <w:p w14:paraId="13FB408E" w14:textId="3D56C118" w:rsidR="00406FC9" w:rsidRPr="00A20A43" w:rsidRDefault="00581540" w:rsidP="008F75BD">
      <w:pPr>
        <w:widowControl w:val="0"/>
        <w:autoSpaceDE w:val="0"/>
        <w:autoSpaceDN w:val="0"/>
        <w:adjustRightInd w:val="0"/>
        <w:ind w:firstLine="567"/>
        <w:jc w:val="both"/>
      </w:pPr>
      <w:r w:rsidRPr="00A20A43">
        <w:t>В разрезе неналоговых доходов поступления за</w:t>
      </w:r>
      <w:r w:rsidR="00D537FF" w:rsidRPr="00A20A43">
        <w:t xml:space="preserve"> 12</w:t>
      </w:r>
      <w:r w:rsidRPr="00A20A43">
        <w:t xml:space="preserve"> месяцев 202</w:t>
      </w:r>
      <w:r w:rsidR="00A20A43">
        <w:t>4</w:t>
      </w:r>
      <w:r w:rsidRPr="00A20A43">
        <w:t xml:space="preserve"> года составили:</w:t>
      </w:r>
    </w:p>
    <w:p w14:paraId="28E831B3" w14:textId="7983CA92" w:rsidR="00406FC9" w:rsidRPr="006648F4" w:rsidRDefault="00581540" w:rsidP="008F75BD">
      <w:pPr>
        <w:tabs>
          <w:tab w:val="left" w:pos="567"/>
        </w:tabs>
        <w:ind w:firstLine="567"/>
        <w:jc w:val="both"/>
        <w:rPr>
          <w:spacing w:val="-2"/>
        </w:rPr>
      </w:pPr>
      <w:r w:rsidRPr="006648F4">
        <w:rPr>
          <w:spacing w:val="-2"/>
        </w:rPr>
        <w:t>– </w:t>
      </w:r>
      <w:r w:rsidRPr="006648F4">
        <w:rPr>
          <w:i/>
        </w:rPr>
        <w:t xml:space="preserve">доходов от использования имущества, находящегося в государственной и муниципальной собственности </w:t>
      </w:r>
      <w:r w:rsidR="008F64CA" w:rsidRPr="006648F4">
        <w:t>–</w:t>
      </w:r>
      <w:r w:rsidRPr="006648F4">
        <w:t xml:space="preserve"> </w:t>
      </w:r>
      <w:r w:rsidR="006648F4" w:rsidRPr="006648F4">
        <w:t xml:space="preserve">15 752,6 </w:t>
      </w:r>
      <w:r w:rsidRPr="006648F4">
        <w:t>тыс. рублей (</w:t>
      </w:r>
      <w:r w:rsidR="006648F4" w:rsidRPr="006648F4">
        <w:t>170,1</w:t>
      </w:r>
      <w:r w:rsidRPr="006648F4">
        <w:t>% прогноза доходов), по сравнению с</w:t>
      </w:r>
      <w:r w:rsidR="00D537FF" w:rsidRPr="006648F4">
        <w:t xml:space="preserve"> поступлением за </w:t>
      </w:r>
      <w:r w:rsidRPr="006648F4">
        <w:t>202</w:t>
      </w:r>
      <w:r w:rsidR="006648F4" w:rsidRPr="006648F4">
        <w:t>3</w:t>
      </w:r>
      <w:r w:rsidRPr="006648F4">
        <w:t xml:space="preserve"> год </w:t>
      </w:r>
      <w:r w:rsidRPr="006648F4">
        <w:rPr>
          <w:i/>
          <w:sz w:val="22"/>
          <w:szCs w:val="22"/>
        </w:rPr>
        <w:t>(</w:t>
      </w:r>
      <w:r w:rsidR="006648F4" w:rsidRPr="006648F4">
        <w:rPr>
          <w:i/>
          <w:sz w:val="22"/>
          <w:szCs w:val="22"/>
        </w:rPr>
        <w:t>13 833,4</w:t>
      </w:r>
      <w:r w:rsidRPr="006648F4">
        <w:rPr>
          <w:i/>
          <w:sz w:val="22"/>
          <w:szCs w:val="22"/>
        </w:rPr>
        <w:t xml:space="preserve"> тыс. рублей</w:t>
      </w:r>
      <w:r w:rsidR="006648F4" w:rsidRPr="006648F4">
        <w:rPr>
          <w:i/>
          <w:sz w:val="22"/>
          <w:szCs w:val="22"/>
        </w:rPr>
        <w:t>, 124,7%</w:t>
      </w:r>
      <w:r w:rsidRPr="006648F4">
        <w:rPr>
          <w:i/>
          <w:sz w:val="22"/>
          <w:szCs w:val="22"/>
        </w:rPr>
        <w:t>)</w:t>
      </w:r>
      <w:r w:rsidRPr="006648F4">
        <w:t xml:space="preserve"> поступление </w:t>
      </w:r>
      <w:r w:rsidR="006648F4" w:rsidRPr="006648F4">
        <w:t>увеличилось</w:t>
      </w:r>
      <w:r w:rsidRPr="006648F4">
        <w:t xml:space="preserve"> на </w:t>
      </w:r>
      <w:r w:rsidR="006648F4" w:rsidRPr="006648F4">
        <w:t>1 919,2</w:t>
      </w:r>
      <w:r w:rsidR="00D537FF" w:rsidRPr="006648F4">
        <w:t xml:space="preserve"> </w:t>
      </w:r>
      <w:r w:rsidRPr="006648F4">
        <w:t xml:space="preserve">тыс. рублей, или на </w:t>
      </w:r>
      <w:r w:rsidR="006648F4" w:rsidRPr="006648F4">
        <w:t>13,9</w:t>
      </w:r>
      <w:r w:rsidRPr="006648F4">
        <w:t>%</w:t>
      </w:r>
      <w:r w:rsidRPr="006648F4">
        <w:rPr>
          <w:spacing w:val="-2"/>
        </w:rPr>
        <w:t>;</w:t>
      </w:r>
    </w:p>
    <w:p w14:paraId="6EC756A6" w14:textId="76CD3903" w:rsidR="00406FC9" w:rsidRPr="00027E66" w:rsidRDefault="00581540" w:rsidP="008F75BD">
      <w:pPr>
        <w:widowControl w:val="0"/>
        <w:autoSpaceDE w:val="0"/>
        <w:autoSpaceDN w:val="0"/>
        <w:adjustRightInd w:val="0"/>
        <w:ind w:firstLine="567"/>
        <w:jc w:val="both"/>
      </w:pPr>
      <w:r w:rsidRPr="00027E66">
        <w:t>– </w:t>
      </w:r>
      <w:r w:rsidRPr="00027E66">
        <w:rPr>
          <w:i/>
        </w:rPr>
        <w:t>платежи при пользовании природными ресурсами</w:t>
      </w:r>
      <w:r w:rsidR="008F3D68" w:rsidRPr="00027E66">
        <w:rPr>
          <w:i/>
        </w:rPr>
        <w:t xml:space="preserve"> </w:t>
      </w:r>
      <w:r w:rsidRPr="00027E66">
        <w:t xml:space="preserve">– </w:t>
      </w:r>
      <w:r w:rsidR="00027E66" w:rsidRPr="00027E66">
        <w:t>87,5</w:t>
      </w:r>
      <w:r w:rsidR="008F64CA" w:rsidRPr="00027E66">
        <w:t xml:space="preserve"> </w:t>
      </w:r>
      <w:r w:rsidRPr="00027E66">
        <w:t>тыс. рублей (</w:t>
      </w:r>
      <w:r w:rsidR="00027E66" w:rsidRPr="00027E66">
        <w:t>9,6</w:t>
      </w:r>
      <w:r w:rsidRPr="00027E66">
        <w:t xml:space="preserve">% прогноза доходов), по сравнению с данными за </w:t>
      </w:r>
      <w:r w:rsidR="00D537FF" w:rsidRPr="00027E66">
        <w:t>12</w:t>
      </w:r>
      <w:r w:rsidRPr="00027E66">
        <w:t xml:space="preserve"> месяцев 202</w:t>
      </w:r>
      <w:r w:rsidR="00027E66" w:rsidRPr="00027E66">
        <w:t>3</w:t>
      </w:r>
      <w:r w:rsidRPr="00027E66">
        <w:t xml:space="preserve"> года </w:t>
      </w:r>
      <w:r w:rsidRPr="00027E66">
        <w:rPr>
          <w:i/>
          <w:sz w:val="22"/>
          <w:szCs w:val="22"/>
        </w:rPr>
        <w:t>(</w:t>
      </w:r>
      <w:r w:rsidR="00027E66" w:rsidRPr="00027E66">
        <w:rPr>
          <w:i/>
          <w:sz w:val="22"/>
          <w:szCs w:val="22"/>
        </w:rPr>
        <w:t>3 969,6</w:t>
      </w:r>
      <w:r w:rsidRPr="00027E66">
        <w:rPr>
          <w:i/>
          <w:sz w:val="22"/>
          <w:szCs w:val="22"/>
        </w:rPr>
        <w:t xml:space="preserve"> тыс. рублей</w:t>
      </w:r>
      <w:r w:rsidR="00027E66" w:rsidRPr="00027E66">
        <w:rPr>
          <w:i/>
          <w:sz w:val="22"/>
          <w:szCs w:val="22"/>
        </w:rPr>
        <w:t>, 105,2%</w:t>
      </w:r>
      <w:r w:rsidRPr="00027E66">
        <w:rPr>
          <w:i/>
          <w:sz w:val="22"/>
          <w:szCs w:val="22"/>
        </w:rPr>
        <w:t>)</w:t>
      </w:r>
      <w:r w:rsidRPr="00027E66">
        <w:t xml:space="preserve"> поступление платежей </w:t>
      </w:r>
      <w:r w:rsidR="00027E66" w:rsidRPr="00027E66">
        <w:t xml:space="preserve">сократилось </w:t>
      </w:r>
      <w:r w:rsidRPr="00027E66">
        <w:t xml:space="preserve">на </w:t>
      </w:r>
      <w:r w:rsidR="00027E66" w:rsidRPr="00027E66">
        <w:t xml:space="preserve">3 882,2 </w:t>
      </w:r>
      <w:r w:rsidRPr="00027E66">
        <w:t xml:space="preserve">тыс. рублей или </w:t>
      </w:r>
      <w:r w:rsidR="008F3D68" w:rsidRPr="00027E66">
        <w:t xml:space="preserve">на </w:t>
      </w:r>
      <w:r w:rsidR="00027E66" w:rsidRPr="00027E66">
        <w:t>97,8</w:t>
      </w:r>
      <w:r w:rsidR="008F3D68" w:rsidRPr="00027E66">
        <w:t>%</w:t>
      </w:r>
      <w:r w:rsidRPr="00027E66">
        <w:t>;</w:t>
      </w:r>
    </w:p>
    <w:p w14:paraId="7054081A" w14:textId="0D5B827E" w:rsidR="00406FC9" w:rsidRPr="00027E66" w:rsidRDefault="00581540" w:rsidP="008F75BD">
      <w:pPr>
        <w:autoSpaceDE w:val="0"/>
        <w:autoSpaceDN w:val="0"/>
        <w:adjustRightInd w:val="0"/>
        <w:ind w:firstLine="567"/>
        <w:jc w:val="both"/>
        <w:rPr>
          <w:spacing w:val="-2"/>
        </w:rPr>
      </w:pPr>
      <w:r w:rsidRPr="00027E66">
        <w:rPr>
          <w:spacing w:val="-2"/>
        </w:rPr>
        <w:t>– </w:t>
      </w:r>
      <w:r w:rsidRPr="00027E66">
        <w:rPr>
          <w:i/>
          <w:spacing w:val="-2"/>
        </w:rPr>
        <w:t xml:space="preserve">доходы от оказания платных услуг и компенсации затрат государства </w:t>
      </w:r>
      <w:r w:rsidRPr="00027E66">
        <w:rPr>
          <w:spacing w:val="-2"/>
        </w:rPr>
        <w:t xml:space="preserve">– </w:t>
      </w:r>
      <w:r w:rsidR="008F64CA" w:rsidRPr="00027E66">
        <w:rPr>
          <w:spacing w:val="-2"/>
        </w:rPr>
        <w:t xml:space="preserve">за </w:t>
      </w:r>
      <w:r w:rsidR="00D537FF" w:rsidRPr="00027E66">
        <w:rPr>
          <w:spacing w:val="-2"/>
        </w:rPr>
        <w:t>12</w:t>
      </w:r>
      <w:r w:rsidR="008F64CA" w:rsidRPr="00027E66">
        <w:rPr>
          <w:spacing w:val="-2"/>
        </w:rPr>
        <w:t xml:space="preserve"> месяцев 202</w:t>
      </w:r>
      <w:r w:rsidR="00027E66" w:rsidRPr="00027E66">
        <w:rPr>
          <w:spacing w:val="-2"/>
        </w:rPr>
        <w:t>4</w:t>
      </w:r>
      <w:r w:rsidR="008F64CA" w:rsidRPr="00027E66">
        <w:rPr>
          <w:spacing w:val="-2"/>
        </w:rPr>
        <w:t xml:space="preserve"> года поступлени</w:t>
      </w:r>
      <w:r w:rsidR="00D537FF" w:rsidRPr="00027E66">
        <w:rPr>
          <w:spacing w:val="-2"/>
        </w:rPr>
        <w:t xml:space="preserve">я </w:t>
      </w:r>
      <w:r w:rsidR="00027E66" w:rsidRPr="00027E66">
        <w:rPr>
          <w:spacing w:val="-2"/>
        </w:rPr>
        <w:t xml:space="preserve">составили 242,3 тыс. рублей, что выше поступления за 12 месяцев 2023 года на 58,9 тыс. рублей, или на 8,1% </w:t>
      </w:r>
      <w:r w:rsidR="00027E66" w:rsidRPr="00027E66">
        <w:rPr>
          <w:i/>
          <w:iCs/>
          <w:spacing w:val="-2"/>
          <w:sz w:val="22"/>
          <w:szCs w:val="22"/>
        </w:rPr>
        <w:t xml:space="preserve">(поступление за 2023 год - </w:t>
      </w:r>
      <w:r w:rsidR="00D537FF" w:rsidRPr="00027E66">
        <w:rPr>
          <w:i/>
          <w:iCs/>
          <w:spacing w:val="-2"/>
          <w:sz w:val="22"/>
          <w:szCs w:val="22"/>
        </w:rPr>
        <w:t>183,4 тыс. рублей</w:t>
      </w:r>
      <w:r w:rsidR="00027E66" w:rsidRPr="00027E66">
        <w:rPr>
          <w:spacing w:val="-2"/>
        </w:rPr>
        <w:t>)</w:t>
      </w:r>
      <w:r w:rsidRPr="00027E66">
        <w:rPr>
          <w:spacing w:val="-2"/>
        </w:rPr>
        <w:t>;</w:t>
      </w:r>
    </w:p>
    <w:p w14:paraId="62C7B991" w14:textId="02A09460" w:rsidR="00406FC9" w:rsidRPr="00501348" w:rsidRDefault="00581540" w:rsidP="008F75BD">
      <w:pPr>
        <w:autoSpaceDE w:val="0"/>
        <w:autoSpaceDN w:val="0"/>
        <w:adjustRightInd w:val="0"/>
        <w:ind w:firstLine="567"/>
        <w:jc w:val="both"/>
        <w:rPr>
          <w:spacing w:val="-2"/>
        </w:rPr>
      </w:pPr>
      <w:r w:rsidRPr="00501348">
        <w:rPr>
          <w:i/>
          <w:spacing w:val="-2"/>
        </w:rPr>
        <w:t xml:space="preserve">- доходы от продажи материальных и нематериальных активов </w:t>
      </w:r>
      <w:r w:rsidRPr="00501348">
        <w:rPr>
          <w:spacing w:val="-2"/>
        </w:rPr>
        <w:t xml:space="preserve">– </w:t>
      </w:r>
      <w:r w:rsidR="00501348" w:rsidRPr="00501348">
        <w:rPr>
          <w:spacing w:val="-2"/>
        </w:rPr>
        <w:t>2 380,5</w:t>
      </w:r>
      <w:r w:rsidR="008F3D68" w:rsidRPr="00501348">
        <w:rPr>
          <w:spacing w:val="-2"/>
        </w:rPr>
        <w:t xml:space="preserve"> </w:t>
      </w:r>
      <w:r w:rsidRPr="00501348">
        <w:rPr>
          <w:spacing w:val="-2"/>
        </w:rPr>
        <w:t>тыс. рублей (</w:t>
      </w:r>
      <w:r w:rsidR="00501348" w:rsidRPr="00501348">
        <w:rPr>
          <w:spacing w:val="-2"/>
        </w:rPr>
        <w:t>4,7</w:t>
      </w:r>
      <w:r w:rsidR="00D537FF" w:rsidRPr="00501348">
        <w:rPr>
          <w:spacing w:val="-2"/>
        </w:rPr>
        <w:t xml:space="preserve"> раза от прогнозных показателей</w:t>
      </w:r>
      <w:r w:rsidRPr="00501348">
        <w:rPr>
          <w:spacing w:val="-2"/>
        </w:rPr>
        <w:t xml:space="preserve">), что на </w:t>
      </w:r>
      <w:r w:rsidR="00501348" w:rsidRPr="00501348">
        <w:rPr>
          <w:spacing w:val="-2"/>
        </w:rPr>
        <w:t>628,3</w:t>
      </w:r>
      <w:r w:rsidRPr="00501348">
        <w:rPr>
          <w:spacing w:val="-2"/>
        </w:rPr>
        <w:t xml:space="preserve"> тыс. рублей, или </w:t>
      </w:r>
      <w:r w:rsidR="008F3D68" w:rsidRPr="00501348">
        <w:rPr>
          <w:spacing w:val="-2"/>
        </w:rPr>
        <w:t xml:space="preserve">на </w:t>
      </w:r>
      <w:r w:rsidR="00501348" w:rsidRPr="00501348">
        <w:rPr>
          <w:spacing w:val="-2"/>
        </w:rPr>
        <w:t>20,9</w:t>
      </w:r>
      <w:r w:rsidR="008F3D68" w:rsidRPr="00501348">
        <w:rPr>
          <w:spacing w:val="-2"/>
        </w:rPr>
        <w:t>% меньше</w:t>
      </w:r>
      <w:r w:rsidRPr="00501348">
        <w:rPr>
          <w:spacing w:val="-2"/>
        </w:rPr>
        <w:t xml:space="preserve"> </w:t>
      </w:r>
      <w:r w:rsidR="006A3E9D" w:rsidRPr="00501348">
        <w:rPr>
          <w:spacing w:val="-2"/>
        </w:rPr>
        <w:t>поступлений за</w:t>
      </w:r>
      <w:r w:rsidRPr="00501348">
        <w:rPr>
          <w:spacing w:val="-2"/>
        </w:rPr>
        <w:t xml:space="preserve"> 202</w:t>
      </w:r>
      <w:r w:rsidR="00501348" w:rsidRPr="00501348">
        <w:rPr>
          <w:spacing w:val="-2"/>
        </w:rPr>
        <w:t>3</w:t>
      </w:r>
      <w:r w:rsidRPr="00501348">
        <w:rPr>
          <w:spacing w:val="-2"/>
        </w:rPr>
        <w:t xml:space="preserve"> год </w:t>
      </w:r>
      <w:r w:rsidRPr="00501348">
        <w:rPr>
          <w:i/>
          <w:spacing w:val="-2"/>
          <w:sz w:val="22"/>
          <w:szCs w:val="22"/>
        </w:rPr>
        <w:t>(</w:t>
      </w:r>
      <w:r w:rsidR="00501348" w:rsidRPr="00501348">
        <w:rPr>
          <w:i/>
          <w:spacing w:val="-2"/>
          <w:sz w:val="22"/>
          <w:szCs w:val="22"/>
        </w:rPr>
        <w:t>3 008,8</w:t>
      </w:r>
      <w:r w:rsidRPr="00501348">
        <w:rPr>
          <w:i/>
          <w:spacing w:val="-2"/>
          <w:sz w:val="22"/>
          <w:szCs w:val="22"/>
        </w:rPr>
        <w:t xml:space="preserve"> тыс. рублей)</w:t>
      </w:r>
      <w:r w:rsidRPr="00501348">
        <w:rPr>
          <w:spacing w:val="-2"/>
        </w:rPr>
        <w:t>;</w:t>
      </w:r>
    </w:p>
    <w:p w14:paraId="2326CDB6" w14:textId="4EAE7975" w:rsidR="00406FC9" w:rsidRPr="00341A4C" w:rsidRDefault="00581540" w:rsidP="008F75BD">
      <w:pPr>
        <w:widowControl w:val="0"/>
        <w:autoSpaceDE w:val="0"/>
        <w:autoSpaceDN w:val="0"/>
        <w:adjustRightInd w:val="0"/>
        <w:ind w:firstLine="567"/>
        <w:jc w:val="both"/>
      </w:pPr>
      <w:r w:rsidRPr="00341A4C">
        <w:rPr>
          <w:i/>
        </w:rPr>
        <w:lastRenderedPageBreak/>
        <w:t>- штрафы, санкции, возмещение ущерба</w:t>
      </w:r>
      <w:r w:rsidRPr="00341A4C">
        <w:t xml:space="preserve"> – </w:t>
      </w:r>
      <w:r w:rsidR="00341A4C" w:rsidRPr="00341A4C">
        <w:t>1 623,1</w:t>
      </w:r>
      <w:r w:rsidRPr="00341A4C">
        <w:t xml:space="preserve"> тыс. рублей (</w:t>
      </w:r>
      <w:r w:rsidR="006A3E9D" w:rsidRPr="00341A4C">
        <w:t>198,5</w:t>
      </w:r>
      <w:r w:rsidRPr="00341A4C">
        <w:t xml:space="preserve">% прогноза доходов). </w:t>
      </w:r>
      <w:r w:rsidR="00341A4C" w:rsidRPr="00341A4C">
        <w:t>п</w:t>
      </w:r>
      <w:r w:rsidRPr="00341A4C">
        <w:t xml:space="preserve">о сравнению с данными за </w:t>
      </w:r>
      <w:r w:rsidR="006A3E9D" w:rsidRPr="00341A4C">
        <w:t>12</w:t>
      </w:r>
      <w:r w:rsidRPr="00341A4C">
        <w:t xml:space="preserve"> месяцев 202</w:t>
      </w:r>
      <w:r w:rsidR="00341A4C" w:rsidRPr="00341A4C">
        <w:t>3</w:t>
      </w:r>
      <w:r w:rsidRPr="00341A4C">
        <w:t xml:space="preserve"> года </w:t>
      </w:r>
      <w:r w:rsidRPr="00341A4C">
        <w:rPr>
          <w:i/>
          <w:sz w:val="22"/>
          <w:szCs w:val="22"/>
        </w:rPr>
        <w:t>(</w:t>
      </w:r>
      <w:r w:rsidR="00341A4C" w:rsidRPr="00341A4C">
        <w:rPr>
          <w:i/>
          <w:sz w:val="22"/>
          <w:szCs w:val="22"/>
        </w:rPr>
        <w:t>595,6</w:t>
      </w:r>
      <w:r w:rsidRPr="00341A4C">
        <w:rPr>
          <w:i/>
          <w:sz w:val="22"/>
          <w:szCs w:val="22"/>
        </w:rPr>
        <w:t xml:space="preserve"> тыс. рублей)</w:t>
      </w:r>
      <w:r w:rsidRPr="00341A4C">
        <w:t xml:space="preserve"> поступление </w:t>
      </w:r>
      <w:r w:rsidRPr="00341A4C">
        <w:rPr>
          <w:i/>
        </w:rPr>
        <w:t>штрафов, санкций, возмещения ущерба</w:t>
      </w:r>
      <w:r w:rsidR="005866AC" w:rsidRPr="00341A4C">
        <w:rPr>
          <w:i/>
        </w:rPr>
        <w:t xml:space="preserve"> </w:t>
      </w:r>
      <w:r w:rsidR="00341A4C" w:rsidRPr="00341A4C">
        <w:rPr>
          <w:i/>
        </w:rPr>
        <w:t>увеличилось</w:t>
      </w:r>
      <w:r w:rsidR="008F64CA" w:rsidRPr="00341A4C">
        <w:rPr>
          <w:iCs/>
        </w:rPr>
        <w:t xml:space="preserve"> на </w:t>
      </w:r>
      <w:r w:rsidR="00341A4C" w:rsidRPr="00341A4C">
        <w:rPr>
          <w:iCs/>
        </w:rPr>
        <w:t>1 027,5</w:t>
      </w:r>
      <w:r w:rsidRPr="00341A4C">
        <w:t xml:space="preserve"> тыс. рублей, или </w:t>
      </w:r>
      <w:r w:rsidR="00341A4C" w:rsidRPr="00341A4C">
        <w:t>в 2,7 раза;</w:t>
      </w:r>
    </w:p>
    <w:p w14:paraId="22AE9763" w14:textId="73F1D27C" w:rsidR="00406FC9" w:rsidRPr="0097664F" w:rsidRDefault="00581540" w:rsidP="008F75BD">
      <w:pPr>
        <w:autoSpaceDE w:val="0"/>
        <w:autoSpaceDN w:val="0"/>
        <w:adjustRightInd w:val="0"/>
        <w:ind w:firstLine="567"/>
        <w:jc w:val="both"/>
        <w:rPr>
          <w:spacing w:val="-2"/>
        </w:rPr>
      </w:pPr>
      <w:r w:rsidRPr="0097664F">
        <w:rPr>
          <w:i/>
          <w:spacing w:val="-2"/>
        </w:rPr>
        <w:t xml:space="preserve">- прочие неналоговые доходы </w:t>
      </w:r>
      <w:r w:rsidRPr="0097664F">
        <w:rPr>
          <w:spacing w:val="-2"/>
        </w:rPr>
        <w:t xml:space="preserve">– </w:t>
      </w:r>
      <w:r w:rsidR="0097664F" w:rsidRPr="0097664F">
        <w:rPr>
          <w:spacing w:val="-2"/>
        </w:rPr>
        <w:t>1 521,0</w:t>
      </w:r>
      <w:r w:rsidRPr="0097664F">
        <w:rPr>
          <w:spacing w:val="-2"/>
        </w:rPr>
        <w:t xml:space="preserve"> тыс. рублей (</w:t>
      </w:r>
      <w:r w:rsidR="0097664F" w:rsidRPr="0097664F">
        <w:rPr>
          <w:spacing w:val="-2"/>
        </w:rPr>
        <w:t>89,5</w:t>
      </w:r>
      <w:r w:rsidRPr="0097664F">
        <w:rPr>
          <w:spacing w:val="-2"/>
        </w:rPr>
        <w:t xml:space="preserve">% прогноза доходов), </w:t>
      </w:r>
      <w:r w:rsidR="008F64CA" w:rsidRPr="0097664F">
        <w:rPr>
          <w:spacing w:val="-2"/>
        </w:rPr>
        <w:t>по сра</w:t>
      </w:r>
      <w:r w:rsidRPr="0097664F">
        <w:rPr>
          <w:spacing w:val="-2"/>
        </w:rPr>
        <w:t>в</w:t>
      </w:r>
      <w:r w:rsidR="008F64CA" w:rsidRPr="0097664F">
        <w:rPr>
          <w:spacing w:val="-2"/>
        </w:rPr>
        <w:t>нению с</w:t>
      </w:r>
      <w:r w:rsidRPr="0097664F">
        <w:rPr>
          <w:spacing w:val="-2"/>
        </w:rPr>
        <w:t xml:space="preserve"> 202</w:t>
      </w:r>
      <w:r w:rsidR="0097664F" w:rsidRPr="0097664F">
        <w:rPr>
          <w:spacing w:val="-2"/>
        </w:rPr>
        <w:t>3</w:t>
      </w:r>
      <w:r w:rsidRPr="0097664F">
        <w:rPr>
          <w:spacing w:val="-2"/>
        </w:rPr>
        <w:t xml:space="preserve"> год</w:t>
      </w:r>
      <w:r w:rsidR="006A3E9D" w:rsidRPr="0097664F">
        <w:rPr>
          <w:spacing w:val="-2"/>
        </w:rPr>
        <w:t>ом</w:t>
      </w:r>
      <w:r w:rsidRPr="0097664F">
        <w:rPr>
          <w:spacing w:val="-2"/>
        </w:rPr>
        <w:t xml:space="preserve"> </w:t>
      </w:r>
      <w:r w:rsidR="0097664F" w:rsidRPr="0097664F">
        <w:rPr>
          <w:i/>
          <w:iCs/>
          <w:spacing w:val="-2"/>
          <w:sz w:val="22"/>
          <w:szCs w:val="22"/>
        </w:rPr>
        <w:t>(2 310,8</w:t>
      </w:r>
      <w:r w:rsidRPr="0097664F">
        <w:rPr>
          <w:i/>
          <w:iCs/>
          <w:spacing w:val="-2"/>
          <w:sz w:val="22"/>
          <w:szCs w:val="22"/>
        </w:rPr>
        <w:t xml:space="preserve"> тыс.</w:t>
      </w:r>
      <w:r w:rsidR="008F64CA" w:rsidRPr="0097664F">
        <w:rPr>
          <w:i/>
          <w:iCs/>
          <w:spacing w:val="-2"/>
          <w:sz w:val="22"/>
          <w:szCs w:val="22"/>
        </w:rPr>
        <w:t xml:space="preserve"> </w:t>
      </w:r>
      <w:r w:rsidRPr="0097664F">
        <w:rPr>
          <w:i/>
          <w:iCs/>
          <w:spacing w:val="-2"/>
          <w:sz w:val="22"/>
          <w:szCs w:val="22"/>
        </w:rPr>
        <w:t>рублей</w:t>
      </w:r>
      <w:r w:rsidR="008F64CA" w:rsidRPr="0097664F">
        <w:rPr>
          <w:i/>
          <w:iCs/>
          <w:spacing w:val="-2"/>
          <w:sz w:val="22"/>
          <w:szCs w:val="22"/>
        </w:rPr>
        <w:t>)</w:t>
      </w:r>
      <w:r w:rsidR="008F64CA" w:rsidRPr="0097664F">
        <w:rPr>
          <w:spacing w:val="-2"/>
        </w:rPr>
        <w:t xml:space="preserve"> поступления прочих неналоговых доходов сократилось на </w:t>
      </w:r>
      <w:r w:rsidR="0097664F" w:rsidRPr="0097664F">
        <w:rPr>
          <w:spacing w:val="-2"/>
        </w:rPr>
        <w:t>789,2</w:t>
      </w:r>
      <w:r w:rsidR="008F64CA" w:rsidRPr="0097664F">
        <w:rPr>
          <w:spacing w:val="-2"/>
        </w:rPr>
        <w:t xml:space="preserve"> тыс. рублей, или на </w:t>
      </w:r>
      <w:r w:rsidR="0097664F" w:rsidRPr="0097664F">
        <w:rPr>
          <w:spacing w:val="-2"/>
        </w:rPr>
        <w:t>34,2</w:t>
      </w:r>
      <w:r w:rsidR="008F64CA" w:rsidRPr="0097664F">
        <w:rPr>
          <w:spacing w:val="-2"/>
        </w:rPr>
        <w:t>%</w:t>
      </w:r>
      <w:r w:rsidRPr="0097664F">
        <w:rPr>
          <w:spacing w:val="-2"/>
        </w:rPr>
        <w:t>.</w:t>
      </w:r>
    </w:p>
    <w:p w14:paraId="1EF26365" w14:textId="0F0103BA" w:rsidR="00406FC9" w:rsidRPr="0097664F" w:rsidRDefault="00581540" w:rsidP="008F75BD">
      <w:pPr>
        <w:widowControl w:val="0"/>
        <w:autoSpaceDE w:val="0"/>
        <w:autoSpaceDN w:val="0"/>
        <w:adjustRightInd w:val="0"/>
        <w:ind w:firstLine="567"/>
        <w:jc w:val="both"/>
      </w:pPr>
      <w:bookmarkStart w:id="4" w:name="_Hlk191637406"/>
      <w:r w:rsidRPr="0097664F">
        <w:rPr>
          <w:b/>
        </w:rPr>
        <w:t>Безвозмездные поступления</w:t>
      </w:r>
      <w:r w:rsidRPr="0097664F">
        <w:t xml:space="preserve"> составили </w:t>
      </w:r>
      <w:r w:rsidR="0097664F" w:rsidRPr="0097664F">
        <w:t>912 206,2</w:t>
      </w:r>
      <w:r w:rsidRPr="0097664F">
        <w:t xml:space="preserve"> тыс. рублей, или </w:t>
      </w:r>
      <w:r w:rsidR="0097664F" w:rsidRPr="0097664F">
        <w:t>80,9</w:t>
      </w:r>
      <w:r w:rsidRPr="0097664F">
        <w:t xml:space="preserve">% прогноза доходов, что на </w:t>
      </w:r>
      <w:r w:rsidR="0097664F" w:rsidRPr="0097664F">
        <w:t>27 612,8</w:t>
      </w:r>
      <w:r w:rsidRPr="0097664F">
        <w:t xml:space="preserve"> тыс</w:t>
      </w:r>
      <w:r w:rsidR="0097664F" w:rsidRPr="0097664F">
        <w:t>.</w:t>
      </w:r>
      <w:r w:rsidRPr="0097664F">
        <w:t xml:space="preserve"> рублей или </w:t>
      </w:r>
      <w:r w:rsidR="00CC368B" w:rsidRPr="0097664F">
        <w:t xml:space="preserve">на </w:t>
      </w:r>
      <w:r w:rsidR="0097664F" w:rsidRPr="0097664F">
        <w:t>2,9</w:t>
      </w:r>
      <w:r w:rsidR="00CC368B" w:rsidRPr="0097664F">
        <w:t>%</w:t>
      </w:r>
      <w:r w:rsidR="002F56BD" w:rsidRPr="0097664F">
        <w:t xml:space="preserve"> </w:t>
      </w:r>
      <w:r w:rsidR="00CC368B" w:rsidRPr="0097664F">
        <w:t>меньше</w:t>
      </w:r>
      <w:r w:rsidRPr="0097664F">
        <w:t xml:space="preserve"> объема поступлений за </w:t>
      </w:r>
      <w:r w:rsidR="006A3E9D" w:rsidRPr="0097664F">
        <w:t>202</w:t>
      </w:r>
      <w:r w:rsidR="0097664F" w:rsidRPr="0097664F">
        <w:t>3</w:t>
      </w:r>
      <w:r w:rsidR="006A3E9D" w:rsidRPr="0097664F">
        <w:t xml:space="preserve"> год </w:t>
      </w:r>
      <w:r w:rsidR="006A3E9D" w:rsidRPr="0097664F">
        <w:rPr>
          <w:i/>
          <w:iCs/>
          <w:sz w:val="22"/>
          <w:szCs w:val="22"/>
        </w:rPr>
        <w:t>(</w:t>
      </w:r>
      <w:r w:rsidR="0097664F" w:rsidRPr="0097664F">
        <w:rPr>
          <w:i/>
          <w:iCs/>
          <w:sz w:val="22"/>
          <w:szCs w:val="22"/>
        </w:rPr>
        <w:t>939 818,9</w:t>
      </w:r>
      <w:r w:rsidRPr="0097664F">
        <w:rPr>
          <w:i/>
          <w:sz w:val="22"/>
          <w:szCs w:val="22"/>
        </w:rPr>
        <w:t xml:space="preserve"> тыс. рублей)</w:t>
      </w:r>
      <w:r w:rsidRPr="0097664F">
        <w:rPr>
          <w:sz w:val="22"/>
          <w:szCs w:val="22"/>
        </w:rPr>
        <w:t>.</w:t>
      </w:r>
    </w:p>
    <w:bookmarkEnd w:id="4"/>
    <w:p w14:paraId="53DBD688" w14:textId="77777777" w:rsidR="00406FC9" w:rsidRPr="0097664F" w:rsidRDefault="00581540" w:rsidP="008F75BD">
      <w:pPr>
        <w:widowControl w:val="0"/>
        <w:autoSpaceDE w:val="0"/>
        <w:autoSpaceDN w:val="0"/>
        <w:adjustRightInd w:val="0"/>
        <w:ind w:firstLine="567"/>
        <w:jc w:val="both"/>
      </w:pPr>
      <w:r w:rsidRPr="0097664F">
        <w:t>Безвозмездные поступления в разрезе основных источников составили:</w:t>
      </w:r>
    </w:p>
    <w:p w14:paraId="33C20C21" w14:textId="21FF9A8D" w:rsidR="00406FC9" w:rsidRPr="0097664F" w:rsidRDefault="00581540" w:rsidP="008F75BD">
      <w:pPr>
        <w:widowControl w:val="0"/>
        <w:autoSpaceDE w:val="0"/>
        <w:autoSpaceDN w:val="0"/>
        <w:adjustRightInd w:val="0"/>
        <w:ind w:firstLine="567"/>
        <w:jc w:val="both"/>
      </w:pPr>
      <w:r w:rsidRPr="0097664F">
        <w:t>– </w:t>
      </w:r>
      <w:r w:rsidRPr="0097664F">
        <w:rPr>
          <w:i/>
        </w:rPr>
        <w:t>дотации бюджетам городских округов из бюджета субъекта Российской Федерации</w:t>
      </w:r>
      <w:r w:rsidRPr="0097664F">
        <w:t xml:space="preserve"> – </w:t>
      </w:r>
      <w:r w:rsidR="0097664F" w:rsidRPr="0097664F">
        <w:t xml:space="preserve">314 559,7 </w:t>
      </w:r>
      <w:r w:rsidRPr="0097664F">
        <w:t>тыс. рублей (</w:t>
      </w:r>
      <w:r w:rsidR="006A3E9D" w:rsidRPr="0097664F">
        <w:t>100</w:t>
      </w:r>
      <w:r w:rsidRPr="0097664F">
        <w:t xml:space="preserve">% прогноза доходов), с </w:t>
      </w:r>
      <w:r w:rsidR="006A3E9D" w:rsidRPr="0097664F">
        <w:t xml:space="preserve">увеличением </w:t>
      </w:r>
      <w:r w:rsidRPr="0097664F">
        <w:t xml:space="preserve">на </w:t>
      </w:r>
      <w:r w:rsidR="0097664F" w:rsidRPr="0097664F">
        <w:t>79 279,2</w:t>
      </w:r>
      <w:r w:rsidRPr="0097664F">
        <w:t xml:space="preserve"> тыс. рублей, или на </w:t>
      </w:r>
      <w:r w:rsidR="0097664F" w:rsidRPr="0097664F">
        <w:t>33,7</w:t>
      </w:r>
      <w:r w:rsidRPr="0097664F">
        <w:t>% по сравнению с 202</w:t>
      </w:r>
      <w:r w:rsidR="0097664F" w:rsidRPr="0097664F">
        <w:t>3</w:t>
      </w:r>
      <w:r w:rsidRPr="0097664F">
        <w:t xml:space="preserve"> год</w:t>
      </w:r>
      <w:r w:rsidR="006A3E9D" w:rsidRPr="0097664F">
        <w:t>ом</w:t>
      </w:r>
      <w:r w:rsidRPr="0097664F">
        <w:t xml:space="preserve"> </w:t>
      </w:r>
      <w:r w:rsidRPr="0097664F">
        <w:rPr>
          <w:i/>
          <w:sz w:val="22"/>
          <w:szCs w:val="22"/>
        </w:rPr>
        <w:t>(</w:t>
      </w:r>
      <w:r w:rsidR="0097664F" w:rsidRPr="0097664F">
        <w:rPr>
          <w:i/>
          <w:sz w:val="22"/>
          <w:szCs w:val="22"/>
        </w:rPr>
        <w:t>235 280,6</w:t>
      </w:r>
      <w:r w:rsidRPr="0097664F">
        <w:rPr>
          <w:i/>
          <w:sz w:val="22"/>
          <w:szCs w:val="22"/>
        </w:rPr>
        <w:t xml:space="preserve"> тыс. рублей)</w:t>
      </w:r>
      <w:r w:rsidRPr="0097664F">
        <w:rPr>
          <w:sz w:val="22"/>
          <w:szCs w:val="22"/>
        </w:rPr>
        <w:t>;</w:t>
      </w:r>
    </w:p>
    <w:p w14:paraId="365816F8" w14:textId="77D44691" w:rsidR="00406FC9" w:rsidRPr="0097664F" w:rsidRDefault="00581540" w:rsidP="008F75BD">
      <w:pPr>
        <w:widowControl w:val="0"/>
        <w:autoSpaceDE w:val="0"/>
        <w:autoSpaceDN w:val="0"/>
        <w:adjustRightInd w:val="0"/>
        <w:ind w:firstLine="567"/>
        <w:jc w:val="both"/>
      </w:pPr>
      <w:r w:rsidRPr="0097664F">
        <w:t>– </w:t>
      </w:r>
      <w:r w:rsidRPr="0097664F">
        <w:rPr>
          <w:i/>
        </w:rPr>
        <w:t xml:space="preserve">субсидии бюджетам бюджетной системы Российской Федерации (межбюджетные субсидии) </w:t>
      </w:r>
      <w:r w:rsidRPr="0097664F">
        <w:t xml:space="preserve">– </w:t>
      </w:r>
      <w:r w:rsidR="0097664F" w:rsidRPr="0097664F">
        <w:t>107 185,8</w:t>
      </w:r>
      <w:r w:rsidRPr="0097664F">
        <w:t xml:space="preserve"> тыс. рублей (</w:t>
      </w:r>
      <w:r w:rsidR="0097664F" w:rsidRPr="0097664F">
        <w:t>100</w:t>
      </w:r>
      <w:r w:rsidRPr="0097664F">
        <w:t xml:space="preserve">% прогноза доходов), </w:t>
      </w:r>
      <w:r w:rsidR="002F56BD" w:rsidRPr="0097664F">
        <w:t>с</w:t>
      </w:r>
      <w:r w:rsidR="0097664F" w:rsidRPr="0097664F">
        <w:t xml:space="preserve"> ростом </w:t>
      </w:r>
      <w:r w:rsidR="00CC368B" w:rsidRPr="0097664F">
        <w:t xml:space="preserve">на </w:t>
      </w:r>
      <w:r w:rsidR="0097664F" w:rsidRPr="0097664F">
        <w:t>54 799,0</w:t>
      </w:r>
      <w:r w:rsidRPr="0097664F">
        <w:t xml:space="preserve"> рублей</w:t>
      </w:r>
      <w:r w:rsidR="00E46476" w:rsidRPr="0097664F">
        <w:t>,</w:t>
      </w:r>
      <w:r w:rsidRPr="0097664F">
        <w:t xml:space="preserve"> </w:t>
      </w:r>
      <w:r w:rsidR="00E46476" w:rsidRPr="0097664F">
        <w:t xml:space="preserve">или </w:t>
      </w:r>
      <w:r w:rsidR="0097664F" w:rsidRPr="0097664F">
        <w:t xml:space="preserve">в 2 раза </w:t>
      </w:r>
      <w:r w:rsidRPr="0097664F">
        <w:t>по сравнению с 202</w:t>
      </w:r>
      <w:r w:rsidR="0097664F" w:rsidRPr="0097664F">
        <w:t>3</w:t>
      </w:r>
      <w:r w:rsidRPr="0097664F">
        <w:t xml:space="preserve"> год</w:t>
      </w:r>
      <w:r w:rsidR="006A3E9D" w:rsidRPr="0097664F">
        <w:t>ом</w:t>
      </w:r>
      <w:r w:rsidRPr="0097664F">
        <w:t xml:space="preserve"> </w:t>
      </w:r>
      <w:r w:rsidRPr="0097664F">
        <w:rPr>
          <w:i/>
          <w:sz w:val="22"/>
          <w:szCs w:val="22"/>
        </w:rPr>
        <w:t>(</w:t>
      </w:r>
      <w:r w:rsidR="0097664F" w:rsidRPr="0097664F">
        <w:rPr>
          <w:i/>
          <w:sz w:val="22"/>
          <w:szCs w:val="22"/>
        </w:rPr>
        <w:t>52 386,8</w:t>
      </w:r>
      <w:r w:rsidRPr="0097664F">
        <w:rPr>
          <w:i/>
          <w:sz w:val="22"/>
          <w:szCs w:val="22"/>
        </w:rPr>
        <w:t xml:space="preserve"> тыс. рублей)</w:t>
      </w:r>
      <w:r w:rsidRPr="0097664F">
        <w:t>;</w:t>
      </w:r>
    </w:p>
    <w:p w14:paraId="6C75FEC9" w14:textId="5F0D5BF7" w:rsidR="00406FC9" w:rsidRPr="0097664F" w:rsidRDefault="00581540" w:rsidP="008F75BD">
      <w:pPr>
        <w:widowControl w:val="0"/>
        <w:autoSpaceDE w:val="0"/>
        <w:autoSpaceDN w:val="0"/>
        <w:adjustRightInd w:val="0"/>
        <w:ind w:firstLine="567"/>
        <w:jc w:val="both"/>
      </w:pPr>
      <w:r w:rsidRPr="0097664F">
        <w:t>– </w:t>
      </w:r>
      <w:r w:rsidRPr="0097664F">
        <w:rPr>
          <w:i/>
        </w:rPr>
        <w:t>субвенции бюджетам бюджетной системы Российской Федерации</w:t>
      </w:r>
      <w:r w:rsidRPr="0097664F">
        <w:t xml:space="preserve"> – </w:t>
      </w:r>
      <w:r w:rsidR="0097664F" w:rsidRPr="0097664F">
        <w:t>437 389,1</w:t>
      </w:r>
      <w:r w:rsidRPr="0097664F">
        <w:t xml:space="preserve"> тыс. рублей (</w:t>
      </w:r>
      <w:r w:rsidR="00E46476" w:rsidRPr="0097664F">
        <w:t>99,</w:t>
      </w:r>
      <w:r w:rsidR="0097664F" w:rsidRPr="0097664F">
        <w:t>9</w:t>
      </w:r>
      <w:r w:rsidRPr="0097664F">
        <w:t xml:space="preserve">% прогноза доходов) с ростом на </w:t>
      </w:r>
      <w:r w:rsidR="0097664F" w:rsidRPr="0097664F">
        <w:t>6</w:t>
      </w:r>
      <w:r w:rsidR="00E46476" w:rsidRPr="0097664F">
        <w:t>,2</w:t>
      </w:r>
      <w:r w:rsidR="00CC368B" w:rsidRPr="0097664F">
        <w:t>%</w:t>
      </w:r>
      <w:r w:rsidRPr="0097664F">
        <w:t xml:space="preserve">, или на </w:t>
      </w:r>
      <w:r w:rsidR="0097664F" w:rsidRPr="0097664F">
        <w:t>25 547,8</w:t>
      </w:r>
      <w:r w:rsidRPr="0097664F">
        <w:t xml:space="preserve"> тыс. рублей, к поступлениям за </w:t>
      </w:r>
      <w:r w:rsidR="00E46476" w:rsidRPr="0097664F">
        <w:t>12</w:t>
      </w:r>
      <w:r w:rsidRPr="0097664F">
        <w:t xml:space="preserve"> месяцев 202</w:t>
      </w:r>
      <w:r w:rsidR="0097664F" w:rsidRPr="0097664F">
        <w:t>3</w:t>
      </w:r>
      <w:r w:rsidRPr="0097664F">
        <w:t xml:space="preserve"> года </w:t>
      </w:r>
      <w:r w:rsidRPr="0097664F">
        <w:rPr>
          <w:i/>
          <w:sz w:val="22"/>
          <w:szCs w:val="22"/>
        </w:rPr>
        <w:t>(</w:t>
      </w:r>
      <w:r w:rsidR="0097664F" w:rsidRPr="0097664F">
        <w:rPr>
          <w:i/>
          <w:sz w:val="22"/>
          <w:szCs w:val="22"/>
        </w:rPr>
        <w:t>411 841,3</w:t>
      </w:r>
      <w:r w:rsidRPr="0097664F">
        <w:rPr>
          <w:i/>
          <w:sz w:val="22"/>
          <w:szCs w:val="22"/>
        </w:rPr>
        <w:t xml:space="preserve"> тыс. рублей)</w:t>
      </w:r>
      <w:r w:rsidRPr="0097664F">
        <w:t>;</w:t>
      </w:r>
    </w:p>
    <w:p w14:paraId="35419BAE" w14:textId="58A3720E" w:rsidR="002F56BD" w:rsidRPr="0097664F" w:rsidRDefault="002F56BD" w:rsidP="008F75BD">
      <w:pPr>
        <w:widowControl w:val="0"/>
        <w:autoSpaceDE w:val="0"/>
        <w:autoSpaceDN w:val="0"/>
        <w:adjustRightInd w:val="0"/>
        <w:ind w:firstLine="567"/>
        <w:jc w:val="both"/>
      </w:pPr>
      <w:r w:rsidRPr="0097664F">
        <w:rPr>
          <w:i/>
          <w:iCs/>
        </w:rPr>
        <w:t>- иные межбюджетные трансферты</w:t>
      </w:r>
      <w:r w:rsidRPr="0097664F">
        <w:t xml:space="preserve"> – </w:t>
      </w:r>
      <w:r w:rsidR="0097664F" w:rsidRPr="0097664F">
        <w:t>72 409,7</w:t>
      </w:r>
      <w:r w:rsidR="00CC368B" w:rsidRPr="0097664F">
        <w:t xml:space="preserve"> тыс. рублей (</w:t>
      </w:r>
      <w:r w:rsidR="00E46476" w:rsidRPr="0097664F">
        <w:t>100</w:t>
      </w:r>
      <w:r w:rsidR="00CC368B" w:rsidRPr="0097664F">
        <w:t xml:space="preserve">% прогноза поступлений), что на </w:t>
      </w:r>
      <w:r w:rsidR="0097664F" w:rsidRPr="0097664F">
        <w:t>203 043,1</w:t>
      </w:r>
      <w:r w:rsidR="00CC368B" w:rsidRPr="0097664F">
        <w:t xml:space="preserve"> тыс. рублей или </w:t>
      </w:r>
      <w:r w:rsidR="0097664F" w:rsidRPr="0097664F">
        <w:t>в 4 раза меньше</w:t>
      </w:r>
      <w:r w:rsidR="00CC368B" w:rsidRPr="0097664F">
        <w:t xml:space="preserve"> поступлений за 202</w:t>
      </w:r>
      <w:r w:rsidR="0097664F" w:rsidRPr="0097664F">
        <w:t>3</w:t>
      </w:r>
      <w:r w:rsidR="00CC368B" w:rsidRPr="0097664F">
        <w:t xml:space="preserve"> год </w:t>
      </w:r>
      <w:r w:rsidR="00CC368B" w:rsidRPr="0097664F">
        <w:rPr>
          <w:i/>
          <w:iCs/>
          <w:sz w:val="22"/>
          <w:szCs w:val="22"/>
        </w:rPr>
        <w:t>(</w:t>
      </w:r>
      <w:r w:rsidR="0097664F" w:rsidRPr="0097664F">
        <w:rPr>
          <w:i/>
          <w:iCs/>
          <w:sz w:val="22"/>
          <w:szCs w:val="22"/>
        </w:rPr>
        <w:t>275 452,8</w:t>
      </w:r>
      <w:r w:rsidRPr="0097664F">
        <w:rPr>
          <w:i/>
          <w:iCs/>
          <w:sz w:val="22"/>
          <w:szCs w:val="22"/>
        </w:rPr>
        <w:t xml:space="preserve"> тыс. рублей</w:t>
      </w:r>
      <w:r w:rsidR="00CC368B" w:rsidRPr="0097664F">
        <w:rPr>
          <w:i/>
          <w:iCs/>
          <w:sz w:val="22"/>
          <w:szCs w:val="22"/>
        </w:rPr>
        <w:t>)</w:t>
      </w:r>
      <w:r w:rsidR="00CC368B" w:rsidRPr="0097664F">
        <w:t>;</w:t>
      </w:r>
    </w:p>
    <w:p w14:paraId="05BC44EE" w14:textId="757BD726" w:rsidR="00406FC9" w:rsidRDefault="00581540" w:rsidP="008F75BD">
      <w:pPr>
        <w:widowControl w:val="0"/>
        <w:autoSpaceDE w:val="0"/>
        <w:autoSpaceDN w:val="0"/>
        <w:adjustRightInd w:val="0"/>
        <w:ind w:firstLine="567"/>
        <w:jc w:val="both"/>
        <w:rPr>
          <w:sz w:val="22"/>
          <w:szCs w:val="22"/>
        </w:rPr>
      </w:pPr>
      <w:r w:rsidRPr="0097664F">
        <w:t xml:space="preserve">- </w:t>
      </w:r>
      <w:r w:rsidRPr="0097664F">
        <w:rPr>
          <w:i/>
        </w:rPr>
        <w:t>прочие безвозмездные поступления</w:t>
      </w:r>
      <w:r w:rsidRPr="0097664F">
        <w:t xml:space="preserve"> </w:t>
      </w:r>
      <w:r w:rsidR="00533A01" w:rsidRPr="0097664F">
        <w:t>–</w:t>
      </w:r>
      <w:r w:rsidRPr="0097664F">
        <w:t xml:space="preserve"> </w:t>
      </w:r>
      <w:r w:rsidR="0097664F" w:rsidRPr="0097664F">
        <w:t>843,1</w:t>
      </w:r>
      <w:r w:rsidRPr="0097664F">
        <w:t xml:space="preserve"> тыс. рублей</w:t>
      </w:r>
      <w:r w:rsidR="00E46476" w:rsidRPr="0097664F">
        <w:t xml:space="preserve"> (</w:t>
      </w:r>
      <w:r w:rsidR="0097664F" w:rsidRPr="0097664F">
        <w:t>122,1</w:t>
      </w:r>
      <w:r w:rsidR="00E46476" w:rsidRPr="0097664F">
        <w:t>% прогноза поступлений)</w:t>
      </w:r>
      <w:r w:rsidRPr="0097664F">
        <w:t xml:space="preserve"> </w:t>
      </w:r>
      <w:r w:rsidR="00E46476" w:rsidRPr="0097664F">
        <w:t xml:space="preserve">с </w:t>
      </w:r>
      <w:r w:rsidR="0097664F" w:rsidRPr="0097664F">
        <w:t>сокращением на 511,0</w:t>
      </w:r>
      <w:r w:rsidRPr="0097664F">
        <w:t xml:space="preserve"> тыс.</w:t>
      </w:r>
      <w:r w:rsidR="005611CE" w:rsidRPr="0097664F">
        <w:t xml:space="preserve"> </w:t>
      </w:r>
      <w:r w:rsidRPr="0097664F">
        <w:t xml:space="preserve">рублей </w:t>
      </w:r>
      <w:r w:rsidR="00CC368B" w:rsidRPr="0097664F">
        <w:t xml:space="preserve">или на </w:t>
      </w:r>
      <w:r w:rsidR="0097664F" w:rsidRPr="0097664F">
        <w:t>37,7</w:t>
      </w:r>
      <w:r w:rsidR="00CC368B" w:rsidRPr="0097664F">
        <w:t xml:space="preserve">% </w:t>
      </w:r>
      <w:r w:rsidRPr="0097664F">
        <w:t>по сравнению с 202</w:t>
      </w:r>
      <w:r w:rsidR="0097664F" w:rsidRPr="0097664F">
        <w:t>3</w:t>
      </w:r>
      <w:r w:rsidRPr="0097664F">
        <w:t xml:space="preserve"> год</w:t>
      </w:r>
      <w:r w:rsidR="00E46476" w:rsidRPr="0097664F">
        <w:t>ом</w:t>
      </w:r>
      <w:r w:rsidRPr="0097664F">
        <w:t xml:space="preserve"> </w:t>
      </w:r>
      <w:r w:rsidRPr="0097664F">
        <w:rPr>
          <w:i/>
          <w:sz w:val="22"/>
          <w:szCs w:val="22"/>
        </w:rPr>
        <w:t>(</w:t>
      </w:r>
      <w:r w:rsidR="0097664F" w:rsidRPr="0097664F">
        <w:rPr>
          <w:i/>
          <w:sz w:val="22"/>
          <w:szCs w:val="22"/>
        </w:rPr>
        <w:t>1 354,1</w:t>
      </w:r>
      <w:r w:rsidRPr="0097664F">
        <w:rPr>
          <w:i/>
          <w:sz w:val="22"/>
          <w:szCs w:val="22"/>
        </w:rPr>
        <w:t xml:space="preserve"> тыс. рублей)</w:t>
      </w:r>
      <w:r w:rsidRPr="0097664F">
        <w:rPr>
          <w:sz w:val="22"/>
          <w:szCs w:val="22"/>
        </w:rPr>
        <w:t>;</w:t>
      </w:r>
    </w:p>
    <w:p w14:paraId="439797C1" w14:textId="4D369660" w:rsidR="008E0CA1" w:rsidRPr="0097664F" w:rsidRDefault="008E0CA1" w:rsidP="008F75BD">
      <w:pPr>
        <w:widowControl w:val="0"/>
        <w:autoSpaceDE w:val="0"/>
        <w:autoSpaceDN w:val="0"/>
        <w:adjustRightInd w:val="0"/>
        <w:ind w:firstLine="567"/>
        <w:jc w:val="both"/>
      </w:pPr>
      <w:r>
        <w:t xml:space="preserve">- </w:t>
      </w:r>
      <w:r w:rsidRPr="008E0CA1">
        <w:rPr>
          <w:i/>
          <w:iCs/>
        </w:rPr>
        <w:t>доходы от возврата остатков субсидий, субвенций и иных МБТ, имеющих целевое назначение, прошлых лет</w:t>
      </w:r>
      <w:r>
        <w:t xml:space="preserve"> составили 2 399,1 тыс. рублей, за прошлый 2023 год поступления по данным видам доходов отсутствовали;</w:t>
      </w:r>
    </w:p>
    <w:p w14:paraId="6775D4C0" w14:textId="0B3A5EE4" w:rsidR="00406FC9" w:rsidRPr="008E0CA1" w:rsidRDefault="00581540" w:rsidP="008F75BD">
      <w:pPr>
        <w:widowControl w:val="0"/>
        <w:autoSpaceDE w:val="0"/>
        <w:autoSpaceDN w:val="0"/>
        <w:adjustRightInd w:val="0"/>
        <w:ind w:firstLine="567"/>
        <w:jc w:val="both"/>
      </w:pPr>
      <w:r w:rsidRPr="008E0CA1">
        <w:rPr>
          <w:i/>
        </w:rPr>
        <w:t xml:space="preserve">- возврат прочих остатков субсидий, субвенций и иных межбюджетных трансфертов, имеющих целевое назначение, прошлых лет из бюджетов городских округов </w:t>
      </w:r>
      <w:r w:rsidRPr="008E0CA1">
        <w:t xml:space="preserve">– - </w:t>
      </w:r>
      <w:r w:rsidR="008E0CA1" w:rsidRPr="008E0CA1">
        <w:t>22 580,4</w:t>
      </w:r>
      <w:r w:rsidRPr="008E0CA1">
        <w:t xml:space="preserve"> тыс. рублей (прогноз доходов – </w:t>
      </w:r>
      <w:r w:rsidR="008E0CA1" w:rsidRPr="008E0CA1">
        <w:t>194 964,1</w:t>
      </w:r>
      <w:r w:rsidRPr="008E0CA1">
        <w:t xml:space="preserve"> тыс. рублей), с </w:t>
      </w:r>
      <w:r w:rsidR="008E0CA1" w:rsidRPr="008E0CA1">
        <w:t xml:space="preserve">сокращением </w:t>
      </w:r>
      <w:r w:rsidR="001B3933" w:rsidRPr="008E0CA1">
        <w:t xml:space="preserve">на </w:t>
      </w:r>
      <w:r w:rsidR="008E0CA1" w:rsidRPr="008E0CA1">
        <w:t>13 916,2</w:t>
      </w:r>
      <w:r w:rsidR="001B3933" w:rsidRPr="008E0CA1">
        <w:t xml:space="preserve"> </w:t>
      </w:r>
      <w:r w:rsidRPr="008E0CA1">
        <w:t>тыс. рублей по сравнению с 202</w:t>
      </w:r>
      <w:r w:rsidR="008E0CA1" w:rsidRPr="008E0CA1">
        <w:t>3</w:t>
      </w:r>
      <w:r w:rsidRPr="008E0CA1">
        <w:t xml:space="preserve"> год</w:t>
      </w:r>
      <w:r w:rsidR="00E46476" w:rsidRPr="008E0CA1">
        <w:t>ом</w:t>
      </w:r>
      <w:r w:rsidRPr="008E0CA1">
        <w:t xml:space="preserve"> </w:t>
      </w:r>
      <w:r w:rsidRPr="008E0CA1">
        <w:rPr>
          <w:i/>
          <w:sz w:val="22"/>
          <w:szCs w:val="22"/>
        </w:rPr>
        <w:t>(</w:t>
      </w:r>
      <w:r w:rsidR="00533A01" w:rsidRPr="008E0CA1">
        <w:rPr>
          <w:i/>
          <w:sz w:val="22"/>
          <w:szCs w:val="22"/>
        </w:rPr>
        <w:t xml:space="preserve">- </w:t>
      </w:r>
      <w:r w:rsidR="008E0CA1" w:rsidRPr="008E0CA1">
        <w:rPr>
          <w:i/>
          <w:sz w:val="22"/>
          <w:szCs w:val="22"/>
        </w:rPr>
        <w:t>36 496,6</w:t>
      </w:r>
      <w:r w:rsidRPr="008E0CA1">
        <w:rPr>
          <w:i/>
          <w:sz w:val="22"/>
          <w:szCs w:val="22"/>
        </w:rPr>
        <w:t xml:space="preserve"> тыс. рублей)</w:t>
      </w:r>
      <w:r w:rsidRPr="008E0CA1">
        <w:rPr>
          <w:sz w:val="22"/>
          <w:szCs w:val="22"/>
        </w:rPr>
        <w:t>.</w:t>
      </w:r>
    </w:p>
    <w:p w14:paraId="2E6FB653" w14:textId="77777777" w:rsidR="00406FC9" w:rsidRPr="006D4016" w:rsidRDefault="00406FC9">
      <w:pPr>
        <w:spacing w:line="276" w:lineRule="auto"/>
        <w:jc w:val="center"/>
        <w:rPr>
          <w:b/>
          <w:highlight w:val="yellow"/>
        </w:rPr>
      </w:pPr>
    </w:p>
    <w:p w14:paraId="0EB24933" w14:textId="77777777" w:rsidR="00406FC9" w:rsidRPr="00FB1ABD" w:rsidRDefault="00581540">
      <w:pPr>
        <w:spacing w:line="276" w:lineRule="auto"/>
        <w:ind w:firstLine="567"/>
        <w:jc w:val="center"/>
        <w:outlineLvl w:val="0"/>
        <w:rPr>
          <w:b/>
        </w:rPr>
      </w:pPr>
      <w:r w:rsidRPr="00FB1ABD">
        <w:rPr>
          <w:b/>
        </w:rPr>
        <w:t xml:space="preserve">4. Исполнение расходной части местного бюджета </w:t>
      </w:r>
    </w:p>
    <w:p w14:paraId="68AEE219" w14:textId="77777777" w:rsidR="00406FC9" w:rsidRPr="0095304C" w:rsidRDefault="00581540" w:rsidP="008F75BD">
      <w:pPr>
        <w:ind w:firstLine="567"/>
        <w:jc w:val="both"/>
        <w:rPr>
          <w:spacing w:val="-2"/>
        </w:rPr>
      </w:pPr>
      <w:r w:rsidRPr="0095304C">
        <w:rPr>
          <w:spacing w:val="-2"/>
        </w:rPr>
        <w:t>Исполнение расходов местного бюджета осуществлялось в соответствии с решением ОСД о бюджете, решением ОСД об уточнении, сводной бюджетной росписью.</w:t>
      </w:r>
    </w:p>
    <w:p w14:paraId="1824B83E" w14:textId="12FBCFD4" w:rsidR="00406FC9" w:rsidRPr="00FB1ABD" w:rsidRDefault="00581540" w:rsidP="008F75BD">
      <w:pPr>
        <w:ind w:firstLine="567"/>
        <w:jc w:val="both"/>
        <w:rPr>
          <w:spacing w:val="-2"/>
        </w:rPr>
      </w:pPr>
      <w:bookmarkStart w:id="5" w:name="_Hlk118299499"/>
      <w:r w:rsidRPr="0095304C">
        <w:rPr>
          <w:b/>
        </w:rPr>
        <w:t>Годовой объем расходов</w:t>
      </w:r>
      <w:r w:rsidRPr="0095304C">
        <w:t xml:space="preserve"> местного бюджета по состоянию на </w:t>
      </w:r>
      <w:r w:rsidR="0021178D" w:rsidRPr="0095304C">
        <w:t xml:space="preserve">31 декабря </w:t>
      </w:r>
      <w:r w:rsidRPr="0095304C">
        <w:t>202</w:t>
      </w:r>
      <w:r w:rsidR="0095304C" w:rsidRPr="0095304C">
        <w:t>4</w:t>
      </w:r>
      <w:r w:rsidRPr="0095304C">
        <w:t xml:space="preserve"> года</w:t>
      </w:r>
      <w:r w:rsidRPr="0095304C">
        <w:rPr>
          <w:bCs/>
          <w:spacing w:val="-2"/>
        </w:rPr>
        <w:t xml:space="preserve"> по сводной бюджетной росписи </w:t>
      </w:r>
      <w:r w:rsidRPr="0095304C">
        <w:t xml:space="preserve">составил </w:t>
      </w:r>
      <w:r w:rsidR="0095304C" w:rsidRPr="0095304C">
        <w:t>1 331 885,2</w:t>
      </w:r>
      <w:r w:rsidR="00EB59AA" w:rsidRPr="0095304C">
        <w:t xml:space="preserve"> тыс. рублей, что на </w:t>
      </w:r>
      <w:r w:rsidR="0095304C" w:rsidRPr="0095304C">
        <w:t>6 533,7</w:t>
      </w:r>
      <w:r w:rsidR="00EB59AA" w:rsidRPr="0095304C">
        <w:t xml:space="preserve"> тыс. рублей</w:t>
      </w:r>
      <w:r w:rsidR="0095304C" w:rsidRPr="0095304C">
        <w:t>, или на 0,</w:t>
      </w:r>
      <w:r w:rsidR="0095304C" w:rsidRPr="00FB1ABD">
        <w:t>5</w:t>
      </w:r>
      <w:r w:rsidR="00EB59AA" w:rsidRPr="00FB1ABD">
        <w:t xml:space="preserve"> </w:t>
      </w:r>
      <w:r w:rsidR="00EB59AA" w:rsidRPr="00FB1ABD">
        <w:rPr>
          <w:spacing w:val="-2"/>
        </w:rPr>
        <w:t xml:space="preserve">больше утвержденного объема по Решению ОСД об уточнении. </w:t>
      </w:r>
    </w:p>
    <w:p w14:paraId="53BCF039" w14:textId="645CE0F6" w:rsidR="00406FC9" w:rsidRPr="00FB1ABD" w:rsidRDefault="00581540" w:rsidP="008F75BD">
      <w:pPr>
        <w:ind w:firstLine="567"/>
        <w:jc w:val="both"/>
      </w:pPr>
      <w:r w:rsidRPr="00FB1ABD">
        <w:t xml:space="preserve">Основную долю расходов местного бюджета составляют средства </w:t>
      </w:r>
      <w:r w:rsidRPr="00FB1ABD">
        <w:rPr>
          <w:i/>
        </w:rPr>
        <w:t>муниципальных программ</w:t>
      </w:r>
      <w:r w:rsidRPr="00FB1ABD">
        <w:t xml:space="preserve"> (93,</w:t>
      </w:r>
      <w:r w:rsidR="00FB1ABD" w:rsidRPr="00FB1ABD">
        <w:t>2</w:t>
      </w:r>
      <w:r w:rsidRPr="00FB1ABD">
        <w:t xml:space="preserve"> %), объем которых в соответствии с СБР предусмотрен в сумме </w:t>
      </w:r>
      <w:r w:rsidR="00FB1ABD" w:rsidRPr="00FB1ABD">
        <w:t>1 240 980,2</w:t>
      </w:r>
      <w:r w:rsidRPr="00FB1ABD">
        <w:t xml:space="preserve"> тыс. рублей. На </w:t>
      </w:r>
      <w:r w:rsidRPr="00FB1ABD">
        <w:rPr>
          <w:i/>
        </w:rPr>
        <w:t>непрограммные расходы</w:t>
      </w:r>
      <w:r w:rsidRPr="00FB1ABD">
        <w:t xml:space="preserve"> приходится </w:t>
      </w:r>
      <w:r w:rsidR="00FB1ABD" w:rsidRPr="00FB1ABD">
        <w:t>90 905,0</w:t>
      </w:r>
      <w:r w:rsidRPr="00FB1ABD">
        <w:t xml:space="preserve"> тыс. рублей, или 6,</w:t>
      </w:r>
      <w:r w:rsidR="00FB1ABD" w:rsidRPr="00FB1ABD">
        <w:t>8</w:t>
      </w:r>
      <w:r w:rsidRPr="00FB1ABD">
        <w:t> % от общего объема расходов местного бюджета.</w:t>
      </w:r>
    </w:p>
    <w:p w14:paraId="477F77FF" w14:textId="4BEA4536" w:rsidR="00406FC9" w:rsidRPr="0095304C" w:rsidRDefault="00581540" w:rsidP="008F75BD">
      <w:pPr>
        <w:ind w:firstLine="567"/>
        <w:jc w:val="both"/>
      </w:pPr>
      <w:bookmarkStart w:id="6" w:name="_Hlk191637441"/>
      <w:r w:rsidRPr="0095304C">
        <w:rPr>
          <w:bCs/>
          <w:spacing w:val="-2"/>
        </w:rPr>
        <w:t xml:space="preserve">Расходы местного бюджета за </w:t>
      </w:r>
      <w:r w:rsidR="0021178D" w:rsidRPr="0095304C">
        <w:rPr>
          <w:bCs/>
          <w:spacing w:val="-2"/>
        </w:rPr>
        <w:t>12</w:t>
      </w:r>
      <w:r w:rsidRPr="0095304C">
        <w:rPr>
          <w:bCs/>
          <w:spacing w:val="-2"/>
        </w:rPr>
        <w:t xml:space="preserve"> месяцев 202</w:t>
      </w:r>
      <w:r w:rsidR="0095304C" w:rsidRPr="0095304C">
        <w:rPr>
          <w:bCs/>
          <w:spacing w:val="-2"/>
        </w:rPr>
        <w:t>4</w:t>
      </w:r>
      <w:r w:rsidRPr="0095304C">
        <w:rPr>
          <w:bCs/>
          <w:spacing w:val="-2"/>
        </w:rPr>
        <w:t xml:space="preserve"> года исполнены в сумме </w:t>
      </w:r>
      <w:r w:rsidR="0095304C" w:rsidRPr="0095304C">
        <w:rPr>
          <w:bCs/>
          <w:spacing w:val="-2"/>
        </w:rPr>
        <w:t>1 248 706,1</w:t>
      </w:r>
      <w:r w:rsidRPr="0095304C">
        <w:rPr>
          <w:bCs/>
          <w:spacing w:val="-2"/>
        </w:rPr>
        <w:t xml:space="preserve"> тыс. рублей (</w:t>
      </w:r>
      <w:r w:rsidR="0095304C" w:rsidRPr="0095304C">
        <w:rPr>
          <w:bCs/>
          <w:spacing w:val="-2"/>
        </w:rPr>
        <w:t>93,8</w:t>
      </w:r>
      <w:r w:rsidRPr="0095304C">
        <w:rPr>
          <w:bCs/>
          <w:spacing w:val="-2"/>
        </w:rPr>
        <w:t xml:space="preserve">% от плана по бюджетной росписи) и по сравнению с </w:t>
      </w:r>
      <w:r w:rsidR="0021178D" w:rsidRPr="0095304C">
        <w:rPr>
          <w:bCs/>
          <w:spacing w:val="-2"/>
        </w:rPr>
        <w:t>исполнением за 202</w:t>
      </w:r>
      <w:r w:rsidR="0095304C" w:rsidRPr="0095304C">
        <w:rPr>
          <w:bCs/>
          <w:spacing w:val="-2"/>
        </w:rPr>
        <w:t>3</w:t>
      </w:r>
      <w:r w:rsidR="0021178D" w:rsidRPr="0095304C">
        <w:rPr>
          <w:bCs/>
          <w:spacing w:val="-2"/>
        </w:rPr>
        <w:t xml:space="preserve"> год </w:t>
      </w:r>
      <w:r w:rsidR="0095304C" w:rsidRPr="0095304C">
        <w:rPr>
          <w:bCs/>
          <w:spacing w:val="-2"/>
        </w:rPr>
        <w:t>больше</w:t>
      </w:r>
      <w:r w:rsidR="00EB59AA" w:rsidRPr="0095304C">
        <w:rPr>
          <w:bCs/>
          <w:spacing w:val="-2"/>
        </w:rPr>
        <w:t xml:space="preserve"> на </w:t>
      </w:r>
      <w:r w:rsidR="0095304C" w:rsidRPr="0095304C">
        <w:rPr>
          <w:bCs/>
          <w:spacing w:val="-2"/>
        </w:rPr>
        <w:t>36 842,0</w:t>
      </w:r>
      <w:r w:rsidR="002B2977" w:rsidRPr="0095304C">
        <w:t xml:space="preserve"> тыс. р</w:t>
      </w:r>
      <w:r w:rsidRPr="0095304C">
        <w:t xml:space="preserve">ублей, или на </w:t>
      </w:r>
      <w:r w:rsidR="0095304C" w:rsidRPr="0095304C">
        <w:t>3</w:t>
      </w:r>
      <w:r w:rsidRPr="0095304C">
        <w:t>%</w:t>
      </w:r>
      <w:r w:rsidR="00AE7AF0" w:rsidRPr="0095304C">
        <w:t xml:space="preserve"> </w:t>
      </w:r>
      <w:r w:rsidR="00AE7AF0" w:rsidRPr="0095304C">
        <w:rPr>
          <w:i/>
          <w:iCs/>
          <w:sz w:val="22"/>
          <w:szCs w:val="22"/>
        </w:rPr>
        <w:t xml:space="preserve">(исполнение за </w:t>
      </w:r>
      <w:r w:rsidR="0021178D" w:rsidRPr="0095304C">
        <w:rPr>
          <w:i/>
          <w:iCs/>
          <w:sz w:val="22"/>
          <w:szCs w:val="22"/>
        </w:rPr>
        <w:t>12</w:t>
      </w:r>
      <w:r w:rsidR="00AE7AF0" w:rsidRPr="0095304C">
        <w:rPr>
          <w:i/>
          <w:iCs/>
          <w:sz w:val="22"/>
          <w:szCs w:val="22"/>
        </w:rPr>
        <w:t xml:space="preserve"> месяцев 202</w:t>
      </w:r>
      <w:r w:rsidR="0095304C" w:rsidRPr="0095304C">
        <w:rPr>
          <w:i/>
          <w:iCs/>
          <w:sz w:val="22"/>
          <w:szCs w:val="22"/>
        </w:rPr>
        <w:t>3</w:t>
      </w:r>
      <w:r w:rsidR="00AE7AF0" w:rsidRPr="0095304C">
        <w:rPr>
          <w:i/>
          <w:iCs/>
          <w:sz w:val="22"/>
          <w:szCs w:val="22"/>
        </w:rPr>
        <w:t xml:space="preserve"> года </w:t>
      </w:r>
      <w:r w:rsidR="00EB59AA" w:rsidRPr="0095304C">
        <w:rPr>
          <w:i/>
          <w:iCs/>
          <w:sz w:val="22"/>
          <w:szCs w:val="22"/>
        </w:rPr>
        <w:t>–</w:t>
      </w:r>
      <w:r w:rsidR="00AE7AF0" w:rsidRPr="0095304C">
        <w:rPr>
          <w:i/>
          <w:iCs/>
          <w:sz w:val="22"/>
          <w:szCs w:val="22"/>
        </w:rPr>
        <w:t xml:space="preserve"> </w:t>
      </w:r>
      <w:r w:rsidR="0095304C" w:rsidRPr="0095304C">
        <w:rPr>
          <w:i/>
          <w:iCs/>
          <w:sz w:val="22"/>
          <w:szCs w:val="22"/>
        </w:rPr>
        <w:t>976 939,9</w:t>
      </w:r>
      <w:r w:rsidR="00AE7AF0" w:rsidRPr="0095304C">
        <w:rPr>
          <w:i/>
          <w:iCs/>
          <w:sz w:val="22"/>
          <w:szCs w:val="22"/>
        </w:rPr>
        <w:t xml:space="preserve"> тыс. рублей</w:t>
      </w:r>
      <w:r w:rsidR="0095304C" w:rsidRPr="0095304C">
        <w:rPr>
          <w:i/>
          <w:iCs/>
          <w:sz w:val="22"/>
          <w:szCs w:val="22"/>
        </w:rPr>
        <w:t>, 80,6%</w:t>
      </w:r>
      <w:r w:rsidR="00AE7AF0" w:rsidRPr="0095304C">
        <w:rPr>
          <w:i/>
          <w:iCs/>
          <w:sz w:val="22"/>
          <w:szCs w:val="22"/>
        </w:rPr>
        <w:t>)</w:t>
      </w:r>
      <w:r w:rsidRPr="0095304C">
        <w:rPr>
          <w:i/>
          <w:iCs/>
        </w:rPr>
        <w:t xml:space="preserve">. </w:t>
      </w:r>
    </w:p>
    <w:p w14:paraId="002B4C01" w14:textId="170E6B9A" w:rsidR="00406FC9" w:rsidRPr="00FB1ABD" w:rsidRDefault="00581540" w:rsidP="008F75BD">
      <w:pPr>
        <w:ind w:firstLine="567"/>
        <w:jc w:val="both"/>
        <w:rPr>
          <w:bCs/>
          <w:spacing w:val="-2"/>
        </w:rPr>
      </w:pPr>
      <w:r w:rsidRPr="00FB1ABD">
        <w:rPr>
          <w:bCs/>
          <w:spacing w:val="-2"/>
        </w:rPr>
        <w:t xml:space="preserve">Программная часть расходов местного бюджета по состоянию на </w:t>
      </w:r>
      <w:r w:rsidR="001A1049" w:rsidRPr="00FB1ABD">
        <w:rPr>
          <w:bCs/>
          <w:spacing w:val="-2"/>
        </w:rPr>
        <w:t>0</w:t>
      </w:r>
      <w:r w:rsidRPr="00FB1ABD">
        <w:rPr>
          <w:bCs/>
          <w:spacing w:val="-2"/>
        </w:rPr>
        <w:t>1.</w:t>
      </w:r>
      <w:r w:rsidR="001A1049" w:rsidRPr="00FB1ABD">
        <w:rPr>
          <w:bCs/>
          <w:spacing w:val="-2"/>
        </w:rPr>
        <w:t>01</w:t>
      </w:r>
      <w:r w:rsidRPr="00FB1ABD">
        <w:rPr>
          <w:bCs/>
          <w:spacing w:val="-2"/>
        </w:rPr>
        <w:t>.202</w:t>
      </w:r>
      <w:r w:rsidR="00FB1ABD" w:rsidRPr="00FB1ABD">
        <w:rPr>
          <w:bCs/>
          <w:spacing w:val="-2"/>
        </w:rPr>
        <w:t>5</w:t>
      </w:r>
      <w:r w:rsidRPr="00FB1ABD">
        <w:rPr>
          <w:bCs/>
          <w:spacing w:val="-2"/>
        </w:rPr>
        <w:t xml:space="preserve"> года исполнена в сумме </w:t>
      </w:r>
      <w:r w:rsidR="00FB1ABD" w:rsidRPr="00FB1ABD">
        <w:rPr>
          <w:bCs/>
          <w:spacing w:val="-2"/>
        </w:rPr>
        <w:t>1 163 270,0</w:t>
      </w:r>
      <w:r w:rsidRPr="00FB1ABD">
        <w:rPr>
          <w:bCs/>
          <w:spacing w:val="-2"/>
        </w:rPr>
        <w:t xml:space="preserve"> тыс.</w:t>
      </w:r>
      <w:r w:rsidR="00AE7AF0" w:rsidRPr="00FB1ABD">
        <w:rPr>
          <w:bCs/>
          <w:spacing w:val="-2"/>
        </w:rPr>
        <w:t xml:space="preserve"> </w:t>
      </w:r>
      <w:r w:rsidRPr="00FB1ABD">
        <w:rPr>
          <w:bCs/>
          <w:spacing w:val="-2"/>
        </w:rPr>
        <w:t xml:space="preserve">рублей, или на </w:t>
      </w:r>
      <w:r w:rsidR="00FB1ABD" w:rsidRPr="00FB1ABD">
        <w:rPr>
          <w:bCs/>
          <w:spacing w:val="-2"/>
        </w:rPr>
        <w:t>93,7</w:t>
      </w:r>
      <w:r w:rsidRPr="00FB1ABD">
        <w:rPr>
          <w:bCs/>
          <w:spacing w:val="-2"/>
        </w:rPr>
        <w:t>% от плана по бюджетной росписи,</w:t>
      </w:r>
      <w:r w:rsidR="00AE7AF0" w:rsidRPr="00FB1ABD">
        <w:rPr>
          <w:bCs/>
          <w:spacing w:val="-2"/>
        </w:rPr>
        <w:t xml:space="preserve"> что </w:t>
      </w:r>
      <w:r w:rsidR="00FB1ABD" w:rsidRPr="00FB1ABD">
        <w:rPr>
          <w:bCs/>
          <w:spacing w:val="-2"/>
        </w:rPr>
        <w:t>выше</w:t>
      </w:r>
      <w:r w:rsidR="00AE7AF0" w:rsidRPr="00FB1ABD">
        <w:rPr>
          <w:bCs/>
          <w:spacing w:val="-2"/>
        </w:rPr>
        <w:t xml:space="preserve"> уровня исполнения за </w:t>
      </w:r>
      <w:r w:rsidR="001A1049" w:rsidRPr="00FB1ABD">
        <w:rPr>
          <w:bCs/>
          <w:spacing w:val="-2"/>
        </w:rPr>
        <w:t>2</w:t>
      </w:r>
      <w:r w:rsidR="00AE7AF0" w:rsidRPr="00FB1ABD">
        <w:rPr>
          <w:bCs/>
          <w:spacing w:val="-2"/>
        </w:rPr>
        <w:t>02</w:t>
      </w:r>
      <w:r w:rsidR="00FB1ABD" w:rsidRPr="00FB1ABD">
        <w:rPr>
          <w:bCs/>
          <w:spacing w:val="-2"/>
        </w:rPr>
        <w:t>3</w:t>
      </w:r>
      <w:r w:rsidR="00AE7AF0" w:rsidRPr="00FB1ABD">
        <w:rPr>
          <w:bCs/>
          <w:spacing w:val="-2"/>
        </w:rPr>
        <w:t xml:space="preserve"> год на </w:t>
      </w:r>
      <w:r w:rsidR="00FB1ABD" w:rsidRPr="00FB1ABD">
        <w:rPr>
          <w:bCs/>
          <w:spacing w:val="-2"/>
        </w:rPr>
        <w:t>262 175,3</w:t>
      </w:r>
      <w:r w:rsidR="00AE7AF0" w:rsidRPr="00FB1ABD">
        <w:rPr>
          <w:bCs/>
          <w:spacing w:val="-2"/>
        </w:rPr>
        <w:t xml:space="preserve"> тыс. рублей, или на </w:t>
      </w:r>
      <w:r w:rsidR="00FB1ABD" w:rsidRPr="00FB1ABD">
        <w:rPr>
          <w:bCs/>
          <w:spacing w:val="-2"/>
        </w:rPr>
        <w:t>29,1</w:t>
      </w:r>
      <w:r w:rsidR="00AE7AF0" w:rsidRPr="00FB1ABD">
        <w:rPr>
          <w:bCs/>
          <w:spacing w:val="-2"/>
        </w:rPr>
        <w:t xml:space="preserve">% </w:t>
      </w:r>
      <w:r w:rsidR="00AE7AF0" w:rsidRPr="00FB1ABD">
        <w:rPr>
          <w:bCs/>
          <w:i/>
          <w:iCs/>
          <w:spacing w:val="-2"/>
          <w:sz w:val="22"/>
          <w:szCs w:val="22"/>
        </w:rPr>
        <w:t xml:space="preserve">(исполнение за </w:t>
      </w:r>
      <w:r w:rsidR="00787FBF" w:rsidRPr="00FB1ABD">
        <w:rPr>
          <w:bCs/>
          <w:i/>
          <w:iCs/>
          <w:spacing w:val="-2"/>
          <w:sz w:val="22"/>
          <w:szCs w:val="22"/>
        </w:rPr>
        <w:t>12</w:t>
      </w:r>
      <w:r w:rsidR="00AE7AF0" w:rsidRPr="00FB1ABD">
        <w:rPr>
          <w:bCs/>
          <w:i/>
          <w:iCs/>
          <w:spacing w:val="-2"/>
          <w:sz w:val="22"/>
          <w:szCs w:val="22"/>
        </w:rPr>
        <w:t xml:space="preserve"> месяцев 202</w:t>
      </w:r>
      <w:r w:rsidR="00FB1ABD" w:rsidRPr="00FB1ABD">
        <w:rPr>
          <w:bCs/>
          <w:i/>
          <w:iCs/>
          <w:spacing w:val="-2"/>
          <w:sz w:val="22"/>
          <w:szCs w:val="22"/>
        </w:rPr>
        <w:t>3</w:t>
      </w:r>
      <w:r w:rsidR="00AE7AF0" w:rsidRPr="00FB1ABD">
        <w:rPr>
          <w:bCs/>
          <w:i/>
          <w:iCs/>
          <w:spacing w:val="-2"/>
          <w:sz w:val="22"/>
          <w:szCs w:val="22"/>
        </w:rPr>
        <w:t xml:space="preserve"> года – </w:t>
      </w:r>
      <w:r w:rsidR="00FB1ABD" w:rsidRPr="00FB1ABD">
        <w:rPr>
          <w:bCs/>
          <w:i/>
          <w:iCs/>
          <w:spacing w:val="-2"/>
          <w:sz w:val="22"/>
          <w:szCs w:val="22"/>
        </w:rPr>
        <w:t>901 099,7</w:t>
      </w:r>
      <w:r w:rsidR="00AE7AF0" w:rsidRPr="00FB1ABD">
        <w:rPr>
          <w:bCs/>
          <w:i/>
          <w:iCs/>
          <w:spacing w:val="-2"/>
          <w:sz w:val="22"/>
          <w:szCs w:val="22"/>
        </w:rPr>
        <w:t xml:space="preserve"> тыс. рублей</w:t>
      </w:r>
      <w:r w:rsidR="00FB1ABD" w:rsidRPr="00FB1ABD">
        <w:rPr>
          <w:bCs/>
          <w:i/>
          <w:iCs/>
          <w:spacing w:val="-2"/>
          <w:sz w:val="22"/>
          <w:szCs w:val="22"/>
        </w:rPr>
        <w:t>, 79,5%</w:t>
      </w:r>
      <w:r w:rsidR="00AE7AF0" w:rsidRPr="00FB1ABD">
        <w:rPr>
          <w:bCs/>
          <w:i/>
          <w:iCs/>
          <w:spacing w:val="-2"/>
          <w:sz w:val="22"/>
          <w:szCs w:val="22"/>
        </w:rPr>
        <w:t>)</w:t>
      </w:r>
      <w:r w:rsidR="00AE7AF0" w:rsidRPr="00FB1ABD">
        <w:rPr>
          <w:bCs/>
          <w:i/>
          <w:iCs/>
          <w:spacing w:val="-2"/>
        </w:rPr>
        <w:t>;</w:t>
      </w:r>
      <w:r w:rsidRPr="00FB1ABD">
        <w:rPr>
          <w:bCs/>
          <w:spacing w:val="-2"/>
        </w:rPr>
        <w:t xml:space="preserve"> непрограммная часть </w:t>
      </w:r>
      <w:r w:rsidR="00AE7AF0" w:rsidRPr="00FB1ABD">
        <w:rPr>
          <w:bCs/>
          <w:spacing w:val="-2"/>
        </w:rPr>
        <w:t xml:space="preserve">исполнена </w:t>
      </w:r>
      <w:r w:rsidRPr="00FB1ABD">
        <w:rPr>
          <w:bCs/>
          <w:spacing w:val="-2"/>
        </w:rPr>
        <w:t xml:space="preserve">в сумме </w:t>
      </w:r>
      <w:r w:rsidR="00FB1ABD" w:rsidRPr="00FB1ABD">
        <w:rPr>
          <w:bCs/>
          <w:spacing w:val="-2"/>
        </w:rPr>
        <w:t>85 431,1</w:t>
      </w:r>
      <w:r w:rsidR="00AE7AF0" w:rsidRPr="00FB1ABD">
        <w:rPr>
          <w:bCs/>
          <w:spacing w:val="-2"/>
        </w:rPr>
        <w:t xml:space="preserve"> тыс. рублей, или на </w:t>
      </w:r>
      <w:r w:rsidR="00FB1ABD" w:rsidRPr="00FB1ABD">
        <w:rPr>
          <w:bCs/>
          <w:spacing w:val="-2"/>
        </w:rPr>
        <w:t>94</w:t>
      </w:r>
      <w:r w:rsidR="00AE7AF0" w:rsidRPr="00FB1ABD">
        <w:rPr>
          <w:bCs/>
          <w:spacing w:val="-2"/>
        </w:rPr>
        <w:t xml:space="preserve">% от плана по СБР, по сравнению с </w:t>
      </w:r>
      <w:r w:rsidR="00787FBF" w:rsidRPr="00FB1ABD">
        <w:rPr>
          <w:bCs/>
          <w:spacing w:val="-2"/>
        </w:rPr>
        <w:t>исполнением за 202</w:t>
      </w:r>
      <w:r w:rsidR="00FB1ABD" w:rsidRPr="00FB1ABD">
        <w:rPr>
          <w:bCs/>
          <w:spacing w:val="-2"/>
        </w:rPr>
        <w:t>3</w:t>
      </w:r>
      <w:r w:rsidR="00787FBF" w:rsidRPr="00FB1ABD">
        <w:rPr>
          <w:bCs/>
          <w:spacing w:val="-2"/>
        </w:rPr>
        <w:t xml:space="preserve"> год</w:t>
      </w:r>
      <w:r w:rsidR="00AE7AF0" w:rsidRPr="00FB1ABD">
        <w:rPr>
          <w:bCs/>
          <w:spacing w:val="-2"/>
        </w:rPr>
        <w:t xml:space="preserve"> исполнение увеличилось на </w:t>
      </w:r>
      <w:r w:rsidR="00FB1ABD" w:rsidRPr="00FB1ABD">
        <w:rPr>
          <w:bCs/>
          <w:spacing w:val="-2"/>
        </w:rPr>
        <w:t>12,6</w:t>
      </w:r>
      <w:r w:rsidR="00AE7AF0" w:rsidRPr="00FB1ABD">
        <w:rPr>
          <w:bCs/>
          <w:spacing w:val="-2"/>
        </w:rPr>
        <w:t xml:space="preserve">%, или на </w:t>
      </w:r>
      <w:r w:rsidR="00FB1ABD" w:rsidRPr="00FB1ABD">
        <w:rPr>
          <w:bCs/>
          <w:spacing w:val="-2"/>
        </w:rPr>
        <w:t>9 590,9</w:t>
      </w:r>
      <w:r w:rsidR="00787FBF" w:rsidRPr="00FB1ABD">
        <w:rPr>
          <w:bCs/>
          <w:spacing w:val="-2"/>
        </w:rPr>
        <w:t xml:space="preserve"> </w:t>
      </w:r>
      <w:r w:rsidR="00AE7AF0" w:rsidRPr="00FB1ABD">
        <w:rPr>
          <w:bCs/>
          <w:spacing w:val="-2"/>
        </w:rPr>
        <w:t xml:space="preserve">тыс. рублей </w:t>
      </w:r>
      <w:r w:rsidR="00AE7AF0" w:rsidRPr="00FB1ABD">
        <w:rPr>
          <w:bCs/>
          <w:i/>
          <w:iCs/>
          <w:spacing w:val="-2"/>
          <w:sz w:val="22"/>
          <w:szCs w:val="22"/>
        </w:rPr>
        <w:t xml:space="preserve">(исполнение по непрограммным расходам за </w:t>
      </w:r>
      <w:r w:rsidR="00787FBF" w:rsidRPr="00FB1ABD">
        <w:rPr>
          <w:bCs/>
          <w:i/>
          <w:iCs/>
          <w:spacing w:val="-2"/>
          <w:sz w:val="22"/>
          <w:szCs w:val="22"/>
        </w:rPr>
        <w:t>12</w:t>
      </w:r>
      <w:r w:rsidR="00AE7AF0" w:rsidRPr="00FB1ABD">
        <w:rPr>
          <w:bCs/>
          <w:i/>
          <w:iCs/>
          <w:spacing w:val="-2"/>
          <w:sz w:val="22"/>
          <w:szCs w:val="22"/>
        </w:rPr>
        <w:t xml:space="preserve"> месяцев 202</w:t>
      </w:r>
      <w:r w:rsidR="00FB1ABD" w:rsidRPr="00FB1ABD">
        <w:rPr>
          <w:bCs/>
          <w:i/>
          <w:iCs/>
          <w:spacing w:val="-2"/>
          <w:sz w:val="22"/>
          <w:szCs w:val="22"/>
        </w:rPr>
        <w:t>3</w:t>
      </w:r>
      <w:r w:rsidR="00AE7AF0" w:rsidRPr="00FB1ABD">
        <w:rPr>
          <w:bCs/>
          <w:i/>
          <w:iCs/>
          <w:spacing w:val="-2"/>
          <w:sz w:val="22"/>
          <w:szCs w:val="22"/>
        </w:rPr>
        <w:t xml:space="preserve"> года – </w:t>
      </w:r>
      <w:r w:rsidR="00FB1ABD" w:rsidRPr="00FB1ABD">
        <w:rPr>
          <w:bCs/>
          <w:i/>
          <w:iCs/>
          <w:spacing w:val="-2"/>
          <w:sz w:val="22"/>
          <w:szCs w:val="22"/>
        </w:rPr>
        <w:t>75 804,2</w:t>
      </w:r>
      <w:r w:rsidR="00AE7AF0" w:rsidRPr="00FB1ABD">
        <w:rPr>
          <w:bCs/>
          <w:i/>
          <w:iCs/>
          <w:spacing w:val="-2"/>
          <w:sz w:val="22"/>
          <w:szCs w:val="22"/>
        </w:rPr>
        <w:t xml:space="preserve"> </w:t>
      </w:r>
      <w:r w:rsidRPr="00FB1ABD">
        <w:rPr>
          <w:bCs/>
          <w:i/>
          <w:iCs/>
          <w:spacing w:val="-2"/>
          <w:sz w:val="22"/>
          <w:szCs w:val="22"/>
        </w:rPr>
        <w:t>тыс. рублей</w:t>
      </w:r>
      <w:r w:rsidR="00FB1ABD" w:rsidRPr="00FB1ABD">
        <w:rPr>
          <w:bCs/>
          <w:i/>
          <w:iCs/>
          <w:spacing w:val="-2"/>
          <w:sz w:val="22"/>
          <w:szCs w:val="22"/>
        </w:rPr>
        <w:t>, 97,3%</w:t>
      </w:r>
      <w:r w:rsidR="00AE7AF0" w:rsidRPr="00FB1ABD">
        <w:rPr>
          <w:bCs/>
          <w:i/>
          <w:iCs/>
          <w:spacing w:val="-2"/>
          <w:sz w:val="22"/>
          <w:szCs w:val="22"/>
        </w:rPr>
        <w:t>)</w:t>
      </w:r>
      <w:r w:rsidRPr="00FB1ABD">
        <w:rPr>
          <w:bCs/>
          <w:spacing w:val="-2"/>
        </w:rPr>
        <w:t>.</w:t>
      </w:r>
    </w:p>
    <w:bookmarkEnd w:id="5"/>
    <w:bookmarkEnd w:id="6"/>
    <w:p w14:paraId="468F0627" w14:textId="292E42A5" w:rsidR="00CD6462" w:rsidRDefault="00CD6462" w:rsidP="00CD6462">
      <w:pPr>
        <w:spacing w:line="276" w:lineRule="auto"/>
        <w:jc w:val="right"/>
        <w:rPr>
          <w:sz w:val="20"/>
          <w:szCs w:val="20"/>
        </w:rPr>
      </w:pPr>
      <w:r w:rsidRPr="00FB1ABD">
        <w:rPr>
          <w:sz w:val="20"/>
          <w:szCs w:val="20"/>
        </w:rPr>
        <w:lastRenderedPageBreak/>
        <w:t>Рис.</w:t>
      </w:r>
      <w:r w:rsidR="00787FBF" w:rsidRPr="00FB1ABD">
        <w:rPr>
          <w:sz w:val="20"/>
          <w:szCs w:val="20"/>
        </w:rPr>
        <w:t>1</w:t>
      </w:r>
    </w:p>
    <w:p w14:paraId="1826DC02" w14:textId="2BD444D9" w:rsidR="00B44396" w:rsidRDefault="00B44396" w:rsidP="00CD6462">
      <w:pPr>
        <w:spacing w:line="276" w:lineRule="auto"/>
        <w:jc w:val="right"/>
        <w:rPr>
          <w:sz w:val="20"/>
          <w:szCs w:val="20"/>
        </w:rPr>
      </w:pPr>
      <w:r>
        <w:rPr>
          <w:noProof/>
        </w:rPr>
        <w:drawing>
          <wp:inline distT="0" distB="0" distL="0" distR="0" wp14:anchorId="096200C4" wp14:editId="5A2EAE04">
            <wp:extent cx="6408420" cy="1407381"/>
            <wp:effectExtent l="0" t="0" r="0" b="0"/>
            <wp:docPr id="1608724734" name="Диаграмма 1">
              <a:extLst xmlns:a="http://schemas.openxmlformats.org/drawingml/2006/main">
                <a:ext uri="{FF2B5EF4-FFF2-40B4-BE49-F238E27FC236}">
                  <a16:creationId xmlns:a16="http://schemas.microsoft.com/office/drawing/2014/main" id="{375A5AE6-7DFE-FCBB-D487-490E2326F9F2}"/>
                </a:ext>
              </a:extLst>
            </wp:docPr>
            <wp:cNvGraphicFramePr/>
            <a:graphic xmlns:a="http://schemas.openxmlformats.org/drawingml/2006/main">
              <a:graphicData uri="http://schemas.openxmlformats.org/drawingml/2006/chart">
                <c:chart xmlns:c="http://schemas.openxmlformats.org/drawingml/2006/chart" xmlns:r="http://schemas.openxmlformats.org/officeDocument/2006/relationships" r:id="rId10"/>
              </a:graphicData>
            </a:graphic>
          </wp:inline>
        </w:drawing>
      </w:r>
    </w:p>
    <w:p w14:paraId="2B570F0D" w14:textId="77777777" w:rsidR="00B44396" w:rsidRPr="00FB1ABD" w:rsidRDefault="00B44396" w:rsidP="00CD6462">
      <w:pPr>
        <w:spacing w:line="276" w:lineRule="auto"/>
        <w:jc w:val="right"/>
        <w:rPr>
          <w:sz w:val="20"/>
          <w:szCs w:val="20"/>
        </w:rPr>
      </w:pPr>
    </w:p>
    <w:p w14:paraId="247EC6E7" w14:textId="77777777" w:rsidR="00406FC9" w:rsidRPr="00E549D6" w:rsidRDefault="00581540">
      <w:pPr>
        <w:spacing w:line="276" w:lineRule="auto"/>
        <w:jc w:val="center"/>
        <w:outlineLvl w:val="1"/>
        <w:rPr>
          <w:b/>
        </w:rPr>
      </w:pPr>
      <w:r w:rsidRPr="00E549D6">
        <w:rPr>
          <w:b/>
        </w:rPr>
        <w:t>4.1. Анализ исполнения расходной части по разделам и подразделам бюджетной классификации расходов</w:t>
      </w:r>
    </w:p>
    <w:p w14:paraId="2EA144C5" w14:textId="50DD64FA" w:rsidR="00406FC9" w:rsidRPr="00E549D6" w:rsidRDefault="00581540" w:rsidP="00185F13">
      <w:pPr>
        <w:ind w:firstLine="567"/>
        <w:jc w:val="both"/>
        <w:rPr>
          <w:i/>
          <w:spacing w:val="-2"/>
        </w:rPr>
      </w:pPr>
      <w:r w:rsidRPr="00E549D6">
        <w:rPr>
          <w:spacing w:val="-2"/>
        </w:rPr>
        <w:t xml:space="preserve">Информация об исполнении расходов местного бюджета за </w:t>
      </w:r>
      <w:r w:rsidR="008D74E2" w:rsidRPr="00E549D6">
        <w:rPr>
          <w:spacing w:val="-2"/>
        </w:rPr>
        <w:t>12</w:t>
      </w:r>
      <w:r w:rsidRPr="00E549D6">
        <w:rPr>
          <w:spacing w:val="-2"/>
        </w:rPr>
        <w:t xml:space="preserve"> месяцев 202</w:t>
      </w:r>
      <w:r w:rsidR="00E549D6" w:rsidRPr="00E549D6">
        <w:rPr>
          <w:spacing w:val="-2"/>
        </w:rPr>
        <w:t>4</w:t>
      </w:r>
      <w:r w:rsidRPr="00E549D6">
        <w:rPr>
          <w:spacing w:val="-2"/>
        </w:rPr>
        <w:t xml:space="preserve"> года в разрезе разделов бюджетной классификации расходов представлена в </w:t>
      </w:r>
      <w:r w:rsidRPr="00E549D6">
        <w:rPr>
          <w:i/>
          <w:spacing w:val="-2"/>
        </w:rPr>
        <w:t>таблице.</w:t>
      </w:r>
    </w:p>
    <w:p w14:paraId="7BD81619" w14:textId="03D65919" w:rsidR="00406FC9" w:rsidRPr="00E549D6" w:rsidRDefault="00581540">
      <w:pPr>
        <w:spacing w:line="276" w:lineRule="auto"/>
        <w:ind w:firstLine="567"/>
        <w:jc w:val="right"/>
        <w:rPr>
          <w:i/>
          <w:spacing w:val="-2"/>
          <w:sz w:val="20"/>
          <w:szCs w:val="20"/>
        </w:rPr>
      </w:pPr>
      <w:r w:rsidRPr="00E549D6">
        <w:rPr>
          <w:i/>
          <w:spacing w:val="-2"/>
          <w:sz w:val="20"/>
          <w:szCs w:val="20"/>
        </w:rPr>
        <w:t xml:space="preserve">тыс. рублей </w:t>
      </w:r>
    </w:p>
    <w:tbl>
      <w:tblPr>
        <w:tblW w:w="10875" w:type="dxa"/>
        <w:tblInd w:w="-459" w:type="dxa"/>
        <w:tblLook w:val="04A0" w:firstRow="1" w:lastRow="0" w:firstColumn="1" w:lastColumn="0" w:noHBand="0" w:noVBand="1"/>
      </w:tblPr>
      <w:tblGrid>
        <w:gridCol w:w="1791"/>
        <w:gridCol w:w="418"/>
        <w:gridCol w:w="1056"/>
        <w:gridCol w:w="885"/>
        <w:gridCol w:w="651"/>
        <w:gridCol w:w="969"/>
        <w:gridCol w:w="1171"/>
        <w:gridCol w:w="1193"/>
        <w:gridCol w:w="932"/>
        <w:gridCol w:w="10"/>
        <w:gridCol w:w="1130"/>
        <w:gridCol w:w="651"/>
        <w:gridCol w:w="18"/>
      </w:tblGrid>
      <w:tr w:rsidR="00E549D6" w:rsidRPr="00E549D6" w14:paraId="1C832212" w14:textId="77777777" w:rsidTr="00E549D6">
        <w:trPr>
          <w:trHeight w:val="233"/>
        </w:trPr>
        <w:tc>
          <w:tcPr>
            <w:tcW w:w="179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D5221A3" w14:textId="77777777" w:rsidR="00E549D6" w:rsidRPr="00E549D6" w:rsidRDefault="00E549D6">
            <w:pPr>
              <w:jc w:val="center"/>
              <w:rPr>
                <w:b/>
                <w:bCs/>
                <w:color w:val="000000"/>
                <w:sz w:val="16"/>
                <w:szCs w:val="16"/>
              </w:rPr>
            </w:pPr>
            <w:r w:rsidRPr="00E549D6">
              <w:rPr>
                <w:b/>
                <w:bCs/>
                <w:color w:val="000000"/>
                <w:sz w:val="16"/>
                <w:szCs w:val="16"/>
              </w:rPr>
              <w:t>Наименование раздела</w:t>
            </w:r>
          </w:p>
        </w:tc>
        <w:tc>
          <w:tcPr>
            <w:tcW w:w="41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2E12F5F" w14:textId="77777777" w:rsidR="00E549D6" w:rsidRPr="00E549D6" w:rsidRDefault="00E549D6">
            <w:pPr>
              <w:jc w:val="center"/>
              <w:rPr>
                <w:b/>
                <w:bCs/>
                <w:color w:val="000000"/>
                <w:sz w:val="16"/>
                <w:szCs w:val="16"/>
              </w:rPr>
            </w:pPr>
            <w:r w:rsidRPr="00E549D6">
              <w:rPr>
                <w:b/>
                <w:bCs/>
                <w:color w:val="000000"/>
                <w:sz w:val="16"/>
                <w:szCs w:val="16"/>
              </w:rPr>
              <w:t>р</w:t>
            </w:r>
          </w:p>
        </w:tc>
        <w:tc>
          <w:tcPr>
            <w:tcW w:w="2592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3E34274" w14:textId="77777777" w:rsidR="00E549D6" w:rsidRPr="00E549D6" w:rsidRDefault="00E549D6">
            <w:pPr>
              <w:jc w:val="center"/>
              <w:rPr>
                <w:b/>
                <w:bCs/>
                <w:color w:val="000000"/>
                <w:sz w:val="16"/>
                <w:szCs w:val="16"/>
              </w:rPr>
            </w:pPr>
            <w:r w:rsidRPr="00E549D6">
              <w:rPr>
                <w:b/>
                <w:bCs/>
                <w:color w:val="000000"/>
                <w:sz w:val="16"/>
                <w:szCs w:val="16"/>
              </w:rPr>
              <w:t>Исполнение на 31.12.2023 года</w:t>
            </w:r>
          </w:p>
        </w:tc>
        <w:tc>
          <w:tcPr>
            <w:tcW w:w="4275" w:type="dxa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0792832" w14:textId="77777777" w:rsidR="00E549D6" w:rsidRPr="00E549D6" w:rsidRDefault="00E549D6">
            <w:pPr>
              <w:jc w:val="center"/>
              <w:rPr>
                <w:b/>
                <w:bCs/>
                <w:color w:val="000000"/>
                <w:sz w:val="16"/>
                <w:szCs w:val="16"/>
              </w:rPr>
            </w:pPr>
            <w:r w:rsidRPr="00E549D6">
              <w:rPr>
                <w:b/>
                <w:bCs/>
                <w:color w:val="000000"/>
                <w:sz w:val="16"/>
                <w:szCs w:val="16"/>
              </w:rPr>
              <w:t>Местный бюджет на 2024 год</w:t>
            </w:r>
          </w:p>
        </w:tc>
        <w:tc>
          <w:tcPr>
            <w:tcW w:w="1799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4307C7A7" w14:textId="77777777" w:rsidR="00E549D6" w:rsidRPr="00E549D6" w:rsidRDefault="00E549D6">
            <w:pPr>
              <w:jc w:val="center"/>
              <w:rPr>
                <w:b/>
                <w:bCs/>
                <w:color w:val="000000"/>
                <w:sz w:val="16"/>
                <w:szCs w:val="16"/>
              </w:rPr>
            </w:pPr>
            <w:r w:rsidRPr="00E549D6">
              <w:rPr>
                <w:b/>
                <w:bCs/>
                <w:color w:val="000000"/>
                <w:sz w:val="16"/>
                <w:szCs w:val="16"/>
              </w:rPr>
              <w:t>Исполнение на 31.12.2024 года</w:t>
            </w:r>
          </w:p>
        </w:tc>
      </w:tr>
      <w:tr w:rsidR="00E549D6" w:rsidRPr="00E549D6" w14:paraId="39FD5DA9" w14:textId="77777777" w:rsidTr="00E549D6">
        <w:trPr>
          <w:gridAfter w:val="1"/>
          <w:wAfter w:w="18" w:type="dxa"/>
          <w:trHeight w:val="1008"/>
        </w:trPr>
        <w:tc>
          <w:tcPr>
            <w:tcW w:w="179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DBEC7A8" w14:textId="77777777" w:rsidR="00E549D6" w:rsidRPr="00E549D6" w:rsidRDefault="00E549D6">
            <w:pPr>
              <w:rPr>
                <w:b/>
                <w:bCs/>
                <w:color w:val="000000"/>
                <w:sz w:val="16"/>
                <w:szCs w:val="16"/>
              </w:rPr>
            </w:pPr>
          </w:p>
        </w:tc>
        <w:tc>
          <w:tcPr>
            <w:tcW w:w="41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AFE5DEF" w14:textId="77777777" w:rsidR="00E549D6" w:rsidRPr="00E549D6" w:rsidRDefault="00E549D6">
            <w:pPr>
              <w:rPr>
                <w:b/>
                <w:bCs/>
                <w:color w:val="000000"/>
                <w:sz w:val="16"/>
                <w:szCs w:val="16"/>
              </w:rPr>
            </w:pPr>
          </w:p>
        </w:tc>
        <w:tc>
          <w:tcPr>
            <w:tcW w:w="10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1B6674DD" w14:textId="77777777" w:rsidR="00E549D6" w:rsidRPr="00E549D6" w:rsidRDefault="00E549D6">
            <w:pPr>
              <w:jc w:val="center"/>
              <w:rPr>
                <w:b/>
                <w:bCs/>
                <w:color w:val="000000"/>
                <w:sz w:val="16"/>
                <w:szCs w:val="16"/>
              </w:rPr>
            </w:pPr>
            <w:r w:rsidRPr="00E549D6">
              <w:rPr>
                <w:b/>
                <w:bCs/>
                <w:color w:val="000000"/>
                <w:sz w:val="16"/>
                <w:szCs w:val="16"/>
              </w:rPr>
              <w:t>План по СБР</w:t>
            </w:r>
          </w:p>
        </w:tc>
        <w:tc>
          <w:tcPr>
            <w:tcW w:w="8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449E105C" w14:textId="749F7272" w:rsidR="00E549D6" w:rsidRPr="00E549D6" w:rsidRDefault="00E549D6">
            <w:pPr>
              <w:jc w:val="center"/>
              <w:rPr>
                <w:b/>
                <w:bCs/>
                <w:color w:val="000000"/>
                <w:sz w:val="16"/>
                <w:szCs w:val="16"/>
              </w:rPr>
            </w:pPr>
            <w:proofErr w:type="spellStart"/>
            <w:r w:rsidRPr="00E549D6">
              <w:rPr>
                <w:b/>
                <w:bCs/>
                <w:color w:val="000000"/>
                <w:sz w:val="16"/>
                <w:szCs w:val="16"/>
              </w:rPr>
              <w:t>Испол</w:t>
            </w:r>
            <w:proofErr w:type="spellEnd"/>
            <w:r>
              <w:rPr>
                <w:b/>
                <w:bCs/>
                <w:color w:val="000000"/>
                <w:sz w:val="16"/>
                <w:szCs w:val="16"/>
              </w:rPr>
              <w:t xml:space="preserve"> - </w:t>
            </w:r>
            <w:proofErr w:type="spellStart"/>
            <w:r w:rsidRPr="00E549D6">
              <w:rPr>
                <w:b/>
                <w:bCs/>
                <w:color w:val="000000"/>
                <w:sz w:val="16"/>
                <w:szCs w:val="16"/>
              </w:rPr>
              <w:t>нение</w:t>
            </w:r>
            <w:proofErr w:type="spellEnd"/>
            <w:r w:rsidRPr="00E549D6">
              <w:rPr>
                <w:b/>
                <w:bCs/>
                <w:color w:val="000000"/>
                <w:sz w:val="16"/>
                <w:szCs w:val="16"/>
              </w:rPr>
              <w:t xml:space="preserve"> </w:t>
            </w:r>
          </w:p>
        </w:tc>
        <w:tc>
          <w:tcPr>
            <w:tcW w:w="6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7EE67D99" w14:textId="30552775" w:rsidR="00E549D6" w:rsidRPr="00E549D6" w:rsidRDefault="00E549D6">
            <w:pPr>
              <w:jc w:val="center"/>
              <w:rPr>
                <w:b/>
                <w:bCs/>
                <w:color w:val="000000"/>
                <w:sz w:val="16"/>
                <w:szCs w:val="16"/>
              </w:rPr>
            </w:pPr>
            <w:r w:rsidRPr="00E549D6">
              <w:rPr>
                <w:b/>
                <w:bCs/>
                <w:color w:val="000000"/>
                <w:sz w:val="16"/>
                <w:szCs w:val="16"/>
              </w:rPr>
              <w:t xml:space="preserve">% </w:t>
            </w:r>
            <w:proofErr w:type="spellStart"/>
            <w:r w:rsidRPr="00E549D6">
              <w:rPr>
                <w:b/>
                <w:bCs/>
                <w:color w:val="000000"/>
                <w:sz w:val="16"/>
                <w:szCs w:val="16"/>
              </w:rPr>
              <w:t>исп</w:t>
            </w:r>
            <w:proofErr w:type="spellEnd"/>
            <w:r w:rsidRPr="00E549D6">
              <w:rPr>
                <w:b/>
                <w:bCs/>
                <w:color w:val="000000"/>
                <w:sz w:val="16"/>
                <w:szCs w:val="16"/>
              </w:rPr>
              <w:t xml:space="preserve"> от </w:t>
            </w:r>
            <w:r>
              <w:rPr>
                <w:b/>
                <w:bCs/>
                <w:color w:val="000000"/>
                <w:sz w:val="16"/>
                <w:szCs w:val="16"/>
              </w:rPr>
              <w:t>п</w:t>
            </w:r>
            <w:r w:rsidRPr="00E549D6">
              <w:rPr>
                <w:b/>
                <w:bCs/>
                <w:color w:val="000000"/>
                <w:sz w:val="16"/>
                <w:szCs w:val="16"/>
              </w:rPr>
              <w:t>лана по СБР</w:t>
            </w:r>
          </w:p>
        </w:tc>
        <w:tc>
          <w:tcPr>
            <w:tcW w:w="9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6B6D512A" w14:textId="4DD7822E" w:rsidR="00E549D6" w:rsidRPr="00E549D6" w:rsidRDefault="00E549D6">
            <w:pPr>
              <w:jc w:val="center"/>
              <w:rPr>
                <w:b/>
                <w:bCs/>
                <w:color w:val="000000"/>
                <w:sz w:val="16"/>
                <w:szCs w:val="16"/>
              </w:rPr>
            </w:pPr>
            <w:r w:rsidRPr="00E549D6">
              <w:rPr>
                <w:b/>
                <w:bCs/>
                <w:color w:val="000000"/>
                <w:sz w:val="16"/>
                <w:szCs w:val="16"/>
              </w:rPr>
              <w:t xml:space="preserve">Утв. бюджет </w:t>
            </w:r>
            <w:r w:rsidRPr="00E549D6">
              <w:rPr>
                <w:i/>
                <w:iCs/>
                <w:color w:val="000000"/>
                <w:sz w:val="16"/>
                <w:szCs w:val="16"/>
              </w:rPr>
              <w:t>(Решение ОСД от 26.12.2023 №53-1)</w:t>
            </w:r>
          </w:p>
        </w:tc>
        <w:tc>
          <w:tcPr>
            <w:tcW w:w="11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5BCF9864" w14:textId="77777777" w:rsidR="00E549D6" w:rsidRPr="00E549D6" w:rsidRDefault="00E549D6">
            <w:pPr>
              <w:jc w:val="center"/>
              <w:rPr>
                <w:b/>
                <w:bCs/>
                <w:color w:val="000000"/>
                <w:sz w:val="16"/>
                <w:szCs w:val="16"/>
              </w:rPr>
            </w:pPr>
            <w:proofErr w:type="spellStart"/>
            <w:r w:rsidRPr="00E549D6">
              <w:rPr>
                <w:b/>
                <w:bCs/>
                <w:color w:val="000000"/>
                <w:sz w:val="16"/>
                <w:szCs w:val="16"/>
              </w:rPr>
              <w:t>Уточ</w:t>
            </w:r>
            <w:proofErr w:type="spellEnd"/>
            <w:r w:rsidRPr="00E549D6">
              <w:rPr>
                <w:b/>
                <w:bCs/>
                <w:color w:val="000000"/>
                <w:sz w:val="16"/>
                <w:szCs w:val="16"/>
              </w:rPr>
              <w:t xml:space="preserve">. бюджет </w:t>
            </w:r>
            <w:r w:rsidRPr="00E549D6">
              <w:rPr>
                <w:i/>
                <w:iCs/>
                <w:color w:val="000000"/>
                <w:sz w:val="16"/>
                <w:szCs w:val="16"/>
              </w:rPr>
              <w:t>(Решение ОСД от 25.12.2024 №4-2)</w:t>
            </w:r>
          </w:p>
        </w:tc>
        <w:tc>
          <w:tcPr>
            <w:tcW w:w="11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46160FF7" w14:textId="77777777" w:rsidR="00E549D6" w:rsidRPr="00E549D6" w:rsidRDefault="00E549D6">
            <w:pPr>
              <w:jc w:val="center"/>
              <w:rPr>
                <w:b/>
                <w:bCs/>
                <w:color w:val="000000"/>
                <w:sz w:val="16"/>
                <w:szCs w:val="16"/>
              </w:rPr>
            </w:pPr>
            <w:r w:rsidRPr="00E549D6">
              <w:rPr>
                <w:b/>
                <w:bCs/>
                <w:color w:val="000000"/>
                <w:sz w:val="16"/>
                <w:szCs w:val="16"/>
              </w:rPr>
              <w:t>План по СБР</w:t>
            </w:r>
          </w:p>
        </w:tc>
        <w:tc>
          <w:tcPr>
            <w:tcW w:w="9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576F5630" w14:textId="77777777" w:rsidR="00E549D6" w:rsidRPr="00E549D6" w:rsidRDefault="00E549D6">
            <w:pPr>
              <w:jc w:val="center"/>
              <w:rPr>
                <w:b/>
                <w:bCs/>
                <w:color w:val="000000"/>
                <w:sz w:val="16"/>
                <w:szCs w:val="16"/>
              </w:rPr>
            </w:pPr>
            <w:proofErr w:type="spellStart"/>
            <w:r w:rsidRPr="00E549D6">
              <w:rPr>
                <w:b/>
                <w:bCs/>
                <w:color w:val="000000"/>
                <w:sz w:val="16"/>
                <w:szCs w:val="16"/>
              </w:rPr>
              <w:t>Откл</w:t>
            </w:r>
            <w:proofErr w:type="spellEnd"/>
            <w:r w:rsidRPr="00E549D6">
              <w:rPr>
                <w:b/>
                <w:bCs/>
                <w:color w:val="000000"/>
                <w:sz w:val="16"/>
                <w:szCs w:val="16"/>
              </w:rPr>
              <w:t xml:space="preserve">. </w:t>
            </w:r>
            <w:proofErr w:type="spellStart"/>
            <w:r w:rsidRPr="00E549D6">
              <w:rPr>
                <w:b/>
                <w:bCs/>
                <w:color w:val="000000"/>
                <w:sz w:val="16"/>
                <w:szCs w:val="16"/>
              </w:rPr>
              <w:t>уточ</w:t>
            </w:r>
            <w:proofErr w:type="spellEnd"/>
            <w:r w:rsidRPr="00E549D6">
              <w:rPr>
                <w:b/>
                <w:bCs/>
                <w:color w:val="000000"/>
                <w:sz w:val="16"/>
                <w:szCs w:val="16"/>
              </w:rPr>
              <w:t>. плана от СБР</w:t>
            </w:r>
          </w:p>
        </w:tc>
        <w:tc>
          <w:tcPr>
            <w:tcW w:w="114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654A5902" w14:textId="77777777" w:rsidR="00E549D6" w:rsidRPr="00E549D6" w:rsidRDefault="00E549D6">
            <w:pPr>
              <w:jc w:val="center"/>
              <w:rPr>
                <w:b/>
                <w:bCs/>
                <w:color w:val="000000"/>
                <w:sz w:val="16"/>
                <w:szCs w:val="16"/>
              </w:rPr>
            </w:pPr>
            <w:r w:rsidRPr="00E549D6">
              <w:rPr>
                <w:b/>
                <w:bCs/>
                <w:color w:val="000000"/>
                <w:sz w:val="16"/>
                <w:szCs w:val="16"/>
              </w:rPr>
              <w:t>сумма</w:t>
            </w:r>
          </w:p>
        </w:tc>
        <w:tc>
          <w:tcPr>
            <w:tcW w:w="6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70459F4E" w14:textId="77777777" w:rsidR="00E549D6" w:rsidRPr="00E549D6" w:rsidRDefault="00E549D6">
            <w:pPr>
              <w:jc w:val="center"/>
              <w:rPr>
                <w:b/>
                <w:bCs/>
                <w:color w:val="000000"/>
                <w:sz w:val="16"/>
                <w:szCs w:val="16"/>
              </w:rPr>
            </w:pPr>
            <w:r w:rsidRPr="00E549D6">
              <w:rPr>
                <w:b/>
                <w:bCs/>
                <w:color w:val="000000"/>
                <w:sz w:val="16"/>
                <w:szCs w:val="16"/>
              </w:rPr>
              <w:t xml:space="preserve">% </w:t>
            </w:r>
            <w:proofErr w:type="spellStart"/>
            <w:r w:rsidRPr="00E549D6">
              <w:rPr>
                <w:b/>
                <w:bCs/>
                <w:color w:val="000000"/>
                <w:sz w:val="16"/>
                <w:szCs w:val="16"/>
              </w:rPr>
              <w:t>исп</w:t>
            </w:r>
            <w:proofErr w:type="spellEnd"/>
            <w:r w:rsidRPr="00E549D6">
              <w:rPr>
                <w:b/>
                <w:bCs/>
                <w:color w:val="000000"/>
                <w:sz w:val="16"/>
                <w:szCs w:val="16"/>
              </w:rPr>
              <w:t xml:space="preserve"> от плана по СБР</w:t>
            </w:r>
          </w:p>
        </w:tc>
      </w:tr>
      <w:tr w:rsidR="00E549D6" w:rsidRPr="00E549D6" w14:paraId="1326756A" w14:textId="77777777" w:rsidTr="00E549D6">
        <w:trPr>
          <w:gridAfter w:val="1"/>
          <w:wAfter w:w="18" w:type="dxa"/>
          <w:trHeight w:val="312"/>
        </w:trPr>
        <w:tc>
          <w:tcPr>
            <w:tcW w:w="179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7FEECA4" w14:textId="77777777" w:rsidR="00E549D6" w:rsidRPr="00E549D6" w:rsidRDefault="00E549D6">
            <w:pPr>
              <w:rPr>
                <w:color w:val="000000"/>
                <w:sz w:val="16"/>
                <w:szCs w:val="16"/>
              </w:rPr>
            </w:pPr>
            <w:r w:rsidRPr="00E549D6">
              <w:rPr>
                <w:color w:val="000000"/>
                <w:sz w:val="16"/>
                <w:szCs w:val="16"/>
              </w:rPr>
              <w:t>Общегосударственные вопросы</w:t>
            </w:r>
          </w:p>
        </w:tc>
        <w:tc>
          <w:tcPr>
            <w:tcW w:w="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19C93E06" w14:textId="77777777" w:rsidR="00E549D6" w:rsidRPr="00E549D6" w:rsidRDefault="00E549D6">
            <w:pPr>
              <w:jc w:val="center"/>
              <w:rPr>
                <w:color w:val="000000"/>
                <w:sz w:val="16"/>
                <w:szCs w:val="16"/>
              </w:rPr>
            </w:pPr>
            <w:r w:rsidRPr="00E549D6">
              <w:rPr>
                <w:color w:val="000000"/>
                <w:sz w:val="16"/>
                <w:szCs w:val="16"/>
              </w:rPr>
              <w:t>01</w:t>
            </w:r>
          </w:p>
        </w:tc>
        <w:tc>
          <w:tcPr>
            <w:tcW w:w="10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85D3BFA" w14:textId="77777777" w:rsidR="00E549D6" w:rsidRPr="00E549D6" w:rsidRDefault="00E549D6">
            <w:pPr>
              <w:jc w:val="right"/>
              <w:rPr>
                <w:color w:val="000000"/>
                <w:sz w:val="16"/>
                <w:szCs w:val="16"/>
              </w:rPr>
            </w:pPr>
            <w:r w:rsidRPr="00E549D6">
              <w:rPr>
                <w:color w:val="000000"/>
                <w:sz w:val="16"/>
                <w:szCs w:val="16"/>
              </w:rPr>
              <w:t>64 772,2</w:t>
            </w:r>
          </w:p>
        </w:tc>
        <w:tc>
          <w:tcPr>
            <w:tcW w:w="8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BD2D0D2" w14:textId="77777777" w:rsidR="00E549D6" w:rsidRPr="00E549D6" w:rsidRDefault="00E549D6">
            <w:pPr>
              <w:jc w:val="right"/>
              <w:rPr>
                <w:color w:val="000000"/>
                <w:sz w:val="16"/>
                <w:szCs w:val="16"/>
              </w:rPr>
            </w:pPr>
            <w:r w:rsidRPr="00E549D6">
              <w:rPr>
                <w:color w:val="000000"/>
                <w:sz w:val="16"/>
                <w:szCs w:val="16"/>
              </w:rPr>
              <w:t>64 160,3</w:t>
            </w:r>
          </w:p>
        </w:tc>
        <w:tc>
          <w:tcPr>
            <w:tcW w:w="6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1A1CA74" w14:textId="249EF8D6" w:rsidR="00E549D6" w:rsidRPr="00E549D6" w:rsidRDefault="00E549D6">
            <w:pPr>
              <w:jc w:val="right"/>
              <w:rPr>
                <w:color w:val="000000"/>
                <w:sz w:val="16"/>
                <w:szCs w:val="16"/>
              </w:rPr>
            </w:pPr>
            <w:r w:rsidRPr="00E549D6">
              <w:rPr>
                <w:color w:val="000000"/>
                <w:sz w:val="16"/>
                <w:szCs w:val="16"/>
              </w:rPr>
              <w:t>99,1</w:t>
            </w:r>
          </w:p>
        </w:tc>
        <w:tc>
          <w:tcPr>
            <w:tcW w:w="9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6E08687" w14:textId="77777777" w:rsidR="00E549D6" w:rsidRPr="00E549D6" w:rsidRDefault="00E549D6">
            <w:pPr>
              <w:jc w:val="right"/>
              <w:rPr>
                <w:color w:val="000000"/>
                <w:sz w:val="16"/>
                <w:szCs w:val="16"/>
              </w:rPr>
            </w:pPr>
            <w:r w:rsidRPr="00E549D6">
              <w:rPr>
                <w:color w:val="000000"/>
                <w:sz w:val="16"/>
                <w:szCs w:val="16"/>
              </w:rPr>
              <w:t>72 011,1</w:t>
            </w:r>
          </w:p>
        </w:tc>
        <w:tc>
          <w:tcPr>
            <w:tcW w:w="11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E95C056" w14:textId="77777777" w:rsidR="00E549D6" w:rsidRPr="00E549D6" w:rsidRDefault="00E549D6">
            <w:pPr>
              <w:jc w:val="right"/>
              <w:rPr>
                <w:color w:val="000000"/>
                <w:sz w:val="16"/>
                <w:szCs w:val="16"/>
              </w:rPr>
            </w:pPr>
            <w:r w:rsidRPr="00E549D6">
              <w:rPr>
                <w:color w:val="000000"/>
                <w:sz w:val="16"/>
                <w:szCs w:val="16"/>
              </w:rPr>
              <w:t>73 253,3</w:t>
            </w:r>
          </w:p>
        </w:tc>
        <w:tc>
          <w:tcPr>
            <w:tcW w:w="11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2006E2C" w14:textId="77777777" w:rsidR="00E549D6" w:rsidRPr="00E549D6" w:rsidRDefault="00E549D6">
            <w:pPr>
              <w:jc w:val="right"/>
              <w:rPr>
                <w:color w:val="000000"/>
                <w:sz w:val="16"/>
                <w:szCs w:val="16"/>
              </w:rPr>
            </w:pPr>
            <w:r w:rsidRPr="00E549D6">
              <w:rPr>
                <w:color w:val="000000"/>
                <w:sz w:val="16"/>
                <w:szCs w:val="16"/>
              </w:rPr>
              <w:t>76 845,5</w:t>
            </w:r>
          </w:p>
        </w:tc>
        <w:tc>
          <w:tcPr>
            <w:tcW w:w="9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58F5A0A" w14:textId="77777777" w:rsidR="00E549D6" w:rsidRPr="00E549D6" w:rsidRDefault="00E549D6">
            <w:pPr>
              <w:jc w:val="right"/>
              <w:rPr>
                <w:color w:val="000000"/>
                <w:sz w:val="16"/>
                <w:szCs w:val="16"/>
              </w:rPr>
            </w:pPr>
            <w:r w:rsidRPr="00E549D6">
              <w:rPr>
                <w:color w:val="000000"/>
                <w:sz w:val="16"/>
                <w:szCs w:val="16"/>
              </w:rPr>
              <w:t>3 592,2</w:t>
            </w:r>
          </w:p>
        </w:tc>
        <w:tc>
          <w:tcPr>
            <w:tcW w:w="114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77DF31E" w14:textId="77777777" w:rsidR="00E549D6" w:rsidRPr="00E549D6" w:rsidRDefault="00E549D6">
            <w:pPr>
              <w:jc w:val="right"/>
              <w:rPr>
                <w:color w:val="000000"/>
                <w:sz w:val="16"/>
                <w:szCs w:val="16"/>
              </w:rPr>
            </w:pPr>
            <w:r w:rsidRPr="00E549D6">
              <w:rPr>
                <w:color w:val="000000"/>
                <w:sz w:val="16"/>
                <w:szCs w:val="16"/>
              </w:rPr>
              <w:t>72 437,3</w:t>
            </w:r>
          </w:p>
        </w:tc>
        <w:tc>
          <w:tcPr>
            <w:tcW w:w="6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5E4BCA8" w14:textId="3FDFABE7" w:rsidR="00E549D6" w:rsidRPr="00E549D6" w:rsidRDefault="00E549D6">
            <w:pPr>
              <w:jc w:val="right"/>
              <w:rPr>
                <w:color w:val="000000"/>
                <w:sz w:val="16"/>
                <w:szCs w:val="16"/>
              </w:rPr>
            </w:pPr>
            <w:r w:rsidRPr="00E549D6">
              <w:rPr>
                <w:color w:val="000000"/>
                <w:sz w:val="16"/>
                <w:szCs w:val="16"/>
              </w:rPr>
              <w:t>94,3</w:t>
            </w:r>
          </w:p>
        </w:tc>
      </w:tr>
      <w:tr w:rsidR="00E549D6" w:rsidRPr="00E549D6" w14:paraId="0A6F65DB" w14:textId="77777777" w:rsidTr="00E549D6">
        <w:trPr>
          <w:gridAfter w:val="1"/>
          <w:wAfter w:w="18" w:type="dxa"/>
          <w:trHeight w:val="289"/>
        </w:trPr>
        <w:tc>
          <w:tcPr>
            <w:tcW w:w="179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5732B10" w14:textId="77777777" w:rsidR="00E549D6" w:rsidRPr="00E549D6" w:rsidRDefault="00E549D6">
            <w:pPr>
              <w:rPr>
                <w:color w:val="000000"/>
                <w:sz w:val="16"/>
                <w:szCs w:val="16"/>
              </w:rPr>
            </w:pPr>
            <w:r w:rsidRPr="00E549D6">
              <w:rPr>
                <w:color w:val="000000"/>
                <w:sz w:val="16"/>
                <w:szCs w:val="16"/>
              </w:rPr>
              <w:t>Национальная оборона</w:t>
            </w:r>
          </w:p>
        </w:tc>
        <w:tc>
          <w:tcPr>
            <w:tcW w:w="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6E47F08F" w14:textId="77777777" w:rsidR="00E549D6" w:rsidRPr="00E549D6" w:rsidRDefault="00E549D6">
            <w:pPr>
              <w:jc w:val="center"/>
              <w:rPr>
                <w:color w:val="000000"/>
                <w:sz w:val="16"/>
                <w:szCs w:val="16"/>
              </w:rPr>
            </w:pPr>
            <w:r w:rsidRPr="00E549D6">
              <w:rPr>
                <w:color w:val="000000"/>
                <w:sz w:val="16"/>
                <w:szCs w:val="16"/>
              </w:rPr>
              <w:t>02</w:t>
            </w:r>
          </w:p>
        </w:tc>
        <w:tc>
          <w:tcPr>
            <w:tcW w:w="10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8E47F6E" w14:textId="77777777" w:rsidR="00E549D6" w:rsidRPr="00E549D6" w:rsidRDefault="00E549D6">
            <w:pPr>
              <w:jc w:val="right"/>
              <w:rPr>
                <w:color w:val="000000"/>
                <w:sz w:val="16"/>
                <w:szCs w:val="16"/>
              </w:rPr>
            </w:pPr>
            <w:r w:rsidRPr="00E549D6">
              <w:rPr>
                <w:color w:val="000000"/>
                <w:sz w:val="16"/>
                <w:szCs w:val="16"/>
              </w:rPr>
              <w:t>3 035,6</w:t>
            </w:r>
          </w:p>
        </w:tc>
        <w:tc>
          <w:tcPr>
            <w:tcW w:w="8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0F984F0" w14:textId="77777777" w:rsidR="00E549D6" w:rsidRPr="00E549D6" w:rsidRDefault="00E549D6">
            <w:pPr>
              <w:jc w:val="right"/>
              <w:rPr>
                <w:color w:val="000000"/>
                <w:sz w:val="16"/>
                <w:szCs w:val="16"/>
              </w:rPr>
            </w:pPr>
            <w:r w:rsidRPr="00E549D6">
              <w:rPr>
                <w:color w:val="000000"/>
                <w:sz w:val="16"/>
                <w:szCs w:val="16"/>
              </w:rPr>
              <w:t>2 739,6</w:t>
            </w:r>
          </w:p>
        </w:tc>
        <w:tc>
          <w:tcPr>
            <w:tcW w:w="6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F6DCD32" w14:textId="0A9F8431" w:rsidR="00E549D6" w:rsidRPr="00E549D6" w:rsidRDefault="00E549D6">
            <w:pPr>
              <w:jc w:val="right"/>
              <w:rPr>
                <w:color w:val="000000"/>
                <w:sz w:val="16"/>
                <w:szCs w:val="16"/>
              </w:rPr>
            </w:pPr>
            <w:r w:rsidRPr="00E549D6">
              <w:rPr>
                <w:color w:val="000000"/>
                <w:sz w:val="16"/>
                <w:szCs w:val="16"/>
              </w:rPr>
              <w:t>90,2</w:t>
            </w:r>
          </w:p>
        </w:tc>
        <w:tc>
          <w:tcPr>
            <w:tcW w:w="9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265C11F" w14:textId="77777777" w:rsidR="00E549D6" w:rsidRPr="00E549D6" w:rsidRDefault="00E549D6">
            <w:pPr>
              <w:jc w:val="right"/>
              <w:rPr>
                <w:color w:val="000000"/>
                <w:sz w:val="16"/>
                <w:szCs w:val="16"/>
              </w:rPr>
            </w:pPr>
            <w:r w:rsidRPr="00E549D6">
              <w:rPr>
                <w:color w:val="000000"/>
                <w:sz w:val="16"/>
                <w:szCs w:val="16"/>
              </w:rPr>
              <w:t>3 300,7</w:t>
            </w:r>
          </w:p>
        </w:tc>
        <w:tc>
          <w:tcPr>
            <w:tcW w:w="11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4AE8075" w14:textId="77777777" w:rsidR="00E549D6" w:rsidRPr="00E549D6" w:rsidRDefault="00E549D6">
            <w:pPr>
              <w:jc w:val="right"/>
              <w:rPr>
                <w:color w:val="000000"/>
                <w:sz w:val="16"/>
                <w:szCs w:val="16"/>
              </w:rPr>
            </w:pPr>
            <w:r w:rsidRPr="00E549D6">
              <w:rPr>
                <w:color w:val="000000"/>
                <w:sz w:val="16"/>
                <w:szCs w:val="16"/>
              </w:rPr>
              <w:t>3 445,5</w:t>
            </w:r>
          </w:p>
        </w:tc>
        <w:tc>
          <w:tcPr>
            <w:tcW w:w="11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582B2D8" w14:textId="77777777" w:rsidR="00E549D6" w:rsidRPr="00E549D6" w:rsidRDefault="00E549D6">
            <w:pPr>
              <w:jc w:val="right"/>
              <w:rPr>
                <w:color w:val="000000"/>
                <w:sz w:val="16"/>
                <w:szCs w:val="16"/>
              </w:rPr>
            </w:pPr>
            <w:r w:rsidRPr="00E549D6">
              <w:rPr>
                <w:color w:val="000000"/>
                <w:sz w:val="16"/>
                <w:szCs w:val="16"/>
              </w:rPr>
              <w:t>3 445,5</w:t>
            </w:r>
          </w:p>
        </w:tc>
        <w:tc>
          <w:tcPr>
            <w:tcW w:w="9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213C4A4" w14:textId="77777777" w:rsidR="00E549D6" w:rsidRPr="00E549D6" w:rsidRDefault="00E549D6">
            <w:pPr>
              <w:jc w:val="right"/>
              <w:rPr>
                <w:color w:val="000000"/>
                <w:sz w:val="16"/>
                <w:szCs w:val="16"/>
              </w:rPr>
            </w:pPr>
            <w:r w:rsidRPr="00E549D6">
              <w:rPr>
                <w:color w:val="000000"/>
                <w:sz w:val="16"/>
                <w:szCs w:val="16"/>
              </w:rPr>
              <w:t>0,0</w:t>
            </w:r>
          </w:p>
        </w:tc>
        <w:tc>
          <w:tcPr>
            <w:tcW w:w="114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B6B7595" w14:textId="77777777" w:rsidR="00E549D6" w:rsidRPr="00E549D6" w:rsidRDefault="00E549D6">
            <w:pPr>
              <w:jc w:val="right"/>
              <w:rPr>
                <w:color w:val="000000"/>
                <w:sz w:val="16"/>
                <w:szCs w:val="16"/>
              </w:rPr>
            </w:pPr>
            <w:r w:rsidRPr="00E549D6">
              <w:rPr>
                <w:color w:val="000000"/>
                <w:sz w:val="16"/>
                <w:szCs w:val="16"/>
              </w:rPr>
              <w:t>2 848,1</w:t>
            </w:r>
          </w:p>
        </w:tc>
        <w:tc>
          <w:tcPr>
            <w:tcW w:w="6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48AC333" w14:textId="02D28933" w:rsidR="00E549D6" w:rsidRPr="00E549D6" w:rsidRDefault="00E549D6">
            <w:pPr>
              <w:jc w:val="right"/>
              <w:rPr>
                <w:color w:val="000000"/>
                <w:sz w:val="16"/>
                <w:szCs w:val="16"/>
              </w:rPr>
            </w:pPr>
            <w:r w:rsidRPr="00E549D6">
              <w:rPr>
                <w:color w:val="000000"/>
                <w:sz w:val="16"/>
                <w:szCs w:val="16"/>
              </w:rPr>
              <w:t>82,7</w:t>
            </w:r>
          </w:p>
        </w:tc>
      </w:tr>
      <w:tr w:rsidR="00E549D6" w:rsidRPr="00E549D6" w14:paraId="6E85855C" w14:textId="77777777" w:rsidTr="00E549D6">
        <w:trPr>
          <w:gridAfter w:val="1"/>
          <w:wAfter w:w="18" w:type="dxa"/>
          <w:trHeight w:val="612"/>
        </w:trPr>
        <w:tc>
          <w:tcPr>
            <w:tcW w:w="179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EA32C71" w14:textId="77777777" w:rsidR="00E549D6" w:rsidRPr="00E549D6" w:rsidRDefault="00E549D6">
            <w:pPr>
              <w:rPr>
                <w:color w:val="000000"/>
                <w:sz w:val="16"/>
                <w:szCs w:val="16"/>
              </w:rPr>
            </w:pPr>
            <w:r w:rsidRPr="00E549D6">
              <w:rPr>
                <w:color w:val="000000"/>
                <w:sz w:val="16"/>
                <w:szCs w:val="16"/>
              </w:rPr>
              <w:t>Национальная безопасность и правоохранительная деятельность</w:t>
            </w:r>
          </w:p>
        </w:tc>
        <w:tc>
          <w:tcPr>
            <w:tcW w:w="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04ECD980" w14:textId="77777777" w:rsidR="00E549D6" w:rsidRPr="00E549D6" w:rsidRDefault="00E549D6">
            <w:pPr>
              <w:jc w:val="center"/>
              <w:rPr>
                <w:color w:val="000000"/>
                <w:sz w:val="16"/>
                <w:szCs w:val="16"/>
              </w:rPr>
            </w:pPr>
            <w:r w:rsidRPr="00E549D6">
              <w:rPr>
                <w:color w:val="000000"/>
                <w:sz w:val="16"/>
                <w:szCs w:val="16"/>
              </w:rPr>
              <w:t>03</w:t>
            </w:r>
          </w:p>
        </w:tc>
        <w:tc>
          <w:tcPr>
            <w:tcW w:w="10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D60AD17" w14:textId="77777777" w:rsidR="00E549D6" w:rsidRPr="00E549D6" w:rsidRDefault="00E549D6">
            <w:pPr>
              <w:jc w:val="right"/>
              <w:rPr>
                <w:color w:val="000000"/>
                <w:sz w:val="16"/>
                <w:szCs w:val="16"/>
              </w:rPr>
            </w:pPr>
            <w:r w:rsidRPr="00E549D6">
              <w:rPr>
                <w:color w:val="000000"/>
                <w:sz w:val="16"/>
                <w:szCs w:val="16"/>
              </w:rPr>
              <w:t>10 374,8</w:t>
            </w:r>
          </w:p>
        </w:tc>
        <w:tc>
          <w:tcPr>
            <w:tcW w:w="8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0DCF790" w14:textId="77777777" w:rsidR="00E549D6" w:rsidRPr="00E549D6" w:rsidRDefault="00E549D6">
            <w:pPr>
              <w:jc w:val="right"/>
              <w:rPr>
                <w:color w:val="000000"/>
                <w:sz w:val="16"/>
                <w:szCs w:val="16"/>
              </w:rPr>
            </w:pPr>
            <w:r w:rsidRPr="00E549D6">
              <w:rPr>
                <w:color w:val="000000"/>
                <w:sz w:val="16"/>
                <w:szCs w:val="16"/>
              </w:rPr>
              <w:t>9 894,0</w:t>
            </w:r>
          </w:p>
        </w:tc>
        <w:tc>
          <w:tcPr>
            <w:tcW w:w="6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8122F98" w14:textId="7D3F90B6" w:rsidR="00E549D6" w:rsidRPr="00E549D6" w:rsidRDefault="00E549D6">
            <w:pPr>
              <w:jc w:val="right"/>
              <w:rPr>
                <w:color w:val="000000"/>
                <w:sz w:val="16"/>
                <w:szCs w:val="16"/>
              </w:rPr>
            </w:pPr>
            <w:r w:rsidRPr="00E549D6">
              <w:rPr>
                <w:color w:val="000000"/>
                <w:sz w:val="16"/>
                <w:szCs w:val="16"/>
              </w:rPr>
              <w:t>95,4</w:t>
            </w:r>
          </w:p>
        </w:tc>
        <w:tc>
          <w:tcPr>
            <w:tcW w:w="9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CB8C3B7" w14:textId="77777777" w:rsidR="00E549D6" w:rsidRPr="00E549D6" w:rsidRDefault="00E549D6">
            <w:pPr>
              <w:jc w:val="right"/>
              <w:rPr>
                <w:color w:val="000000"/>
                <w:sz w:val="16"/>
                <w:szCs w:val="16"/>
              </w:rPr>
            </w:pPr>
            <w:r w:rsidRPr="00E549D6">
              <w:rPr>
                <w:color w:val="000000"/>
                <w:sz w:val="16"/>
                <w:szCs w:val="16"/>
              </w:rPr>
              <w:t>17 160,3</w:t>
            </w:r>
          </w:p>
        </w:tc>
        <w:tc>
          <w:tcPr>
            <w:tcW w:w="11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7393A17" w14:textId="77777777" w:rsidR="00E549D6" w:rsidRPr="00E549D6" w:rsidRDefault="00E549D6">
            <w:pPr>
              <w:jc w:val="right"/>
              <w:rPr>
                <w:color w:val="000000"/>
                <w:sz w:val="16"/>
                <w:szCs w:val="16"/>
              </w:rPr>
            </w:pPr>
            <w:r w:rsidRPr="00E549D6">
              <w:rPr>
                <w:color w:val="000000"/>
                <w:sz w:val="16"/>
                <w:szCs w:val="16"/>
              </w:rPr>
              <w:t>17 593,2</w:t>
            </w:r>
          </w:p>
        </w:tc>
        <w:tc>
          <w:tcPr>
            <w:tcW w:w="11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97672E0" w14:textId="77777777" w:rsidR="00E549D6" w:rsidRPr="00E549D6" w:rsidRDefault="00E549D6">
            <w:pPr>
              <w:jc w:val="right"/>
              <w:rPr>
                <w:color w:val="000000"/>
                <w:sz w:val="16"/>
                <w:szCs w:val="16"/>
              </w:rPr>
            </w:pPr>
            <w:r w:rsidRPr="00E549D6">
              <w:rPr>
                <w:color w:val="000000"/>
                <w:sz w:val="16"/>
                <w:szCs w:val="16"/>
              </w:rPr>
              <w:t>17 593,2</w:t>
            </w:r>
          </w:p>
        </w:tc>
        <w:tc>
          <w:tcPr>
            <w:tcW w:w="9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021D224" w14:textId="77777777" w:rsidR="00E549D6" w:rsidRPr="00E549D6" w:rsidRDefault="00E549D6">
            <w:pPr>
              <w:jc w:val="right"/>
              <w:rPr>
                <w:color w:val="000000"/>
                <w:sz w:val="16"/>
                <w:szCs w:val="16"/>
              </w:rPr>
            </w:pPr>
            <w:r w:rsidRPr="00E549D6">
              <w:rPr>
                <w:color w:val="000000"/>
                <w:sz w:val="16"/>
                <w:szCs w:val="16"/>
              </w:rPr>
              <w:t>0,0</w:t>
            </w:r>
          </w:p>
        </w:tc>
        <w:tc>
          <w:tcPr>
            <w:tcW w:w="114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C8795F5" w14:textId="77777777" w:rsidR="00E549D6" w:rsidRPr="00E549D6" w:rsidRDefault="00E549D6">
            <w:pPr>
              <w:jc w:val="right"/>
              <w:rPr>
                <w:color w:val="000000"/>
                <w:sz w:val="16"/>
                <w:szCs w:val="16"/>
              </w:rPr>
            </w:pPr>
            <w:r w:rsidRPr="00E549D6">
              <w:rPr>
                <w:color w:val="000000"/>
                <w:sz w:val="16"/>
                <w:szCs w:val="16"/>
              </w:rPr>
              <w:t>16 702,5</w:t>
            </w:r>
          </w:p>
        </w:tc>
        <w:tc>
          <w:tcPr>
            <w:tcW w:w="6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8909A8A" w14:textId="61E6198E" w:rsidR="00E549D6" w:rsidRPr="00E549D6" w:rsidRDefault="00E549D6">
            <w:pPr>
              <w:jc w:val="right"/>
              <w:rPr>
                <w:color w:val="000000"/>
                <w:sz w:val="16"/>
                <w:szCs w:val="16"/>
              </w:rPr>
            </w:pPr>
            <w:r w:rsidRPr="00E549D6">
              <w:rPr>
                <w:color w:val="000000"/>
                <w:sz w:val="16"/>
                <w:szCs w:val="16"/>
              </w:rPr>
              <w:t>94,9</w:t>
            </w:r>
          </w:p>
        </w:tc>
      </w:tr>
      <w:tr w:rsidR="00E549D6" w:rsidRPr="00E549D6" w14:paraId="4AE51020" w14:textId="77777777" w:rsidTr="00E549D6">
        <w:trPr>
          <w:gridAfter w:val="1"/>
          <w:wAfter w:w="18" w:type="dxa"/>
          <w:trHeight w:val="323"/>
        </w:trPr>
        <w:tc>
          <w:tcPr>
            <w:tcW w:w="179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35A0379" w14:textId="77777777" w:rsidR="00E549D6" w:rsidRPr="00E549D6" w:rsidRDefault="00E549D6">
            <w:pPr>
              <w:rPr>
                <w:color w:val="000000"/>
                <w:sz w:val="16"/>
                <w:szCs w:val="16"/>
              </w:rPr>
            </w:pPr>
            <w:r w:rsidRPr="00E549D6">
              <w:rPr>
                <w:color w:val="000000"/>
                <w:sz w:val="16"/>
                <w:szCs w:val="16"/>
              </w:rPr>
              <w:t>Национальная экономика</w:t>
            </w:r>
          </w:p>
        </w:tc>
        <w:tc>
          <w:tcPr>
            <w:tcW w:w="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7F4405E8" w14:textId="77777777" w:rsidR="00E549D6" w:rsidRPr="00E549D6" w:rsidRDefault="00E549D6">
            <w:pPr>
              <w:jc w:val="center"/>
              <w:rPr>
                <w:color w:val="000000"/>
                <w:sz w:val="16"/>
                <w:szCs w:val="16"/>
              </w:rPr>
            </w:pPr>
            <w:r w:rsidRPr="00E549D6">
              <w:rPr>
                <w:color w:val="000000"/>
                <w:sz w:val="16"/>
                <w:szCs w:val="16"/>
              </w:rPr>
              <w:t>04</w:t>
            </w:r>
          </w:p>
        </w:tc>
        <w:tc>
          <w:tcPr>
            <w:tcW w:w="10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FA38406" w14:textId="77777777" w:rsidR="00E549D6" w:rsidRPr="00E549D6" w:rsidRDefault="00E549D6">
            <w:pPr>
              <w:jc w:val="right"/>
              <w:rPr>
                <w:color w:val="000000"/>
                <w:sz w:val="16"/>
                <w:szCs w:val="16"/>
              </w:rPr>
            </w:pPr>
            <w:r w:rsidRPr="00E549D6">
              <w:rPr>
                <w:color w:val="000000"/>
                <w:sz w:val="16"/>
                <w:szCs w:val="16"/>
              </w:rPr>
              <w:t>93 827,6</w:t>
            </w:r>
          </w:p>
        </w:tc>
        <w:tc>
          <w:tcPr>
            <w:tcW w:w="8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F0CC600" w14:textId="77777777" w:rsidR="00E549D6" w:rsidRPr="00E549D6" w:rsidRDefault="00E549D6">
            <w:pPr>
              <w:jc w:val="right"/>
              <w:rPr>
                <w:color w:val="000000"/>
                <w:sz w:val="16"/>
                <w:szCs w:val="16"/>
              </w:rPr>
            </w:pPr>
            <w:r w:rsidRPr="00E549D6">
              <w:rPr>
                <w:color w:val="000000"/>
                <w:sz w:val="16"/>
                <w:szCs w:val="16"/>
              </w:rPr>
              <w:t>46 967,9</w:t>
            </w:r>
          </w:p>
        </w:tc>
        <w:tc>
          <w:tcPr>
            <w:tcW w:w="6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814D686" w14:textId="587E3838" w:rsidR="00E549D6" w:rsidRPr="00E549D6" w:rsidRDefault="00E549D6">
            <w:pPr>
              <w:jc w:val="right"/>
              <w:rPr>
                <w:color w:val="000000"/>
                <w:sz w:val="16"/>
                <w:szCs w:val="16"/>
              </w:rPr>
            </w:pPr>
            <w:r w:rsidRPr="00E549D6">
              <w:rPr>
                <w:color w:val="000000"/>
                <w:sz w:val="16"/>
                <w:szCs w:val="16"/>
              </w:rPr>
              <w:t>50,1</w:t>
            </w:r>
          </w:p>
        </w:tc>
        <w:tc>
          <w:tcPr>
            <w:tcW w:w="9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276BB81" w14:textId="77777777" w:rsidR="00E549D6" w:rsidRPr="00E549D6" w:rsidRDefault="00E549D6">
            <w:pPr>
              <w:jc w:val="right"/>
              <w:rPr>
                <w:color w:val="000000"/>
                <w:sz w:val="16"/>
                <w:szCs w:val="16"/>
              </w:rPr>
            </w:pPr>
            <w:r w:rsidRPr="00E549D6">
              <w:rPr>
                <w:color w:val="000000"/>
                <w:sz w:val="16"/>
                <w:szCs w:val="16"/>
              </w:rPr>
              <w:t>53 860,5</w:t>
            </w:r>
          </w:p>
        </w:tc>
        <w:tc>
          <w:tcPr>
            <w:tcW w:w="11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0042220" w14:textId="77777777" w:rsidR="00E549D6" w:rsidRPr="00E549D6" w:rsidRDefault="00E549D6">
            <w:pPr>
              <w:jc w:val="right"/>
              <w:rPr>
                <w:color w:val="000000"/>
                <w:sz w:val="16"/>
                <w:szCs w:val="16"/>
              </w:rPr>
            </w:pPr>
            <w:r w:rsidRPr="00E549D6">
              <w:rPr>
                <w:color w:val="000000"/>
                <w:sz w:val="16"/>
                <w:szCs w:val="16"/>
              </w:rPr>
              <w:t>178 370,9</w:t>
            </w:r>
          </w:p>
        </w:tc>
        <w:tc>
          <w:tcPr>
            <w:tcW w:w="11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99DEC70" w14:textId="77777777" w:rsidR="00E549D6" w:rsidRPr="00E549D6" w:rsidRDefault="00E549D6">
            <w:pPr>
              <w:jc w:val="right"/>
              <w:rPr>
                <w:color w:val="000000"/>
                <w:sz w:val="16"/>
                <w:szCs w:val="16"/>
              </w:rPr>
            </w:pPr>
            <w:r w:rsidRPr="00E549D6">
              <w:rPr>
                <w:color w:val="000000"/>
                <w:sz w:val="16"/>
                <w:szCs w:val="16"/>
              </w:rPr>
              <w:t>178 370,9</w:t>
            </w:r>
          </w:p>
        </w:tc>
        <w:tc>
          <w:tcPr>
            <w:tcW w:w="9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A842AC1" w14:textId="77777777" w:rsidR="00E549D6" w:rsidRPr="00E549D6" w:rsidRDefault="00E549D6">
            <w:pPr>
              <w:jc w:val="right"/>
              <w:rPr>
                <w:color w:val="000000"/>
                <w:sz w:val="16"/>
                <w:szCs w:val="16"/>
              </w:rPr>
            </w:pPr>
            <w:r w:rsidRPr="00E549D6">
              <w:rPr>
                <w:color w:val="000000"/>
                <w:sz w:val="16"/>
                <w:szCs w:val="16"/>
              </w:rPr>
              <w:t>0,0</w:t>
            </w:r>
          </w:p>
        </w:tc>
        <w:tc>
          <w:tcPr>
            <w:tcW w:w="114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B68EC15" w14:textId="77777777" w:rsidR="00E549D6" w:rsidRPr="00E549D6" w:rsidRDefault="00E549D6">
            <w:pPr>
              <w:jc w:val="right"/>
              <w:rPr>
                <w:color w:val="000000"/>
                <w:sz w:val="16"/>
                <w:szCs w:val="16"/>
              </w:rPr>
            </w:pPr>
            <w:r w:rsidRPr="00E549D6">
              <w:rPr>
                <w:color w:val="000000"/>
                <w:sz w:val="16"/>
                <w:szCs w:val="16"/>
              </w:rPr>
              <w:t>157 832,0</w:t>
            </w:r>
          </w:p>
        </w:tc>
        <w:tc>
          <w:tcPr>
            <w:tcW w:w="6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3359D6C" w14:textId="536F46FC" w:rsidR="00E549D6" w:rsidRPr="00E549D6" w:rsidRDefault="00E549D6">
            <w:pPr>
              <w:jc w:val="right"/>
              <w:rPr>
                <w:color w:val="000000"/>
                <w:sz w:val="16"/>
                <w:szCs w:val="16"/>
              </w:rPr>
            </w:pPr>
            <w:r w:rsidRPr="00E549D6">
              <w:rPr>
                <w:color w:val="000000"/>
                <w:sz w:val="16"/>
                <w:szCs w:val="16"/>
              </w:rPr>
              <w:t>88,5</w:t>
            </w:r>
          </w:p>
        </w:tc>
      </w:tr>
      <w:tr w:rsidR="00E549D6" w:rsidRPr="00E549D6" w14:paraId="3081EE05" w14:textId="77777777" w:rsidTr="00E549D6">
        <w:trPr>
          <w:gridAfter w:val="1"/>
          <w:wAfter w:w="18" w:type="dxa"/>
          <w:trHeight w:val="409"/>
        </w:trPr>
        <w:tc>
          <w:tcPr>
            <w:tcW w:w="179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0A877F0" w14:textId="77777777" w:rsidR="00E549D6" w:rsidRPr="00E549D6" w:rsidRDefault="00E549D6">
            <w:pPr>
              <w:rPr>
                <w:color w:val="000000"/>
                <w:sz w:val="16"/>
                <w:szCs w:val="16"/>
              </w:rPr>
            </w:pPr>
            <w:r w:rsidRPr="00E549D6">
              <w:rPr>
                <w:color w:val="000000"/>
                <w:sz w:val="16"/>
                <w:szCs w:val="16"/>
              </w:rPr>
              <w:t>Жилищно-коммунальное хозяйство</w:t>
            </w:r>
          </w:p>
        </w:tc>
        <w:tc>
          <w:tcPr>
            <w:tcW w:w="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6A0E03A2" w14:textId="77777777" w:rsidR="00E549D6" w:rsidRPr="00E549D6" w:rsidRDefault="00E549D6">
            <w:pPr>
              <w:jc w:val="center"/>
              <w:rPr>
                <w:color w:val="000000"/>
                <w:sz w:val="16"/>
                <w:szCs w:val="16"/>
              </w:rPr>
            </w:pPr>
            <w:r w:rsidRPr="00E549D6">
              <w:rPr>
                <w:color w:val="000000"/>
                <w:sz w:val="16"/>
                <w:szCs w:val="16"/>
              </w:rPr>
              <w:t>05</w:t>
            </w:r>
          </w:p>
        </w:tc>
        <w:tc>
          <w:tcPr>
            <w:tcW w:w="10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6AE48B3" w14:textId="77777777" w:rsidR="00E549D6" w:rsidRPr="00E549D6" w:rsidRDefault="00E549D6">
            <w:pPr>
              <w:jc w:val="right"/>
              <w:rPr>
                <w:color w:val="000000"/>
                <w:sz w:val="16"/>
                <w:szCs w:val="16"/>
              </w:rPr>
            </w:pPr>
            <w:r w:rsidRPr="00E549D6">
              <w:rPr>
                <w:color w:val="000000"/>
                <w:sz w:val="16"/>
                <w:szCs w:val="16"/>
              </w:rPr>
              <w:t>360 941,4</w:t>
            </w:r>
          </w:p>
        </w:tc>
        <w:tc>
          <w:tcPr>
            <w:tcW w:w="8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727D59D" w14:textId="77777777" w:rsidR="00E549D6" w:rsidRPr="00E549D6" w:rsidRDefault="00E549D6">
            <w:pPr>
              <w:jc w:val="right"/>
              <w:rPr>
                <w:color w:val="000000"/>
                <w:sz w:val="16"/>
                <w:szCs w:val="16"/>
              </w:rPr>
            </w:pPr>
            <w:r w:rsidRPr="00E549D6">
              <w:rPr>
                <w:color w:val="000000"/>
                <w:sz w:val="16"/>
                <w:szCs w:val="16"/>
              </w:rPr>
              <w:t>196 980,6</w:t>
            </w:r>
          </w:p>
        </w:tc>
        <w:tc>
          <w:tcPr>
            <w:tcW w:w="6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E3AD907" w14:textId="041FF171" w:rsidR="00E549D6" w:rsidRPr="00E549D6" w:rsidRDefault="00E549D6">
            <w:pPr>
              <w:jc w:val="right"/>
              <w:rPr>
                <w:color w:val="000000"/>
                <w:sz w:val="16"/>
                <w:szCs w:val="16"/>
              </w:rPr>
            </w:pPr>
            <w:r w:rsidRPr="00E549D6">
              <w:rPr>
                <w:color w:val="000000"/>
                <w:sz w:val="16"/>
                <w:szCs w:val="16"/>
              </w:rPr>
              <w:t>54,6</w:t>
            </w:r>
          </w:p>
        </w:tc>
        <w:tc>
          <w:tcPr>
            <w:tcW w:w="9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2A4B816" w14:textId="77777777" w:rsidR="00E549D6" w:rsidRPr="00E549D6" w:rsidRDefault="00E549D6">
            <w:pPr>
              <w:jc w:val="right"/>
              <w:rPr>
                <w:color w:val="000000"/>
                <w:sz w:val="16"/>
                <w:szCs w:val="16"/>
              </w:rPr>
            </w:pPr>
            <w:r w:rsidRPr="00E549D6">
              <w:rPr>
                <w:color w:val="000000"/>
                <w:sz w:val="16"/>
                <w:szCs w:val="16"/>
              </w:rPr>
              <w:t>51 223,7</w:t>
            </w:r>
          </w:p>
        </w:tc>
        <w:tc>
          <w:tcPr>
            <w:tcW w:w="11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436F5F7" w14:textId="77777777" w:rsidR="00E549D6" w:rsidRPr="00E549D6" w:rsidRDefault="00E549D6">
            <w:pPr>
              <w:jc w:val="right"/>
              <w:rPr>
                <w:color w:val="000000"/>
                <w:sz w:val="16"/>
                <w:szCs w:val="16"/>
              </w:rPr>
            </w:pPr>
            <w:r w:rsidRPr="00E549D6">
              <w:rPr>
                <w:color w:val="000000"/>
                <w:sz w:val="16"/>
                <w:szCs w:val="16"/>
              </w:rPr>
              <w:t>316 610,0</w:t>
            </w:r>
          </w:p>
        </w:tc>
        <w:tc>
          <w:tcPr>
            <w:tcW w:w="11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B86D3A1" w14:textId="77777777" w:rsidR="00E549D6" w:rsidRPr="00E549D6" w:rsidRDefault="00E549D6">
            <w:pPr>
              <w:jc w:val="right"/>
              <w:rPr>
                <w:color w:val="000000"/>
                <w:sz w:val="16"/>
                <w:szCs w:val="16"/>
              </w:rPr>
            </w:pPr>
            <w:r w:rsidRPr="00E549D6">
              <w:rPr>
                <w:color w:val="000000"/>
                <w:sz w:val="16"/>
                <w:szCs w:val="16"/>
              </w:rPr>
              <w:t>316 610,0</w:t>
            </w:r>
          </w:p>
        </w:tc>
        <w:tc>
          <w:tcPr>
            <w:tcW w:w="9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E71AB98" w14:textId="77777777" w:rsidR="00E549D6" w:rsidRPr="00E549D6" w:rsidRDefault="00E549D6">
            <w:pPr>
              <w:jc w:val="right"/>
              <w:rPr>
                <w:color w:val="000000"/>
                <w:sz w:val="16"/>
                <w:szCs w:val="16"/>
              </w:rPr>
            </w:pPr>
            <w:r w:rsidRPr="00E549D6">
              <w:rPr>
                <w:color w:val="000000"/>
                <w:sz w:val="16"/>
                <w:szCs w:val="16"/>
              </w:rPr>
              <w:t>0,0</w:t>
            </w:r>
          </w:p>
        </w:tc>
        <w:tc>
          <w:tcPr>
            <w:tcW w:w="114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9D0B378" w14:textId="77777777" w:rsidR="00E549D6" w:rsidRPr="00E549D6" w:rsidRDefault="00E549D6">
            <w:pPr>
              <w:jc w:val="right"/>
              <w:rPr>
                <w:color w:val="000000"/>
                <w:sz w:val="16"/>
                <w:szCs w:val="16"/>
              </w:rPr>
            </w:pPr>
            <w:r w:rsidRPr="00E549D6">
              <w:rPr>
                <w:color w:val="000000"/>
                <w:sz w:val="16"/>
                <w:szCs w:val="16"/>
              </w:rPr>
              <w:t>261 149,0</w:t>
            </w:r>
          </w:p>
        </w:tc>
        <w:tc>
          <w:tcPr>
            <w:tcW w:w="6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681E6D9" w14:textId="6F031FB0" w:rsidR="00E549D6" w:rsidRPr="00E549D6" w:rsidRDefault="00E549D6">
            <w:pPr>
              <w:jc w:val="right"/>
              <w:rPr>
                <w:color w:val="000000"/>
                <w:sz w:val="16"/>
                <w:szCs w:val="16"/>
              </w:rPr>
            </w:pPr>
            <w:r w:rsidRPr="00E549D6">
              <w:rPr>
                <w:color w:val="000000"/>
                <w:sz w:val="16"/>
                <w:szCs w:val="16"/>
              </w:rPr>
              <w:t>82,5</w:t>
            </w:r>
          </w:p>
        </w:tc>
      </w:tr>
      <w:tr w:rsidR="00E549D6" w:rsidRPr="00E549D6" w14:paraId="1B2164B5" w14:textId="77777777" w:rsidTr="00E549D6">
        <w:trPr>
          <w:gridAfter w:val="1"/>
          <w:wAfter w:w="18" w:type="dxa"/>
          <w:trHeight w:val="151"/>
        </w:trPr>
        <w:tc>
          <w:tcPr>
            <w:tcW w:w="179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39511D5" w14:textId="77777777" w:rsidR="00E549D6" w:rsidRPr="00E549D6" w:rsidRDefault="00E549D6">
            <w:pPr>
              <w:rPr>
                <w:color w:val="000000"/>
                <w:sz w:val="16"/>
                <w:szCs w:val="16"/>
              </w:rPr>
            </w:pPr>
            <w:r w:rsidRPr="00E549D6">
              <w:rPr>
                <w:color w:val="000000"/>
                <w:sz w:val="16"/>
                <w:szCs w:val="16"/>
              </w:rPr>
              <w:t>Образование</w:t>
            </w:r>
          </w:p>
        </w:tc>
        <w:tc>
          <w:tcPr>
            <w:tcW w:w="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08D9CDF5" w14:textId="77777777" w:rsidR="00E549D6" w:rsidRPr="00E549D6" w:rsidRDefault="00E549D6">
            <w:pPr>
              <w:jc w:val="center"/>
              <w:rPr>
                <w:color w:val="000000"/>
                <w:sz w:val="16"/>
                <w:szCs w:val="16"/>
              </w:rPr>
            </w:pPr>
            <w:r w:rsidRPr="00E549D6">
              <w:rPr>
                <w:color w:val="000000"/>
                <w:sz w:val="16"/>
                <w:szCs w:val="16"/>
              </w:rPr>
              <w:t>07</w:t>
            </w:r>
          </w:p>
        </w:tc>
        <w:tc>
          <w:tcPr>
            <w:tcW w:w="10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6BEDE9C" w14:textId="77777777" w:rsidR="00E549D6" w:rsidRPr="00E549D6" w:rsidRDefault="00E549D6">
            <w:pPr>
              <w:jc w:val="right"/>
              <w:rPr>
                <w:color w:val="000000"/>
                <w:sz w:val="16"/>
                <w:szCs w:val="16"/>
              </w:rPr>
            </w:pPr>
            <w:r w:rsidRPr="00E549D6">
              <w:rPr>
                <w:color w:val="000000"/>
                <w:sz w:val="16"/>
                <w:szCs w:val="16"/>
              </w:rPr>
              <w:t>583 828,2</w:t>
            </w:r>
          </w:p>
        </w:tc>
        <w:tc>
          <w:tcPr>
            <w:tcW w:w="8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36EDFC4" w14:textId="77777777" w:rsidR="00E549D6" w:rsidRPr="00E549D6" w:rsidRDefault="00E549D6">
            <w:pPr>
              <w:jc w:val="right"/>
              <w:rPr>
                <w:color w:val="000000"/>
                <w:sz w:val="16"/>
                <w:szCs w:val="16"/>
              </w:rPr>
            </w:pPr>
            <w:r w:rsidRPr="00E549D6">
              <w:rPr>
                <w:color w:val="000000"/>
                <w:sz w:val="16"/>
                <w:szCs w:val="16"/>
              </w:rPr>
              <w:t>562 973,2</w:t>
            </w:r>
          </w:p>
        </w:tc>
        <w:tc>
          <w:tcPr>
            <w:tcW w:w="6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F8B148E" w14:textId="4AFA6C77" w:rsidR="00E549D6" w:rsidRPr="00E549D6" w:rsidRDefault="00E549D6">
            <w:pPr>
              <w:jc w:val="right"/>
              <w:rPr>
                <w:color w:val="000000"/>
                <w:sz w:val="16"/>
                <w:szCs w:val="16"/>
              </w:rPr>
            </w:pPr>
            <w:r w:rsidRPr="00E549D6">
              <w:rPr>
                <w:color w:val="000000"/>
                <w:sz w:val="16"/>
                <w:szCs w:val="16"/>
              </w:rPr>
              <w:t>96,4</w:t>
            </w:r>
          </w:p>
        </w:tc>
        <w:tc>
          <w:tcPr>
            <w:tcW w:w="9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5A067D3" w14:textId="77777777" w:rsidR="00E549D6" w:rsidRPr="00E549D6" w:rsidRDefault="00E549D6">
            <w:pPr>
              <w:jc w:val="right"/>
              <w:rPr>
                <w:color w:val="000000"/>
                <w:sz w:val="16"/>
                <w:szCs w:val="16"/>
              </w:rPr>
            </w:pPr>
            <w:r w:rsidRPr="00E549D6">
              <w:rPr>
                <w:color w:val="000000"/>
                <w:sz w:val="16"/>
                <w:szCs w:val="16"/>
              </w:rPr>
              <w:t>573 438,3</w:t>
            </w:r>
          </w:p>
        </w:tc>
        <w:tc>
          <w:tcPr>
            <w:tcW w:w="11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5BBD422" w14:textId="77777777" w:rsidR="00E549D6" w:rsidRPr="00E549D6" w:rsidRDefault="00E549D6">
            <w:pPr>
              <w:jc w:val="right"/>
              <w:rPr>
                <w:color w:val="000000"/>
                <w:sz w:val="16"/>
                <w:szCs w:val="16"/>
              </w:rPr>
            </w:pPr>
            <w:r w:rsidRPr="00E549D6">
              <w:rPr>
                <w:color w:val="000000"/>
                <w:sz w:val="16"/>
                <w:szCs w:val="16"/>
              </w:rPr>
              <w:t>636 413,7</w:t>
            </w:r>
          </w:p>
        </w:tc>
        <w:tc>
          <w:tcPr>
            <w:tcW w:w="11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1C5E4F5" w14:textId="77777777" w:rsidR="00E549D6" w:rsidRPr="00E549D6" w:rsidRDefault="00E549D6">
            <w:pPr>
              <w:jc w:val="right"/>
              <w:rPr>
                <w:color w:val="000000"/>
                <w:sz w:val="16"/>
                <w:szCs w:val="16"/>
              </w:rPr>
            </w:pPr>
            <w:r w:rsidRPr="00E549D6">
              <w:rPr>
                <w:color w:val="000000"/>
                <w:sz w:val="16"/>
                <w:szCs w:val="16"/>
              </w:rPr>
              <w:t>637 300,3</w:t>
            </w:r>
          </w:p>
        </w:tc>
        <w:tc>
          <w:tcPr>
            <w:tcW w:w="9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FED6537" w14:textId="77777777" w:rsidR="00E549D6" w:rsidRPr="00E549D6" w:rsidRDefault="00E549D6">
            <w:pPr>
              <w:jc w:val="right"/>
              <w:rPr>
                <w:color w:val="000000"/>
                <w:sz w:val="16"/>
                <w:szCs w:val="16"/>
              </w:rPr>
            </w:pPr>
            <w:r w:rsidRPr="00E549D6">
              <w:rPr>
                <w:color w:val="000000"/>
                <w:sz w:val="16"/>
                <w:szCs w:val="16"/>
              </w:rPr>
              <w:t>886,6</w:t>
            </w:r>
          </w:p>
        </w:tc>
        <w:tc>
          <w:tcPr>
            <w:tcW w:w="114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150E37E" w14:textId="77777777" w:rsidR="00E549D6" w:rsidRPr="00E549D6" w:rsidRDefault="00E549D6">
            <w:pPr>
              <w:jc w:val="right"/>
              <w:rPr>
                <w:color w:val="000000"/>
                <w:sz w:val="16"/>
                <w:szCs w:val="16"/>
              </w:rPr>
            </w:pPr>
            <w:r w:rsidRPr="00E549D6">
              <w:rPr>
                <w:color w:val="000000"/>
                <w:sz w:val="16"/>
                <w:szCs w:val="16"/>
              </w:rPr>
              <w:t>636 842,2</w:t>
            </w:r>
          </w:p>
        </w:tc>
        <w:tc>
          <w:tcPr>
            <w:tcW w:w="6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73443FF" w14:textId="65E3A396" w:rsidR="00E549D6" w:rsidRPr="00E549D6" w:rsidRDefault="00E549D6">
            <w:pPr>
              <w:jc w:val="right"/>
              <w:rPr>
                <w:color w:val="000000"/>
                <w:sz w:val="16"/>
                <w:szCs w:val="16"/>
              </w:rPr>
            </w:pPr>
            <w:r w:rsidRPr="00E549D6">
              <w:rPr>
                <w:color w:val="000000"/>
                <w:sz w:val="16"/>
                <w:szCs w:val="16"/>
              </w:rPr>
              <w:t>99,9</w:t>
            </w:r>
          </w:p>
        </w:tc>
      </w:tr>
      <w:tr w:rsidR="00E549D6" w:rsidRPr="00E549D6" w14:paraId="4EE1796D" w14:textId="77777777" w:rsidTr="00E549D6">
        <w:trPr>
          <w:gridAfter w:val="1"/>
          <w:wAfter w:w="18" w:type="dxa"/>
          <w:trHeight w:val="360"/>
        </w:trPr>
        <w:tc>
          <w:tcPr>
            <w:tcW w:w="179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B2129C6" w14:textId="77777777" w:rsidR="00E549D6" w:rsidRPr="00E549D6" w:rsidRDefault="00E549D6">
            <w:pPr>
              <w:rPr>
                <w:color w:val="000000"/>
                <w:sz w:val="16"/>
                <w:szCs w:val="16"/>
              </w:rPr>
            </w:pPr>
            <w:r w:rsidRPr="00E549D6">
              <w:rPr>
                <w:color w:val="000000"/>
                <w:sz w:val="16"/>
                <w:szCs w:val="16"/>
              </w:rPr>
              <w:t>Культура и кинематография</w:t>
            </w:r>
          </w:p>
        </w:tc>
        <w:tc>
          <w:tcPr>
            <w:tcW w:w="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724C8FB5" w14:textId="77777777" w:rsidR="00E549D6" w:rsidRPr="00E549D6" w:rsidRDefault="00E549D6">
            <w:pPr>
              <w:jc w:val="center"/>
              <w:rPr>
                <w:color w:val="000000"/>
                <w:sz w:val="16"/>
                <w:szCs w:val="16"/>
              </w:rPr>
            </w:pPr>
            <w:r w:rsidRPr="00E549D6">
              <w:rPr>
                <w:color w:val="000000"/>
                <w:sz w:val="16"/>
                <w:szCs w:val="16"/>
              </w:rPr>
              <w:t>08</w:t>
            </w:r>
          </w:p>
        </w:tc>
        <w:tc>
          <w:tcPr>
            <w:tcW w:w="10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E31F97A" w14:textId="77777777" w:rsidR="00E549D6" w:rsidRPr="00E549D6" w:rsidRDefault="00E549D6">
            <w:pPr>
              <w:jc w:val="right"/>
              <w:rPr>
                <w:color w:val="000000"/>
                <w:sz w:val="16"/>
                <w:szCs w:val="16"/>
              </w:rPr>
            </w:pPr>
            <w:r w:rsidRPr="00E549D6">
              <w:rPr>
                <w:color w:val="000000"/>
                <w:sz w:val="16"/>
                <w:szCs w:val="16"/>
              </w:rPr>
              <w:t>37 868,4</w:t>
            </w:r>
          </w:p>
        </w:tc>
        <w:tc>
          <w:tcPr>
            <w:tcW w:w="8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E3CBEB8" w14:textId="77777777" w:rsidR="00E549D6" w:rsidRPr="00E549D6" w:rsidRDefault="00E549D6">
            <w:pPr>
              <w:jc w:val="right"/>
              <w:rPr>
                <w:color w:val="000000"/>
                <w:sz w:val="16"/>
                <w:szCs w:val="16"/>
              </w:rPr>
            </w:pPr>
            <w:r w:rsidRPr="00E549D6">
              <w:rPr>
                <w:color w:val="000000"/>
                <w:sz w:val="16"/>
                <w:szCs w:val="16"/>
              </w:rPr>
              <w:t>36 812,9</w:t>
            </w:r>
          </w:p>
        </w:tc>
        <w:tc>
          <w:tcPr>
            <w:tcW w:w="6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B6D8D5B" w14:textId="5A5A083A" w:rsidR="00E549D6" w:rsidRPr="00E549D6" w:rsidRDefault="00E549D6">
            <w:pPr>
              <w:jc w:val="right"/>
              <w:rPr>
                <w:color w:val="000000"/>
                <w:sz w:val="16"/>
                <w:szCs w:val="16"/>
              </w:rPr>
            </w:pPr>
            <w:r w:rsidRPr="00E549D6">
              <w:rPr>
                <w:color w:val="000000"/>
                <w:sz w:val="16"/>
                <w:szCs w:val="16"/>
              </w:rPr>
              <w:t>97,2</w:t>
            </w:r>
          </w:p>
        </w:tc>
        <w:tc>
          <w:tcPr>
            <w:tcW w:w="9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4D4C736" w14:textId="77777777" w:rsidR="00E549D6" w:rsidRPr="00E549D6" w:rsidRDefault="00E549D6">
            <w:pPr>
              <w:jc w:val="right"/>
              <w:rPr>
                <w:color w:val="000000"/>
                <w:sz w:val="16"/>
                <w:szCs w:val="16"/>
              </w:rPr>
            </w:pPr>
            <w:r w:rsidRPr="00E549D6">
              <w:rPr>
                <w:color w:val="000000"/>
                <w:sz w:val="16"/>
                <w:szCs w:val="16"/>
              </w:rPr>
              <w:t>38 897,4</w:t>
            </w:r>
          </w:p>
        </w:tc>
        <w:tc>
          <w:tcPr>
            <w:tcW w:w="11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1EB0C5A" w14:textId="77777777" w:rsidR="00E549D6" w:rsidRPr="00E549D6" w:rsidRDefault="00E549D6">
            <w:pPr>
              <w:jc w:val="right"/>
              <w:rPr>
                <w:color w:val="000000"/>
                <w:sz w:val="16"/>
                <w:szCs w:val="16"/>
              </w:rPr>
            </w:pPr>
            <w:r w:rsidRPr="00E549D6">
              <w:rPr>
                <w:color w:val="000000"/>
                <w:sz w:val="16"/>
                <w:szCs w:val="16"/>
              </w:rPr>
              <w:t>43 360,5</w:t>
            </w:r>
          </w:p>
        </w:tc>
        <w:tc>
          <w:tcPr>
            <w:tcW w:w="11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145B933" w14:textId="77777777" w:rsidR="00E549D6" w:rsidRPr="00E549D6" w:rsidRDefault="00E549D6">
            <w:pPr>
              <w:jc w:val="right"/>
              <w:rPr>
                <w:color w:val="000000"/>
                <w:sz w:val="16"/>
                <w:szCs w:val="16"/>
              </w:rPr>
            </w:pPr>
            <w:r w:rsidRPr="00E549D6">
              <w:rPr>
                <w:color w:val="000000"/>
                <w:sz w:val="16"/>
                <w:szCs w:val="16"/>
              </w:rPr>
              <w:t>46 192,8</w:t>
            </w:r>
          </w:p>
        </w:tc>
        <w:tc>
          <w:tcPr>
            <w:tcW w:w="9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ADED7EF" w14:textId="77777777" w:rsidR="00E549D6" w:rsidRPr="00E549D6" w:rsidRDefault="00E549D6">
            <w:pPr>
              <w:jc w:val="right"/>
              <w:rPr>
                <w:color w:val="000000"/>
                <w:sz w:val="16"/>
                <w:szCs w:val="16"/>
              </w:rPr>
            </w:pPr>
            <w:r w:rsidRPr="00E549D6">
              <w:rPr>
                <w:color w:val="000000"/>
                <w:sz w:val="16"/>
                <w:szCs w:val="16"/>
              </w:rPr>
              <w:t>2 832,3</w:t>
            </w:r>
          </w:p>
        </w:tc>
        <w:tc>
          <w:tcPr>
            <w:tcW w:w="114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20EAFC8" w14:textId="77777777" w:rsidR="00E549D6" w:rsidRPr="00E549D6" w:rsidRDefault="00E549D6">
            <w:pPr>
              <w:jc w:val="right"/>
              <w:rPr>
                <w:color w:val="000000"/>
                <w:sz w:val="16"/>
                <w:szCs w:val="16"/>
              </w:rPr>
            </w:pPr>
            <w:r w:rsidRPr="00E549D6">
              <w:rPr>
                <w:color w:val="000000"/>
                <w:sz w:val="16"/>
                <w:szCs w:val="16"/>
              </w:rPr>
              <w:t>45 842,3</w:t>
            </w:r>
          </w:p>
        </w:tc>
        <w:tc>
          <w:tcPr>
            <w:tcW w:w="6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87A8232" w14:textId="6907AD0C" w:rsidR="00E549D6" w:rsidRPr="00E549D6" w:rsidRDefault="00E549D6">
            <w:pPr>
              <w:jc w:val="right"/>
              <w:rPr>
                <w:color w:val="000000"/>
                <w:sz w:val="16"/>
                <w:szCs w:val="16"/>
              </w:rPr>
            </w:pPr>
            <w:r w:rsidRPr="00E549D6">
              <w:rPr>
                <w:color w:val="000000"/>
                <w:sz w:val="16"/>
                <w:szCs w:val="16"/>
              </w:rPr>
              <w:t>99,2</w:t>
            </w:r>
          </w:p>
        </w:tc>
      </w:tr>
      <w:tr w:rsidR="00E549D6" w:rsidRPr="00E549D6" w14:paraId="442174B1" w14:textId="77777777" w:rsidTr="00E549D6">
        <w:trPr>
          <w:gridAfter w:val="1"/>
          <w:wAfter w:w="18" w:type="dxa"/>
          <w:trHeight w:val="131"/>
        </w:trPr>
        <w:tc>
          <w:tcPr>
            <w:tcW w:w="179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AFC2C74" w14:textId="77777777" w:rsidR="00E549D6" w:rsidRPr="00E549D6" w:rsidRDefault="00E549D6">
            <w:pPr>
              <w:rPr>
                <w:color w:val="000000"/>
                <w:sz w:val="16"/>
                <w:szCs w:val="16"/>
              </w:rPr>
            </w:pPr>
            <w:r w:rsidRPr="00E549D6">
              <w:rPr>
                <w:color w:val="000000"/>
                <w:sz w:val="16"/>
                <w:szCs w:val="16"/>
              </w:rPr>
              <w:t>Социальная политика</w:t>
            </w:r>
          </w:p>
        </w:tc>
        <w:tc>
          <w:tcPr>
            <w:tcW w:w="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77424085" w14:textId="77777777" w:rsidR="00E549D6" w:rsidRPr="00E549D6" w:rsidRDefault="00E549D6">
            <w:pPr>
              <w:jc w:val="center"/>
              <w:rPr>
                <w:color w:val="000000"/>
                <w:sz w:val="16"/>
                <w:szCs w:val="16"/>
              </w:rPr>
            </w:pPr>
            <w:r w:rsidRPr="00E549D6">
              <w:rPr>
                <w:color w:val="000000"/>
                <w:sz w:val="16"/>
                <w:szCs w:val="16"/>
              </w:rPr>
              <w:t>10</w:t>
            </w:r>
          </w:p>
        </w:tc>
        <w:tc>
          <w:tcPr>
            <w:tcW w:w="10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3B21B1D" w14:textId="77777777" w:rsidR="00E549D6" w:rsidRPr="00E549D6" w:rsidRDefault="00E549D6">
            <w:pPr>
              <w:jc w:val="right"/>
              <w:rPr>
                <w:color w:val="000000"/>
                <w:sz w:val="16"/>
                <w:szCs w:val="16"/>
              </w:rPr>
            </w:pPr>
            <w:r w:rsidRPr="00E549D6">
              <w:rPr>
                <w:color w:val="000000"/>
                <w:sz w:val="16"/>
                <w:szCs w:val="16"/>
              </w:rPr>
              <w:t>56 240,4</w:t>
            </w:r>
          </w:p>
        </w:tc>
        <w:tc>
          <w:tcPr>
            <w:tcW w:w="8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2C6F77C" w14:textId="77777777" w:rsidR="00E549D6" w:rsidRPr="00E549D6" w:rsidRDefault="00E549D6">
            <w:pPr>
              <w:jc w:val="right"/>
              <w:rPr>
                <w:color w:val="000000"/>
                <w:sz w:val="16"/>
                <w:szCs w:val="16"/>
              </w:rPr>
            </w:pPr>
            <w:r w:rsidRPr="00E549D6">
              <w:rPr>
                <w:color w:val="000000"/>
                <w:sz w:val="16"/>
                <w:szCs w:val="16"/>
              </w:rPr>
              <w:t>55 436,2</w:t>
            </w:r>
          </w:p>
        </w:tc>
        <w:tc>
          <w:tcPr>
            <w:tcW w:w="6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611229E" w14:textId="3CB08138" w:rsidR="00E549D6" w:rsidRPr="00E549D6" w:rsidRDefault="00E549D6">
            <w:pPr>
              <w:jc w:val="right"/>
              <w:rPr>
                <w:color w:val="000000"/>
                <w:sz w:val="16"/>
                <w:szCs w:val="16"/>
              </w:rPr>
            </w:pPr>
            <w:r w:rsidRPr="00E549D6">
              <w:rPr>
                <w:color w:val="000000"/>
                <w:sz w:val="16"/>
                <w:szCs w:val="16"/>
              </w:rPr>
              <w:t>98,6</w:t>
            </w:r>
          </w:p>
        </w:tc>
        <w:tc>
          <w:tcPr>
            <w:tcW w:w="9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A69E7AF" w14:textId="77777777" w:rsidR="00E549D6" w:rsidRPr="00E549D6" w:rsidRDefault="00E549D6">
            <w:pPr>
              <w:jc w:val="right"/>
              <w:rPr>
                <w:color w:val="000000"/>
                <w:sz w:val="16"/>
                <w:szCs w:val="16"/>
              </w:rPr>
            </w:pPr>
            <w:r w:rsidRPr="00E549D6">
              <w:rPr>
                <w:color w:val="000000"/>
                <w:sz w:val="16"/>
                <w:szCs w:val="16"/>
              </w:rPr>
              <w:t>53 815,4</w:t>
            </w:r>
          </w:p>
        </w:tc>
        <w:tc>
          <w:tcPr>
            <w:tcW w:w="11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BE9E7B5" w14:textId="77777777" w:rsidR="00E549D6" w:rsidRPr="00E549D6" w:rsidRDefault="00E549D6">
            <w:pPr>
              <w:jc w:val="right"/>
              <w:rPr>
                <w:color w:val="000000"/>
                <w:sz w:val="16"/>
                <w:szCs w:val="16"/>
              </w:rPr>
            </w:pPr>
            <w:r w:rsidRPr="00E549D6">
              <w:rPr>
                <w:color w:val="000000"/>
                <w:sz w:val="16"/>
                <w:szCs w:val="16"/>
              </w:rPr>
              <w:t>54 877,6</w:t>
            </w:r>
          </w:p>
        </w:tc>
        <w:tc>
          <w:tcPr>
            <w:tcW w:w="11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76B015F" w14:textId="77777777" w:rsidR="00E549D6" w:rsidRPr="00E549D6" w:rsidRDefault="00E549D6">
            <w:pPr>
              <w:jc w:val="right"/>
              <w:rPr>
                <w:color w:val="000000"/>
                <w:sz w:val="16"/>
                <w:szCs w:val="16"/>
              </w:rPr>
            </w:pPr>
            <w:r w:rsidRPr="00E549D6">
              <w:rPr>
                <w:color w:val="000000"/>
                <w:sz w:val="16"/>
                <w:szCs w:val="16"/>
              </w:rPr>
              <w:t>54 100,2</w:t>
            </w:r>
          </w:p>
        </w:tc>
        <w:tc>
          <w:tcPr>
            <w:tcW w:w="9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F203B4E" w14:textId="77777777" w:rsidR="00E549D6" w:rsidRPr="00E549D6" w:rsidRDefault="00E549D6">
            <w:pPr>
              <w:jc w:val="right"/>
              <w:rPr>
                <w:color w:val="000000"/>
                <w:sz w:val="16"/>
                <w:szCs w:val="16"/>
              </w:rPr>
            </w:pPr>
            <w:r w:rsidRPr="00E549D6">
              <w:rPr>
                <w:color w:val="000000"/>
                <w:sz w:val="16"/>
                <w:szCs w:val="16"/>
              </w:rPr>
              <w:t>-777,4</w:t>
            </w:r>
          </w:p>
        </w:tc>
        <w:tc>
          <w:tcPr>
            <w:tcW w:w="114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28FF61B" w14:textId="77777777" w:rsidR="00E549D6" w:rsidRPr="00E549D6" w:rsidRDefault="00E549D6">
            <w:pPr>
              <w:jc w:val="right"/>
              <w:rPr>
                <w:color w:val="000000"/>
                <w:sz w:val="16"/>
                <w:szCs w:val="16"/>
              </w:rPr>
            </w:pPr>
            <w:r w:rsidRPr="00E549D6">
              <w:rPr>
                <w:color w:val="000000"/>
                <w:sz w:val="16"/>
                <w:szCs w:val="16"/>
              </w:rPr>
              <w:t>53 673,8</w:t>
            </w:r>
          </w:p>
        </w:tc>
        <w:tc>
          <w:tcPr>
            <w:tcW w:w="6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7E12A52" w14:textId="6686935A" w:rsidR="00E549D6" w:rsidRPr="00E549D6" w:rsidRDefault="00E549D6">
            <w:pPr>
              <w:jc w:val="right"/>
              <w:rPr>
                <w:color w:val="000000"/>
                <w:sz w:val="16"/>
                <w:szCs w:val="16"/>
              </w:rPr>
            </w:pPr>
            <w:r w:rsidRPr="00E549D6">
              <w:rPr>
                <w:color w:val="000000"/>
                <w:sz w:val="16"/>
                <w:szCs w:val="16"/>
              </w:rPr>
              <w:t>99,2</w:t>
            </w:r>
          </w:p>
        </w:tc>
      </w:tr>
      <w:tr w:rsidR="00E549D6" w:rsidRPr="00E549D6" w14:paraId="75CAC30B" w14:textId="77777777" w:rsidTr="00E549D6">
        <w:trPr>
          <w:gridAfter w:val="1"/>
          <w:wAfter w:w="18" w:type="dxa"/>
          <w:trHeight w:val="312"/>
        </w:trPr>
        <w:tc>
          <w:tcPr>
            <w:tcW w:w="179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286802B" w14:textId="77777777" w:rsidR="00E549D6" w:rsidRPr="00E549D6" w:rsidRDefault="00E549D6">
            <w:pPr>
              <w:rPr>
                <w:color w:val="000000"/>
                <w:sz w:val="16"/>
                <w:szCs w:val="16"/>
              </w:rPr>
            </w:pPr>
            <w:r w:rsidRPr="00E549D6">
              <w:rPr>
                <w:color w:val="000000"/>
                <w:sz w:val="16"/>
                <w:szCs w:val="16"/>
              </w:rPr>
              <w:t>Физическая культура и спорт</w:t>
            </w:r>
          </w:p>
        </w:tc>
        <w:tc>
          <w:tcPr>
            <w:tcW w:w="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0CEFD19C" w14:textId="77777777" w:rsidR="00E549D6" w:rsidRPr="00E549D6" w:rsidRDefault="00E549D6">
            <w:pPr>
              <w:jc w:val="center"/>
              <w:rPr>
                <w:color w:val="000000"/>
                <w:sz w:val="16"/>
                <w:szCs w:val="16"/>
              </w:rPr>
            </w:pPr>
            <w:r w:rsidRPr="00E549D6">
              <w:rPr>
                <w:color w:val="000000"/>
                <w:sz w:val="16"/>
                <w:szCs w:val="16"/>
              </w:rPr>
              <w:t>11</w:t>
            </w:r>
          </w:p>
        </w:tc>
        <w:tc>
          <w:tcPr>
            <w:tcW w:w="10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748F4EF" w14:textId="77777777" w:rsidR="00E549D6" w:rsidRPr="00E549D6" w:rsidRDefault="00E549D6">
            <w:pPr>
              <w:jc w:val="right"/>
              <w:rPr>
                <w:color w:val="000000"/>
                <w:sz w:val="16"/>
                <w:szCs w:val="16"/>
              </w:rPr>
            </w:pPr>
            <w:r w:rsidRPr="00E549D6">
              <w:rPr>
                <w:color w:val="000000"/>
                <w:sz w:val="16"/>
                <w:szCs w:val="16"/>
              </w:rPr>
              <w:t>790,6</w:t>
            </w:r>
          </w:p>
        </w:tc>
        <w:tc>
          <w:tcPr>
            <w:tcW w:w="8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4E9558E" w14:textId="77777777" w:rsidR="00E549D6" w:rsidRPr="00E549D6" w:rsidRDefault="00E549D6">
            <w:pPr>
              <w:jc w:val="right"/>
              <w:rPr>
                <w:color w:val="000000"/>
                <w:sz w:val="16"/>
                <w:szCs w:val="16"/>
              </w:rPr>
            </w:pPr>
            <w:r w:rsidRPr="00E549D6">
              <w:rPr>
                <w:color w:val="000000"/>
                <w:sz w:val="16"/>
                <w:szCs w:val="16"/>
              </w:rPr>
              <w:t>790,2</w:t>
            </w:r>
          </w:p>
        </w:tc>
        <w:tc>
          <w:tcPr>
            <w:tcW w:w="6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6841588" w14:textId="40C76668" w:rsidR="00E549D6" w:rsidRPr="00E549D6" w:rsidRDefault="00E549D6">
            <w:pPr>
              <w:jc w:val="right"/>
              <w:rPr>
                <w:color w:val="000000"/>
                <w:sz w:val="16"/>
                <w:szCs w:val="16"/>
              </w:rPr>
            </w:pPr>
            <w:r w:rsidRPr="00E549D6">
              <w:rPr>
                <w:color w:val="000000"/>
                <w:sz w:val="16"/>
                <w:szCs w:val="16"/>
              </w:rPr>
              <w:t>100</w:t>
            </w:r>
          </w:p>
        </w:tc>
        <w:tc>
          <w:tcPr>
            <w:tcW w:w="9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43AE072" w14:textId="77777777" w:rsidR="00E549D6" w:rsidRPr="00E549D6" w:rsidRDefault="00E549D6">
            <w:pPr>
              <w:jc w:val="right"/>
              <w:rPr>
                <w:color w:val="000000"/>
                <w:sz w:val="16"/>
                <w:szCs w:val="16"/>
              </w:rPr>
            </w:pPr>
            <w:r w:rsidRPr="00E549D6">
              <w:rPr>
                <w:color w:val="000000"/>
                <w:sz w:val="16"/>
                <w:szCs w:val="16"/>
              </w:rPr>
              <w:t>1 235,0</w:t>
            </w:r>
          </w:p>
        </w:tc>
        <w:tc>
          <w:tcPr>
            <w:tcW w:w="11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1C12751" w14:textId="77777777" w:rsidR="00E549D6" w:rsidRPr="00E549D6" w:rsidRDefault="00E549D6">
            <w:pPr>
              <w:jc w:val="right"/>
              <w:rPr>
                <w:color w:val="000000"/>
                <w:sz w:val="16"/>
                <w:szCs w:val="16"/>
              </w:rPr>
            </w:pPr>
            <w:r w:rsidRPr="00E549D6">
              <w:rPr>
                <w:color w:val="000000"/>
                <w:sz w:val="16"/>
                <w:szCs w:val="16"/>
              </w:rPr>
              <w:t>1 171,2</w:t>
            </w:r>
          </w:p>
        </w:tc>
        <w:tc>
          <w:tcPr>
            <w:tcW w:w="11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A0E2737" w14:textId="77777777" w:rsidR="00E549D6" w:rsidRPr="00E549D6" w:rsidRDefault="00E549D6">
            <w:pPr>
              <w:jc w:val="right"/>
              <w:rPr>
                <w:color w:val="000000"/>
                <w:sz w:val="16"/>
                <w:szCs w:val="16"/>
              </w:rPr>
            </w:pPr>
            <w:r w:rsidRPr="00E549D6">
              <w:rPr>
                <w:color w:val="000000"/>
                <w:sz w:val="16"/>
                <w:szCs w:val="16"/>
              </w:rPr>
              <w:t>1 171,2</w:t>
            </w:r>
          </w:p>
        </w:tc>
        <w:tc>
          <w:tcPr>
            <w:tcW w:w="9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C034C30" w14:textId="77777777" w:rsidR="00E549D6" w:rsidRPr="00E549D6" w:rsidRDefault="00E549D6">
            <w:pPr>
              <w:jc w:val="right"/>
              <w:rPr>
                <w:color w:val="000000"/>
                <w:sz w:val="16"/>
                <w:szCs w:val="16"/>
              </w:rPr>
            </w:pPr>
            <w:r w:rsidRPr="00E549D6">
              <w:rPr>
                <w:color w:val="000000"/>
                <w:sz w:val="16"/>
                <w:szCs w:val="16"/>
              </w:rPr>
              <w:t>0,0</w:t>
            </w:r>
          </w:p>
        </w:tc>
        <w:tc>
          <w:tcPr>
            <w:tcW w:w="114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58E93CC" w14:textId="77777777" w:rsidR="00E549D6" w:rsidRPr="00E549D6" w:rsidRDefault="00E549D6">
            <w:pPr>
              <w:jc w:val="right"/>
              <w:rPr>
                <w:color w:val="000000"/>
                <w:sz w:val="16"/>
                <w:szCs w:val="16"/>
              </w:rPr>
            </w:pPr>
            <w:r w:rsidRPr="00E549D6">
              <w:rPr>
                <w:color w:val="000000"/>
                <w:sz w:val="16"/>
                <w:szCs w:val="16"/>
              </w:rPr>
              <w:t>1 125,0</w:t>
            </w:r>
          </w:p>
        </w:tc>
        <w:tc>
          <w:tcPr>
            <w:tcW w:w="6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9C8C218" w14:textId="53CFD669" w:rsidR="00E549D6" w:rsidRPr="00E549D6" w:rsidRDefault="00E549D6">
            <w:pPr>
              <w:jc w:val="right"/>
              <w:rPr>
                <w:color w:val="000000"/>
                <w:sz w:val="16"/>
                <w:szCs w:val="16"/>
              </w:rPr>
            </w:pPr>
            <w:r w:rsidRPr="00E549D6">
              <w:rPr>
                <w:color w:val="000000"/>
                <w:sz w:val="16"/>
                <w:szCs w:val="16"/>
              </w:rPr>
              <w:t>96,1</w:t>
            </w:r>
          </w:p>
        </w:tc>
      </w:tr>
      <w:tr w:rsidR="00E549D6" w:rsidRPr="00E549D6" w14:paraId="2FDE4BF9" w14:textId="77777777" w:rsidTr="00E549D6">
        <w:trPr>
          <w:gridAfter w:val="1"/>
          <w:wAfter w:w="18" w:type="dxa"/>
          <w:trHeight w:val="529"/>
        </w:trPr>
        <w:tc>
          <w:tcPr>
            <w:tcW w:w="179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EA98344" w14:textId="77777777" w:rsidR="00E549D6" w:rsidRPr="00E549D6" w:rsidRDefault="00E549D6">
            <w:pPr>
              <w:rPr>
                <w:color w:val="000000"/>
                <w:sz w:val="16"/>
                <w:szCs w:val="16"/>
              </w:rPr>
            </w:pPr>
            <w:r w:rsidRPr="00E549D6">
              <w:rPr>
                <w:color w:val="000000"/>
                <w:sz w:val="16"/>
                <w:szCs w:val="16"/>
              </w:rPr>
              <w:t>Обслуживание государственного и муниципального долга</w:t>
            </w:r>
          </w:p>
        </w:tc>
        <w:tc>
          <w:tcPr>
            <w:tcW w:w="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481DB4B9" w14:textId="77777777" w:rsidR="00E549D6" w:rsidRPr="00E549D6" w:rsidRDefault="00E549D6">
            <w:pPr>
              <w:jc w:val="center"/>
              <w:rPr>
                <w:color w:val="000000"/>
                <w:sz w:val="16"/>
                <w:szCs w:val="16"/>
              </w:rPr>
            </w:pPr>
            <w:r w:rsidRPr="00E549D6">
              <w:rPr>
                <w:color w:val="000000"/>
                <w:sz w:val="16"/>
                <w:szCs w:val="16"/>
              </w:rPr>
              <w:t>13</w:t>
            </w:r>
          </w:p>
        </w:tc>
        <w:tc>
          <w:tcPr>
            <w:tcW w:w="10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6AB0223" w14:textId="77777777" w:rsidR="00E549D6" w:rsidRPr="00E549D6" w:rsidRDefault="00E549D6">
            <w:pPr>
              <w:jc w:val="right"/>
              <w:rPr>
                <w:color w:val="000000"/>
                <w:sz w:val="16"/>
                <w:szCs w:val="16"/>
              </w:rPr>
            </w:pPr>
            <w:r w:rsidRPr="00E549D6">
              <w:rPr>
                <w:color w:val="000000"/>
                <w:sz w:val="16"/>
                <w:szCs w:val="16"/>
              </w:rPr>
              <w:t>184,9</w:t>
            </w:r>
          </w:p>
        </w:tc>
        <w:tc>
          <w:tcPr>
            <w:tcW w:w="8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97DC5E4" w14:textId="77777777" w:rsidR="00E549D6" w:rsidRPr="00E549D6" w:rsidRDefault="00E549D6">
            <w:pPr>
              <w:jc w:val="right"/>
              <w:rPr>
                <w:color w:val="000000"/>
                <w:sz w:val="16"/>
                <w:szCs w:val="16"/>
              </w:rPr>
            </w:pPr>
            <w:r w:rsidRPr="00E549D6">
              <w:rPr>
                <w:color w:val="000000"/>
                <w:sz w:val="16"/>
                <w:szCs w:val="16"/>
              </w:rPr>
              <w:t>184,9</w:t>
            </w:r>
          </w:p>
        </w:tc>
        <w:tc>
          <w:tcPr>
            <w:tcW w:w="6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91D991D" w14:textId="68320DE7" w:rsidR="00E549D6" w:rsidRPr="00E549D6" w:rsidRDefault="00E549D6">
            <w:pPr>
              <w:jc w:val="right"/>
              <w:rPr>
                <w:color w:val="000000"/>
                <w:sz w:val="16"/>
                <w:szCs w:val="16"/>
              </w:rPr>
            </w:pPr>
            <w:r w:rsidRPr="00E549D6">
              <w:rPr>
                <w:color w:val="000000"/>
                <w:sz w:val="16"/>
                <w:szCs w:val="16"/>
              </w:rPr>
              <w:t>100</w:t>
            </w:r>
          </w:p>
        </w:tc>
        <w:tc>
          <w:tcPr>
            <w:tcW w:w="9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F87CCD9" w14:textId="77777777" w:rsidR="00E549D6" w:rsidRPr="00E549D6" w:rsidRDefault="00E549D6">
            <w:pPr>
              <w:jc w:val="right"/>
              <w:rPr>
                <w:color w:val="000000"/>
                <w:sz w:val="16"/>
                <w:szCs w:val="16"/>
              </w:rPr>
            </w:pPr>
            <w:r w:rsidRPr="00E549D6">
              <w:rPr>
                <w:color w:val="000000"/>
                <w:sz w:val="16"/>
                <w:szCs w:val="16"/>
              </w:rPr>
              <w:t>255,6</w:t>
            </w:r>
          </w:p>
        </w:tc>
        <w:tc>
          <w:tcPr>
            <w:tcW w:w="11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7CA561B" w14:textId="77777777" w:rsidR="00E549D6" w:rsidRPr="00E549D6" w:rsidRDefault="00E549D6">
            <w:pPr>
              <w:jc w:val="right"/>
              <w:rPr>
                <w:color w:val="000000"/>
                <w:sz w:val="16"/>
                <w:szCs w:val="16"/>
              </w:rPr>
            </w:pPr>
            <w:r w:rsidRPr="00E549D6">
              <w:rPr>
                <w:color w:val="000000"/>
                <w:sz w:val="16"/>
                <w:szCs w:val="16"/>
              </w:rPr>
              <w:t>255,6</w:t>
            </w:r>
          </w:p>
        </w:tc>
        <w:tc>
          <w:tcPr>
            <w:tcW w:w="11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8562944" w14:textId="77777777" w:rsidR="00E549D6" w:rsidRPr="00E549D6" w:rsidRDefault="00E549D6">
            <w:pPr>
              <w:jc w:val="right"/>
              <w:rPr>
                <w:color w:val="000000"/>
                <w:sz w:val="16"/>
                <w:szCs w:val="16"/>
              </w:rPr>
            </w:pPr>
            <w:r w:rsidRPr="00E549D6">
              <w:rPr>
                <w:color w:val="000000"/>
                <w:sz w:val="16"/>
                <w:szCs w:val="16"/>
              </w:rPr>
              <w:t>255,6</w:t>
            </w:r>
          </w:p>
        </w:tc>
        <w:tc>
          <w:tcPr>
            <w:tcW w:w="9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C79FF46" w14:textId="77777777" w:rsidR="00E549D6" w:rsidRPr="00E549D6" w:rsidRDefault="00E549D6">
            <w:pPr>
              <w:jc w:val="right"/>
              <w:rPr>
                <w:color w:val="000000"/>
                <w:sz w:val="16"/>
                <w:szCs w:val="16"/>
              </w:rPr>
            </w:pPr>
            <w:r w:rsidRPr="00E549D6">
              <w:rPr>
                <w:color w:val="000000"/>
                <w:sz w:val="16"/>
                <w:szCs w:val="16"/>
              </w:rPr>
              <w:t>0,0</w:t>
            </w:r>
          </w:p>
        </w:tc>
        <w:tc>
          <w:tcPr>
            <w:tcW w:w="114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F431E02" w14:textId="77777777" w:rsidR="00E549D6" w:rsidRPr="00E549D6" w:rsidRDefault="00E549D6">
            <w:pPr>
              <w:jc w:val="right"/>
              <w:rPr>
                <w:color w:val="000000"/>
                <w:sz w:val="16"/>
                <w:szCs w:val="16"/>
              </w:rPr>
            </w:pPr>
            <w:r w:rsidRPr="00E549D6">
              <w:rPr>
                <w:color w:val="000000"/>
                <w:sz w:val="16"/>
                <w:szCs w:val="16"/>
              </w:rPr>
              <w:t>254,0</w:t>
            </w:r>
          </w:p>
        </w:tc>
        <w:tc>
          <w:tcPr>
            <w:tcW w:w="6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CE31D0C" w14:textId="67615781" w:rsidR="00E549D6" w:rsidRPr="00E549D6" w:rsidRDefault="00E549D6">
            <w:pPr>
              <w:jc w:val="right"/>
              <w:rPr>
                <w:color w:val="000000"/>
                <w:sz w:val="16"/>
                <w:szCs w:val="16"/>
              </w:rPr>
            </w:pPr>
            <w:r w:rsidRPr="00E549D6">
              <w:rPr>
                <w:color w:val="000000"/>
                <w:sz w:val="16"/>
                <w:szCs w:val="16"/>
              </w:rPr>
              <w:t>99,3</w:t>
            </w:r>
          </w:p>
        </w:tc>
      </w:tr>
      <w:tr w:rsidR="00E549D6" w:rsidRPr="00E549D6" w14:paraId="064A3C91" w14:textId="77777777" w:rsidTr="00E549D6">
        <w:trPr>
          <w:gridAfter w:val="1"/>
          <w:wAfter w:w="18" w:type="dxa"/>
          <w:trHeight w:val="255"/>
        </w:trPr>
        <w:tc>
          <w:tcPr>
            <w:tcW w:w="179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E15579C" w14:textId="77777777" w:rsidR="00E549D6" w:rsidRPr="00E549D6" w:rsidRDefault="00E549D6">
            <w:pPr>
              <w:rPr>
                <w:b/>
                <w:bCs/>
                <w:color w:val="000000"/>
                <w:sz w:val="16"/>
                <w:szCs w:val="16"/>
              </w:rPr>
            </w:pPr>
            <w:r w:rsidRPr="00E549D6">
              <w:rPr>
                <w:b/>
                <w:bCs/>
                <w:color w:val="000000"/>
                <w:sz w:val="16"/>
                <w:szCs w:val="16"/>
              </w:rPr>
              <w:t>ВСЕГО</w:t>
            </w:r>
          </w:p>
        </w:tc>
        <w:tc>
          <w:tcPr>
            <w:tcW w:w="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3CEF8CE" w14:textId="77777777" w:rsidR="00E549D6" w:rsidRPr="00E549D6" w:rsidRDefault="00E549D6">
            <w:pPr>
              <w:jc w:val="center"/>
              <w:rPr>
                <w:b/>
                <w:bCs/>
                <w:color w:val="000000"/>
                <w:sz w:val="16"/>
                <w:szCs w:val="16"/>
              </w:rPr>
            </w:pPr>
            <w:r w:rsidRPr="00E549D6">
              <w:rPr>
                <w:b/>
                <w:bCs/>
                <w:color w:val="000000"/>
                <w:sz w:val="16"/>
                <w:szCs w:val="16"/>
              </w:rPr>
              <w:t> </w:t>
            </w:r>
          </w:p>
        </w:tc>
        <w:tc>
          <w:tcPr>
            <w:tcW w:w="10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62BB781" w14:textId="77777777" w:rsidR="00E549D6" w:rsidRPr="00E549D6" w:rsidRDefault="00E549D6">
            <w:pPr>
              <w:jc w:val="right"/>
              <w:rPr>
                <w:b/>
                <w:bCs/>
                <w:color w:val="000000"/>
                <w:sz w:val="16"/>
                <w:szCs w:val="16"/>
              </w:rPr>
            </w:pPr>
            <w:r w:rsidRPr="00E549D6">
              <w:rPr>
                <w:b/>
                <w:bCs/>
                <w:color w:val="000000"/>
                <w:sz w:val="16"/>
                <w:szCs w:val="16"/>
              </w:rPr>
              <w:t>1 211 864,1</w:t>
            </w:r>
          </w:p>
        </w:tc>
        <w:tc>
          <w:tcPr>
            <w:tcW w:w="8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62B79F9" w14:textId="77777777" w:rsidR="00E549D6" w:rsidRPr="00E549D6" w:rsidRDefault="00E549D6">
            <w:pPr>
              <w:jc w:val="right"/>
              <w:rPr>
                <w:b/>
                <w:bCs/>
                <w:color w:val="000000"/>
                <w:sz w:val="16"/>
                <w:szCs w:val="16"/>
              </w:rPr>
            </w:pPr>
            <w:r w:rsidRPr="00E549D6">
              <w:rPr>
                <w:b/>
                <w:bCs/>
                <w:color w:val="000000"/>
                <w:sz w:val="16"/>
                <w:szCs w:val="16"/>
              </w:rPr>
              <w:t>976 939,9</w:t>
            </w:r>
          </w:p>
        </w:tc>
        <w:tc>
          <w:tcPr>
            <w:tcW w:w="6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CF32271" w14:textId="3031FA98" w:rsidR="00E549D6" w:rsidRPr="00E549D6" w:rsidRDefault="00E549D6">
            <w:pPr>
              <w:jc w:val="right"/>
              <w:rPr>
                <w:b/>
                <w:bCs/>
                <w:color w:val="000000"/>
                <w:sz w:val="16"/>
                <w:szCs w:val="16"/>
              </w:rPr>
            </w:pPr>
            <w:r w:rsidRPr="00E549D6">
              <w:rPr>
                <w:b/>
                <w:bCs/>
                <w:color w:val="000000"/>
                <w:sz w:val="16"/>
                <w:szCs w:val="16"/>
              </w:rPr>
              <w:t>80,6</w:t>
            </w:r>
          </w:p>
        </w:tc>
        <w:tc>
          <w:tcPr>
            <w:tcW w:w="9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67D32D9" w14:textId="77777777" w:rsidR="00E549D6" w:rsidRPr="00E549D6" w:rsidRDefault="00E549D6">
            <w:pPr>
              <w:jc w:val="right"/>
              <w:rPr>
                <w:b/>
                <w:bCs/>
                <w:color w:val="000000"/>
                <w:sz w:val="16"/>
                <w:szCs w:val="16"/>
              </w:rPr>
            </w:pPr>
            <w:r w:rsidRPr="00E549D6">
              <w:rPr>
                <w:b/>
                <w:bCs/>
                <w:color w:val="000000"/>
                <w:sz w:val="16"/>
                <w:szCs w:val="16"/>
              </w:rPr>
              <w:t>865 198,1</w:t>
            </w:r>
          </w:p>
        </w:tc>
        <w:tc>
          <w:tcPr>
            <w:tcW w:w="11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C149AF4" w14:textId="77777777" w:rsidR="00E549D6" w:rsidRPr="00E549D6" w:rsidRDefault="00E549D6">
            <w:pPr>
              <w:jc w:val="right"/>
              <w:rPr>
                <w:b/>
                <w:bCs/>
                <w:color w:val="000000"/>
                <w:sz w:val="16"/>
                <w:szCs w:val="16"/>
              </w:rPr>
            </w:pPr>
            <w:r w:rsidRPr="00E549D6">
              <w:rPr>
                <w:b/>
                <w:bCs/>
                <w:color w:val="000000"/>
                <w:sz w:val="16"/>
                <w:szCs w:val="16"/>
              </w:rPr>
              <w:t>1 325 351,5</w:t>
            </w:r>
          </w:p>
        </w:tc>
        <w:tc>
          <w:tcPr>
            <w:tcW w:w="11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D8960AC" w14:textId="77777777" w:rsidR="00E549D6" w:rsidRPr="00E549D6" w:rsidRDefault="00E549D6">
            <w:pPr>
              <w:jc w:val="right"/>
              <w:rPr>
                <w:b/>
                <w:bCs/>
                <w:color w:val="000000"/>
                <w:sz w:val="16"/>
                <w:szCs w:val="16"/>
              </w:rPr>
            </w:pPr>
            <w:r w:rsidRPr="00E549D6">
              <w:rPr>
                <w:b/>
                <w:bCs/>
                <w:color w:val="000000"/>
                <w:sz w:val="16"/>
                <w:szCs w:val="16"/>
              </w:rPr>
              <w:t>1 331 885,2</w:t>
            </w:r>
          </w:p>
        </w:tc>
        <w:tc>
          <w:tcPr>
            <w:tcW w:w="9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A4EA51E" w14:textId="77777777" w:rsidR="00E549D6" w:rsidRPr="00E549D6" w:rsidRDefault="00E549D6">
            <w:pPr>
              <w:jc w:val="right"/>
              <w:rPr>
                <w:b/>
                <w:bCs/>
                <w:color w:val="000000"/>
                <w:sz w:val="16"/>
                <w:szCs w:val="16"/>
              </w:rPr>
            </w:pPr>
            <w:r w:rsidRPr="00E549D6">
              <w:rPr>
                <w:b/>
                <w:bCs/>
                <w:color w:val="000000"/>
                <w:sz w:val="16"/>
                <w:szCs w:val="16"/>
              </w:rPr>
              <w:t>6 533,7</w:t>
            </w:r>
          </w:p>
        </w:tc>
        <w:tc>
          <w:tcPr>
            <w:tcW w:w="114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6212279" w14:textId="77777777" w:rsidR="00E549D6" w:rsidRPr="00E549D6" w:rsidRDefault="00E549D6">
            <w:pPr>
              <w:jc w:val="right"/>
              <w:rPr>
                <w:b/>
                <w:bCs/>
                <w:color w:val="000000"/>
                <w:sz w:val="16"/>
                <w:szCs w:val="16"/>
              </w:rPr>
            </w:pPr>
            <w:r w:rsidRPr="00E549D6">
              <w:rPr>
                <w:b/>
                <w:bCs/>
                <w:color w:val="000000"/>
                <w:sz w:val="16"/>
                <w:szCs w:val="16"/>
              </w:rPr>
              <w:t>1 248 706,1</w:t>
            </w:r>
          </w:p>
        </w:tc>
        <w:tc>
          <w:tcPr>
            <w:tcW w:w="6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0346D19" w14:textId="1C66D625" w:rsidR="00E549D6" w:rsidRPr="00E549D6" w:rsidRDefault="00E549D6">
            <w:pPr>
              <w:jc w:val="right"/>
              <w:rPr>
                <w:b/>
                <w:bCs/>
                <w:color w:val="000000"/>
                <w:sz w:val="16"/>
                <w:szCs w:val="16"/>
              </w:rPr>
            </w:pPr>
            <w:r w:rsidRPr="00E549D6">
              <w:rPr>
                <w:b/>
                <w:bCs/>
                <w:color w:val="000000"/>
                <w:sz w:val="16"/>
                <w:szCs w:val="16"/>
              </w:rPr>
              <w:t>93,8</w:t>
            </w:r>
          </w:p>
        </w:tc>
      </w:tr>
    </w:tbl>
    <w:p w14:paraId="40074A81" w14:textId="77777777" w:rsidR="00406FC9" w:rsidRPr="006D4016" w:rsidRDefault="00406FC9">
      <w:pPr>
        <w:spacing w:line="276" w:lineRule="auto"/>
        <w:ind w:firstLine="567"/>
        <w:jc w:val="both"/>
        <w:rPr>
          <w:i/>
          <w:spacing w:val="-2"/>
          <w:sz w:val="18"/>
          <w:szCs w:val="18"/>
          <w:highlight w:val="yellow"/>
        </w:rPr>
      </w:pPr>
    </w:p>
    <w:p w14:paraId="72C1FB32" w14:textId="74DAABF8" w:rsidR="00406FC9" w:rsidRPr="00E549D6" w:rsidRDefault="00581540" w:rsidP="008F75BD">
      <w:pPr>
        <w:ind w:firstLine="567"/>
        <w:jc w:val="both"/>
        <w:rPr>
          <w:i/>
        </w:rPr>
      </w:pPr>
      <w:r w:rsidRPr="00E549D6">
        <w:rPr>
          <w:b/>
        </w:rPr>
        <w:t xml:space="preserve">Расходы на социально-культурную сферу </w:t>
      </w:r>
      <w:r w:rsidRPr="00E549D6">
        <w:t>(</w:t>
      </w:r>
      <w:r w:rsidRPr="00E549D6">
        <w:rPr>
          <w:spacing w:val="-2"/>
        </w:rPr>
        <w:t>образование, культура и кинематография, социальная политика, физическая культура и спорт</w:t>
      </w:r>
      <w:r w:rsidRPr="00E549D6">
        <w:t xml:space="preserve">) произведены за </w:t>
      </w:r>
      <w:r w:rsidR="008D74E2" w:rsidRPr="00E549D6">
        <w:t>12</w:t>
      </w:r>
      <w:r w:rsidRPr="00E549D6">
        <w:t xml:space="preserve"> месяцев </w:t>
      </w:r>
      <w:r w:rsidR="008D74E2" w:rsidRPr="00E549D6">
        <w:t>202</w:t>
      </w:r>
      <w:r w:rsidR="00E549D6" w:rsidRPr="00E549D6">
        <w:t>4</w:t>
      </w:r>
      <w:r w:rsidR="008D74E2" w:rsidRPr="00E549D6">
        <w:t xml:space="preserve"> </w:t>
      </w:r>
      <w:r w:rsidRPr="00E549D6">
        <w:t xml:space="preserve">года в сумме </w:t>
      </w:r>
      <w:r w:rsidR="00E549D6" w:rsidRPr="00E549D6">
        <w:t>737 483,3</w:t>
      </w:r>
      <w:r w:rsidR="002C5ECA" w:rsidRPr="00E549D6">
        <w:t xml:space="preserve"> </w:t>
      </w:r>
      <w:r w:rsidRPr="00E549D6">
        <w:t xml:space="preserve">тыс. рублей, что составило </w:t>
      </w:r>
      <w:r w:rsidR="008D74E2" w:rsidRPr="00E549D6">
        <w:t>9</w:t>
      </w:r>
      <w:r w:rsidR="00E549D6" w:rsidRPr="00E549D6">
        <w:t>9,8</w:t>
      </w:r>
      <w:r w:rsidRPr="00E549D6">
        <w:t>% от плана по бюджетной росписи</w:t>
      </w:r>
      <w:r w:rsidR="00A96C12" w:rsidRPr="00E549D6">
        <w:t xml:space="preserve">, что выше уровня исполнения </w:t>
      </w:r>
      <w:r w:rsidR="00E549D6" w:rsidRPr="00E549D6">
        <w:t>за</w:t>
      </w:r>
      <w:r w:rsidR="00A96C12" w:rsidRPr="00E549D6">
        <w:t xml:space="preserve"> 202</w:t>
      </w:r>
      <w:r w:rsidR="00E549D6" w:rsidRPr="00E549D6">
        <w:t>3</w:t>
      </w:r>
      <w:r w:rsidR="00A96C12" w:rsidRPr="00E549D6">
        <w:t xml:space="preserve"> год на </w:t>
      </w:r>
      <w:r w:rsidR="00E549D6" w:rsidRPr="00E549D6">
        <w:t>58 755,6</w:t>
      </w:r>
      <w:r w:rsidR="00A96C12" w:rsidRPr="00E549D6">
        <w:t xml:space="preserve"> тыс. рублей или на </w:t>
      </w:r>
      <w:r w:rsidR="00E549D6" w:rsidRPr="00E549D6">
        <w:t>8,7</w:t>
      </w:r>
      <w:r w:rsidR="00A96C12" w:rsidRPr="00E549D6">
        <w:t>%</w:t>
      </w:r>
      <w:r w:rsidRPr="00E549D6">
        <w:t xml:space="preserve"> </w:t>
      </w:r>
      <w:r w:rsidRPr="00E549D6">
        <w:rPr>
          <w:i/>
          <w:sz w:val="22"/>
          <w:szCs w:val="22"/>
        </w:rPr>
        <w:t>(по состоянию на 01.</w:t>
      </w:r>
      <w:r w:rsidR="008D74E2" w:rsidRPr="00E549D6">
        <w:rPr>
          <w:i/>
          <w:sz w:val="22"/>
          <w:szCs w:val="22"/>
        </w:rPr>
        <w:t>01.202</w:t>
      </w:r>
      <w:r w:rsidR="00E549D6" w:rsidRPr="00E549D6">
        <w:rPr>
          <w:i/>
          <w:sz w:val="22"/>
          <w:szCs w:val="22"/>
        </w:rPr>
        <w:t>5</w:t>
      </w:r>
      <w:r w:rsidRPr="00E549D6">
        <w:rPr>
          <w:i/>
          <w:sz w:val="22"/>
          <w:szCs w:val="22"/>
        </w:rPr>
        <w:t xml:space="preserve">г. исполнено на </w:t>
      </w:r>
      <w:r w:rsidR="00E549D6" w:rsidRPr="00E549D6">
        <w:rPr>
          <w:i/>
          <w:sz w:val="22"/>
          <w:szCs w:val="22"/>
        </w:rPr>
        <w:t>656 012,6</w:t>
      </w:r>
      <w:r w:rsidR="002C5ECA" w:rsidRPr="00E549D6">
        <w:rPr>
          <w:i/>
          <w:sz w:val="22"/>
          <w:szCs w:val="22"/>
        </w:rPr>
        <w:t xml:space="preserve"> </w:t>
      </w:r>
      <w:r w:rsidRPr="00E549D6">
        <w:rPr>
          <w:i/>
          <w:sz w:val="22"/>
          <w:szCs w:val="22"/>
        </w:rPr>
        <w:t xml:space="preserve">тыс. рублей, или </w:t>
      </w:r>
      <w:r w:rsidR="00E549D6" w:rsidRPr="00E549D6">
        <w:rPr>
          <w:i/>
          <w:sz w:val="22"/>
          <w:szCs w:val="22"/>
        </w:rPr>
        <w:t>96,7</w:t>
      </w:r>
      <w:r w:rsidRPr="00E549D6">
        <w:rPr>
          <w:i/>
          <w:sz w:val="22"/>
          <w:szCs w:val="22"/>
        </w:rPr>
        <w:t> %)</w:t>
      </w:r>
      <w:r w:rsidRPr="00E549D6">
        <w:rPr>
          <w:i/>
        </w:rPr>
        <w:t>.</w:t>
      </w:r>
    </w:p>
    <w:p w14:paraId="6B343D09" w14:textId="5E4F8E2B" w:rsidR="00E549D6" w:rsidRPr="00E549D6" w:rsidRDefault="00581540" w:rsidP="008F75BD">
      <w:pPr>
        <w:ind w:firstLine="567"/>
        <w:jc w:val="both"/>
        <w:rPr>
          <w:i/>
          <w:iCs/>
          <w:sz w:val="22"/>
          <w:szCs w:val="22"/>
        </w:rPr>
      </w:pPr>
      <w:r w:rsidRPr="00E549D6">
        <w:t xml:space="preserve">Самое низкое исполнение по расходам </w:t>
      </w:r>
      <w:r w:rsidR="00E549D6" w:rsidRPr="00E549D6">
        <w:t xml:space="preserve">на </w:t>
      </w:r>
      <w:r w:rsidR="00E549D6" w:rsidRPr="00E549D6">
        <w:rPr>
          <w:b/>
          <w:bCs/>
        </w:rPr>
        <w:t>жилищно-коммунальное хозяйство</w:t>
      </w:r>
      <w:r w:rsidR="00E549D6" w:rsidRPr="00E549D6">
        <w:t xml:space="preserve"> – 261 149 тыс. рублей, или 82,5% от плана по СБР </w:t>
      </w:r>
      <w:r w:rsidR="00E549D6" w:rsidRPr="00E549D6">
        <w:rPr>
          <w:i/>
          <w:iCs/>
          <w:sz w:val="22"/>
          <w:szCs w:val="22"/>
        </w:rPr>
        <w:t>(за 2023 год 196 980,6 тыс. рублей, или 54,6%).</w:t>
      </w:r>
    </w:p>
    <w:p w14:paraId="18C6BE2D" w14:textId="1B13ECD8" w:rsidR="00E549D6" w:rsidRPr="00E549D6" w:rsidRDefault="00E549D6" w:rsidP="00E549D6">
      <w:pPr>
        <w:shd w:val="clear" w:color="auto" w:fill="FFFFFF"/>
        <w:ind w:firstLine="567"/>
        <w:jc w:val="both"/>
        <w:rPr>
          <w:lang w:val="sah-RU"/>
        </w:rPr>
      </w:pPr>
      <w:r w:rsidRPr="00E549D6">
        <w:t xml:space="preserve">Также низкое исполнение 82,7% от плана по СБР отмечается по расходам на </w:t>
      </w:r>
      <w:r w:rsidRPr="00E549D6">
        <w:rPr>
          <w:b/>
        </w:rPr>
        <w:t xml:space="preserve">национальную оборону </w:t>
      </w:r>
      <w:r w:rsidRPr="00E549D6">
        <w:rPr>
          <w:bCs/>
        </w:rPr>
        <w:t>в сумме</w:t>
      </w:r>
      <w:r w:rsidRPr="00E549D6">
        <w:t xml:space="preserve"> 2 848,1</w:t>
      </w:r>
      <w:r w:rsidRPr="00E549D6">
        <w:rPr>
          <w:bCs/>
        </w:rPr>
        <w:t xml:space="preserve"> </w:t>
      </w:r>
      <w:r w:rsidRPr="00E549D6">
        <w:rPr>
          <w:bCs/>
          <w:i/>
          <w:iCs/>
          <w:sz w:val="22"/>
          <w:szCs w:val="22"/>
        </w:rPr>
        <w:t>(исполнение за 2023 год – 2 739,6 тыс. рублей)</w:t>
      </w:r>
      <w:r w:rsidR="000200C4">
        <w:rPr>
          <w:bCs/>
          <w:i/>
          <w:iCs/>
          <w:sz w:val="22"/>
          <w:szCs w:val="22"/>
        </w:rPr>
        <w:t>.</w:t>
      </w:r>
      <w:r w:rsidRPr="00E549D6">
        <w:rPr>
          <w:lang w:val="sah-RU"/>
        </w:rPr>
        <w:t xml:space="preserve"> </w:t>
      </w:r>
    </w:p>
    <w:p w14:paraId="1E120E05" w14:textId="77777777" w:rsidR="000200C4" w:rsidRPr="008412DD" w:rsidRDefault="00E549D6" w:rsidP="00E549D6">
      <w:pPr>
        <w:ind w:firstLine="567"/>
        <w:jc w:val="both"/>
      </w:pPr>
      <w:r w:rsidRPr="008412DD">
        <w:t xml:space="preserve">Низкое исполнение на поддержку отраслей </w:t>
      </w:r>
      <w:r w:rsidRPr="008412DD">
        <w:rPr>
          <w:b/>
        </w:rPr>
        <w:t xml:space="preserve">национальной экономики </w:t>
      </w:r>
      <w:r w:rsidRPr="008412DD">
        <w:t xml:space="preserve">(общеэкономические вопросы, сельское хозяйство и рыболовство, дорожное хозяйство, прочие вопросы в области национальной экономики) </w:t>
      </w:r>
      <w:r w:rsidR="000200C4" w:rsidRPr="008412DD">
        <w:t>157 832,0</w:t>
      </w:r>
      <w:r w:rsidRPr="008412DD">
        <w:t xml:space="preserve"> тыс. рублей, или </w:t>
      </w:r>
      <w:r w:rsidR="000200C4" w:rsidRPr="008412DD">
        <w:t>88,5</w:t>
      </w:r>
      <w:r w:rsidRPr="008412DD">
        <w:t xml:space="preserve">% от плана по бюджетной росписи </w:t>
      </w:r>
      <w:r w:rsidRPr="008412DD">
        <w:rPr>
          <w:i/>
          <w:sz w:val="22"/>
          <w:szCs w:val="22"/>
          <w:shd w:val="clear" w:color="auto" w:fill="FFFFFF"/>
        </w:rPr>
        <w:t>(за 2023 год – 46 967,9</w:t>
      </w:r>
      <w:r w:rsidRPr="008412DD">
        <w:rPr>
          <w:i/>
          <w:sz w:val="22"/>
          <w:szCs w:val="22"/>
        </w:rPr>
        <w:t xml:space="preserve"> тыс. рублей, или 50,1% от плана)</w:t>
      </w:r>
      <w:r w:rsidRPr="008412DD">
        <w:rPr>
          <w:i/>
        </w:rPr>
        <w:t>.</w:t>
      </w:r>
      <w:r w:rsidRPr="008412DD">
        <w:t xml:space="preserve"> </w:t>
      </w:r>
    </w:p>
    <w:p w14:paraId="09BBD1AC" w14:textId="198C0498" w:rsidR="000200C4" w:rsidRPr="008412DD" w:rsidRDefault="00E549D6" w:rsidP="00E549D6">
      <w:pPr>
        <w:ind w:firstLine="567"/>
        <w:jc w:val="both"/>
      </w:pPr>
      <w:r w:rsidRPr="008412DD">
        <w:t>Основная доля расходов раздела приходится на подразделы: «Дорожное хозяйство»</w:t>
      </w:r>
      <w:r w:rsidR="000200C4" w:rsidRPr="008412DD">
        <w:t xml:space="preserve"> (дорожные фонды)</w:t>
      </w:r>
      <w:r w:rsidRPr="008412DD">
        <w:t xml:space="preserve"> в сумме </w:t>
      </w:r>
      <w:r w:rsidR="000200C4" w:rsidRPr="008412DD">
        <w:t>152 559,6</w:t>
      </w:r>
      <w:r w:rsidRPr="008412DD">
        <w:t xml:space="preserve"> тыс. рублей (доля в общем объеме расходов по разделу </w:t>
      </w:r>
      <w:r w:rsidR="000200C4" w:rsidRPr="008412DD">
        <w:lastRenderedPageBreak/>
        <w:t>85,5</w:t>
      </w:r>
      <w:r w:rsidRPr="008412DD">
        <w:t xml:space="preserve">%), </w:t>
      </w:r>
      <w:r w:rsidR="000200C4" w:rsidRPr="008412DD">
        <w:t xml:space="preserve">«Топливно-энергетический комплекс» - 8 502,3 тыс. рублей (4,8%), </w:t>
      </w:r>
      <w:r w:rsidRPr="008412DD">
        <w:t>«Другие вопросы в области национальной экономики» в размере</w:t>
      </w:r>
      <w:r w:rsidR="000200C4" w:rsidRPr="008412DD">
        <w:t>8 243,7</w:t>
      </w:r>
      <w:r w:rsidRPr="008412DD">
        <w:t xml:space="preserve"> тыс. рублей (</w:t>
      </w:r>
      <w:r w:rsidR="000200C4" w:rsidRPr="008412DD">
        <w:t>4,6</w:t>
      </w:r>
      <w:r w:rsidRPr="008412DD">
        <w:t xml:space="preserve">%). </w:t>
      </w:r>
    </w:p>
    <w:p w14:paraId="13AB1291" w14:textId="6FF0F389" w:rsidR="00E549D6" w:rsidRPr="008412DD" w:rsidRDefault="00E549D6" w:rsidP="00E549D6">
      <w:pPr>
        <w:ind w:firstLine="567"/>
        <w:jc w:val="both"/>
      </w:pPr>
      <w:r w:rsidRPr="008412DD">
        <w:t>Высокий уровень исполнения в рамках раздела сложились по следующим подразделам:</w:t>
      </w:r>
    </w:p>
    <w:p w14:paraId="24F41214" w14:textId="11B8AC83" w:rsidR="00E549D6" w:rsidRPr="008412DD" w:rsidRDefault="00E549D6" w:rsidP="00E549D6">
      <w:pPr>
        <w:ind w:firstLine="567"/>
        <w:jc w:val="both"/>
      </w:pPr>
      <w:r w:rsidRPr="008412DD">
        <w:t xml:space="preserve">- «Общеэкономические вопросы» - </w:t>
      </w:r>
      <w:r w:rsidR="000200C4" w:rsidRPr="008412DD">
        <w:t>1 385,3</w:t>
      </w:r>
      <w:r w:rsidRPr="008412DD">
        <w:t xml:space="preserve"> тыс. рублей</w:t>
      </w:r>
      <w:r w:rsidR="008412DD">
        <w:t xml:space="preserve">, или </w:t>
      </w:r>
      <w:r w:rsidRPr="008412DD">
        <w:t>100%</w:t>
      </w:r>
      <w:r w:rsidR="008412DD">
        <w:t xml:space="preserve"> </w:t>
      </w:r>
      <w:r w:rsidR="008412DD" w:rsidRPr="008412DD">
        <w:rPr>
          <w:i/>
          <w:iCs/>
          <w:sz w:val="22"/>
          <w:szCs w:val="22"/>
        </w:rPr>
        <w:t>(за 2023 год – 1 194,8 тыс. рублей, 100%)</w:t>
      </w:r>
      <w:r w:rsidRPr="008412DD">
        <w:t>;</w:t>
      </w:r>
    </w:p>
    <w:p w14:paraId="62BA0717" w14:textId="420B7F03" w:rsidR="000200C4" w:rsidRPr="008412DD" w:rsidRDefault="000200C4" w:rsidP="000200C4">
      <w:pPr>
        <w:ind w:firstLine="567"/>
        <w:jc w:val="both"/>
      </w:pPr>
      <w:r w:rsidRPr="008412DD">
        <w:t>– «Сельское хозяйство и рыболовство» - 7 528,7 тыс. рублей</w:t>
      </w:r>
      <w:r w:rsidR="008412DD">
        <w:t xml:space="preserve">, или </w:t>
      </w:r>
      <w:r w:rsidRPr="008412DD">
        <w:t>98%</w:t>
      </w:r>
      <w:r w:rsidR="008412DD">
        <w:t xml:space="preserve"> </w:t>
      </w:r>
      <w:r w:rsidR="008412DD" w:rsidRPr="008412DD">
        <w:rPr>
          <w:i/>
          <w:iCs/>
          <w:sz w:val="22"/>
          <w:szCs w:val="22"/>
        </w:rPr>
        <w:t>(за 2023 год – 5 601,2 тыс. рублей, 96,7%)</w:t>
      </w:r>
      <w:r w:rsidRPr="008412DD">
        <w:t xml:space="preserve">; </w:t>
      </w:r>
    </w:p>
    <w:p w14:paraId="12C41A7D" w14:textId="3DE5BD2A" w:rsidR="000200C4" w:rsidRPr="008412DD" w:rsidRDefault="000200C4" w:rsidP="00E549D6">
      <w:pPr>
        <w:ind w:firstLine="567"/>
        <w:jc w:val="both"/>
      </w:pPr>
      <w:r w:rsidRPr="008412DD">
        <w:t>- «Дорожное хозяйство» (дорожные фонды) – 140 773,4 тыс. рублей</w:t>
      </w:r>
      <w:r w:rsidR="008412DD">
        <w:t xml:space="preserve">, или </w:t>
      </w:r>
      <w:r w:rsidRPr="008412DD">
        <w:t>92,3%</w:t>
      </w:r>
      <w:r w:rsidR="008412DD">
        <w:t xml:space="preserve"> </w:t>
      </w:r>
      <w:r w:rsidR="008412DD" w:rsidRPr="008412DD">
        <w:rPr>
          <w:i/>
          <w:iCs/>
          <w:sz w:val="22"/>
          <w:szCs w:val="22"/>
        </w:rPr>
        <w:t>(за 2023 год – 27 401,2 тыс. рублей, 41,8)</w:t>
      </w:r>
      <w:r w:rsidRPr="008412DD">
        <w:t>;</w:t>
      </w:r>
    </w:p>
    <w:p w14:paraId="42665518" w14:textId="532CC8A2" w:rsidR="00E549D6" w:rsidRPr="008412DD" w:rsidRDefault="00E549D6" w:rsidP="00E549D6">
      <w:pPr>
        <w:ind w:firstLine="567"/>
        <w:jc w:val="both"/>
      </w:pPr>
      <w:r w:rsidRPr="008412DD">
        <w:t xml:space="preserve">- «Другие вопросы в области национальной экономики» - </w:t>
      </w:r>
      <w:r w:rsidR="000200C4" w:rsidRPr="008412DD">
        <w:t>7 430,9 тыс. р</w:t>
      </w:r>
      <w:r w:rsidRPr="008412DD">
        <w:t>ублей</w:t>
      </w:r>
      <w:r w:rsidR="008412DD">
        <w:t xml:space="preserve">, </w:t>
      </w:r>
      <w:r w:rsidR="000200C4" w:rsidRPr="008412DD">
        <w:t>90,1</w:t>
      </w:r>
      <w:r w:rsidRPr="008412DD">
        <w:t>%</w:t>
      </w:r>
      <w:r w:rsidR="008412DD">
        <w:t xml:space="preserve"> </w:t>
      </w:r>
      <w:r w:rsidR="008412DD" w:rsidRPr="008412DD">
        <w:rPr>
          <w:i/>
          <w:iCs/>
          <w:sz w:val="22"/>
          <w:szCs w:val="22"/>
        </w:rPr>
        <w:t>(за 2023 год – 8 726,4 тыс. рублей, 100%</w:t>
      </w:r>
      <w:r w:rsidRPr="008412DD">
        <w:rPr>
          <w:i/>
          <w:iCs/>
          <w:sz w:val="22"/>
          <w:szCs w:val="22"/>
        </w:rPr>
        <w:t>)</w:t>
      </w:r>
      <w:r w:rsidRPr="008412DD">
        <w:t>.</w:t>
      </w:r>
    </w:p>
    <w:p w14:paraId="7A18F284" w14:textId="556AE514" w:rsidR="00E549D6" w:rsidRPr="008412DD" w:rsidRDefault="00E549D6" w:rsidP="00E549D6">
      <w:pPr>
        <w:ind w:firstLine="567"/>
        <w:jc w:val="both"/>
      </w:pPr>
      <w:r w:rsidRPr="008412DD">
        <w:t>Низкий процент исполнения отмечается по подраздел</w:t>
      </w:r>
      <w:r w:rsidR="000200C4" w:rsidRPr="008412DD">
        <w:t>у «</w:t>
      </w:r>
      <w:r w:rsidRPr="008412DD">
        <w:t xml:space="preserve">Топливно-энергетический комплекс» - </w:t>
      </w:r>
      <w:r w:rsidR="000200C4" w:rsidRPr="008412DD">
        <w:t xml:space="preserve">713,7 </w:t>
      </w:r>
      <w:r w:rsidRPr="008412DD">
        <w:t>тыс. рублей</w:t>
      </w:r>
      <w:r w:rsidR="008412DD">
        <w:t xml:space="preserve">, или </w:t>
      </w:r>
      <w:r w:rsidR="000200C4" w:rsidRPr="008412DD">
        <w:t>8,4</w:t>
      </w:r>
      <w:r w:rsidRPr="008412DD">
        <w:t>%</w:t>
      </w:r>
      <w:r w:rsidR="008412DD">
        <w:t xml:space="preserve"> </w:t>
      </w:r>
      <w:r w:rsidR="008412DD" w:rsidRPr="008412DD">
        <w:rPr>
          <w:i/>
          <w:iCs/>
          <w:sz w:val="22"/>
          <w:szCs w:val="22"/>
        </w:rPr>
        <w:t>(за 2023 год – 4 044,3 тыс. рублей, 32,2%</w:t>
      </w:r>
      <w:r w:rsidRPr="008412DD">
        <w:rPr>
          <w:i/>
          <w:iCs/>
          <w:sz w:val="22"/>
          <w:szCs w:val="22"/>
        </w:rPr>
        <w:t>)</w:t>
      </w:r>
      <w:r w:rsidRPr="008412DD">
        <w:t>.</w:t>
      </w:r>
    </w:p>
    <w:p w14:paraId="5CA50431" w14:textId="0238E8F8" w:rsidR="00E549D6" w:rsidRPr="008412DD" w:rsidRDefault="008412DD" w:rsidP="00E549D6">
      <w:pPr>
        <w:shd w:val="clear" w:color="auto" w:fill="FFFFFF"/>
        <w:ind w:firstLine="567"/>
        <w:jc w:val="both"/>
      </w:pPr>
      <w:r w:rsidRPr="008412DD">
        <w:rPr>
          <w:bCs/>
        </w:rPr>
        <w:t>Расходы</w:t>
      </w:r>
      <w:r w:rsidRPr="008412DD">
        <w:rPr>
          <w:b/>
        </w:rPr>
        <w:t xml:space="preserve"> </w:t>
      </w:r>
      <w:r w:rsidR="00E549D6" w:rsidRPr="008412DD">
        <w:rPr>
          <w:lang w:val="sah-RU"/>
        </w:rPr>
        <w:t xml:space="preserve">на </w:t>
      </w:r>
      <w:r w:rsidR="00E549D6" w:rsidRPr="008412DD">
        <w:rPr>
          <w:b/>
        </w:rPr>
        <w:t>национальную безопасность</w:t>
      </w:r>
      <w:r w:rsidR="00E549D6" w:rsidRPr="008412DD">
        <w:rPr>
          <w:b/>
          <w:lang w:val="sah-RU"/>
        </w:rPr>
        <w:t xml:space="preserve"> и</w:t>
      </w:r>
      <w:r w:rsidR="00E549D6" w:rsidRPr="008412DD">
        <w:rPr>
          <w:b/>
        </w:rPr>
        <w:t xml:space="preserve"> правоохранительную деятельность </w:t>
      </w:r>
      <w:r w:rsidR="00E549D6" w:rsidRPr="008412DD">
        <w:t xml:space="preserve">составили </w:t>
      </w:r>
      <w:r w:rsidRPr="008412DD">
        <w:t>16 702,5</w:t>
      </w:r>
      <w:r w:rsidR="00E549D6" w:rsidRPr="008412DD">
        <w:t xml:space="preserve"> тыс. рублей, или </w:t>
      </w:r>
      <w:r w:rsidRPr="008412DD">
        <w:t>94,9</w:t>
      </w:r>
      <w:r w:rsidR="00E549D6" w:rsidRPr="008412DD">
        <w:t xml:space="preserve">% от плана по бюджетной росписи </w:t>
      </w:r>
      <w:r w:rsidR="00E549D6" w:rsidRPr="008412DD">
        <w:rPr>
          <w:i/>
          <w:sz w:val="22"/>
          <w:szCs w:val="22"/>
        </w:rPr>
        <w:t>(за 202</w:t>
      </w:r>
      <w:r w:rsidRPr="008412DD">
        <w:rPr>
          <w:i/>
          <w:sz w:val="22"/>
          <w:szCs w:val="22"/>
        </w:rPr>
        <w:t>3</w:t>
      </w:r>
      <w:r w:rsidR="00E549D6" w:rsidRPr="008412DD">
        <w:rPr>
          <w:i/>
          <w:sz w:val="22"/>
          <w:szCs w:val="22"/>
        </w:rPr>
        <w:t xml:space="preserve"> год – </w:t>
      </w:r>
      <w:r w:rsidRPr="008412DD">
        <w:rPr>
          <w:i/>
          <w:sz w:val="22"/>
          <w:szCs w:val="22"/>
        </w:rPr>
        <w:t>9 894,0</w:t>
      </w:r>
      <w:r w:rsidR="00E549D6" w:rsidRPr="008412DD">
        <w:rPr>
          <w:i/>
          <w:sz w:val="22"/>
          <w:szCs w:val="22"/>
          <w:lang w:val="sah-RU"/>
        </w:rPr>
        <w:t xml:space="preserve"> т</w:t>
      </w:r>
      <w:proofErr w:type="spellStart"/>
      <w:r w:rsidR="00E549D6" w:rsidRPr="008412DD">
        <w:rPr>
          <w:i/>
          <w:sz w:val="22"/>
          <w:szCs w:val="22"/>
        </w:rPr>
        <w:t>ыс</w:t>
      </w:r>
      <w:proofErr w:type="spellEnd"/>
      <w:r w:rsidR="00E549D6" w:rsidRPr="008412DD">
        <w:rPr>
          <w:i/>
          <w:sz w:val="22"/>
          <w:szCs w:val="22"/>
        </w:rPr>
        <w:t>. рублей, или 9</w:t>
      </w:r>
      <w:r w:rsidRPr="008412DD">
        <w:rPr>
          <w:i/>
          <w:sz w:val="22"/>
          <w:szCs w:val="22"/>
        </w:rPr>
        <w:t>5,4</w:t>
      </w:r>
      <w:r w:rsidR="00E549D6" w:rsidRPr="008412DD">
        <w:rPr>
          <w:i/>
          <w:sz w:val="22"/>
          <w:szCs w:val="22"/>
        </w:rPr>
        <w:t>%).</w:t>
      </w:r>
    </w:p>
    <w:p w14:paraId="1DB245CF" w14:textId="19E2A33C" w:rsidR="00406FC9" w:rsidRPr="00FB2381" w:rsidRDefault="00581540" w:rsidP="008F75BD">
      <w:pPr>
        <w:ind w:firstLine="567"/>
        <w:jc w:val="both"/>
        <w:rPr>
          <w:i/>
          <w:iCs/>
        </w:rPr>
      </w:pPr>
      <w:r w:rsidRPr="00FB2381">
        <w:t xml:space="preserve">По разделу </w:t>
      </w:r>
      <w:r w:rsidRPr="00FB2381">
        <w:rPr>
          <w:b/>
        </w:rPr>
        <w:t>«Обслуживание государственного и муниципального долга»</w:t>
      </w:r>
      <w:r w:rsidRPr="00FB2381">
        <w:t xml:space="preserve"> исполнение за отчетный период составило </w:t>
      </w:r>
      <w:r w:rsidR="00FB2381" w:rsidRPr="00FB2381">
        <w:t>99,3</w:t>
      </w:r>
      <w:r w:rsidRPr="00FB2381">
        <w:t xml:space="preserve">% от плана по </w:t>
      </w:r>
      <w:r w:rsidR="00AE1833" w:rsidRPr="00FB2381">
        <w:t xml:space="preserve">бюджетной росписи, или </w:t>
      </w:r>
      <w:r w:rsidR="00FB2381" w:rsidRPr="00FB2381">
        <w:t>254,0</w:t>
      </w:r>
      <w:r w:rsidR="00AE1833" w:rsidRPr="00FB2381">
        <w:t xml:space="preserve"> тыс. рублей</w:t>
      </w:r>
      <w:r w:rsidRPr="00FB2381">
        <w:t xml:space="preserve"> </w:t>
      </w:r>
      <w:r w:rsidR="00AE1833" w:rsidRPr="00FB2381">
        <w:rPr>
          <w:i/>
          <w:iCs/>
          <w:sz w:val="22"/>
          <w:szCs w:val="22"/>
        </w:rPr>
        <w:t>(за 202</w:t>
      </w:r>
      <w:r w:rsidR="00FB2381" w:rsidRPr="00FB2381">
        <w:rPr>
          <w:i/>
          <w:iCs/>
          <w:sz w:val="22"/>
          <w:szCs w:val="22"/>
        </w:rPr>
        <w:t>3</w:t>
      </w:r>
      <w:r w:rsidR="00AE1833" w:rsidRPr="00FB2381">
        <w:rPr>
          <w:i/>
          <w:iCs/>
          <w:sz w:val="22"/>
          <w:szCs w:val="22"/>
        </w:rPr>
        <w:t xml:space="preserve"> год расходы составили </w:t>
      </w:r>
      <w:r w:rsidR="00FB2381" w:rsidRPr="00FB2381">
        <w:rPr>
          <w:i/>
          <w:iCs/>
          <w:sz w:val="22"/>
          <w:szCs w:val="22"/>
        </w:rPr>
        <w:t>189,4</w:t>
      </w:r>
      <w:r w:rsidR="00AE1833" w:rsidRPr="00FB2381">
        <w:rPr>
          <w:i/>
          <w:iCs/>
          <w:sz w:val="22"/>
          <w:szCs w:val="22"/>
        </w:rPr>
        <w:t xml:space="preserve"> тыс. рублей, или </w:t>
      </w:r>
      <w:r w:rsidR="00FB2381" w:rsidRPr="00FB2381">
        <w:rPr>
          <w:i/>
          <w:iCs/>
          <w:sz w:val="22"/>
          <w:szCs w:val="22"/>
        </w:rPr>
        <w:t>100</w:t>
      </w:r>
      <w:r w:rsidR="00AE1833" w:rsidRPr="00FB2381">
        <w:rPr>
          <w:i/>
          <w:iCs/>
          <w:sz w:val="22"/>
          <w:szCs w:val="22"/>
        </w:rPr>
        <w:t>% от плана по СБР</w:t>
      </w:r>
      <w:r w:rsidRPr="00FB2381">
        <w:rPr>
          <w:i/>
          <w:iCs/>
          <w:sz w:val="22"/>
          <w:szCs w:val="22"/>
        </w:rPr>
        <w:t>).</w:t>
      </w:r>
    </w:p>
    <w:p w14:paraId="5B2CCD1F" w14:textId="6AC80F21" w:rsidR="00406FC9" w:rsidRPr="00FB2381" w:rsidRDefault="00581540" w:rsidP="008F75BD">
      <w:pPr>
        <w:ind w:firstLine="567"/>
        <w:jc w:val="both"/>
      </w:pPr>
      <w:r w:rsidRPr="00FB2381">
        <w:t xml:space="preserve">Расходы по разделу </w:t>
      </w:r>
      <w:r w:rsidR="00AE1833" w:rsidRPr="00FB2381">
        <w:t>«</w:t>
      </w:r>
      <w:r w:rsidRPr="00FB2381">
        <w:rPr>
          <w:b/>
        </w:rPr>
        <w:t>Общегосударственные вопросы</w:t>
      </w:r>
      <w:r w:rsidR="00AE1833" w:rsidRPr="00FB2381">
        <w:rPr>
          <w:b/>
        </w:rPr>
        <w:t>»</w:t>
      </w:r>
      <w:r w:rsidRPr="00FB2381">
        <w:t xml:space="preserve"> </w:t>
      </w:r>
      <w:r w:rsidR="00DB5F5B" w:rsidRPr="00FB2381">
        <w:t xml:space="preserve">исполнены в сумме </w:t>
      </w:r>
      <w:r w:rsidR="00FB2381" w:rsidRPr="00FB2381">
        <w:t>72 437,3</w:t>
      </w:r>
      <w:r w:rsidRPr="00FB2381">
        <w:t xml:space="preserve"> тыс.</w:t>
      </w:r>
      <w:r w:rsidR="00AE1833" w:rsidRPr="00FB2381">
        <w:t xml:space="preserve"> </w:t>
      </w:r>
      <w:r w:rsidRPr="00FB2381">
        <w:t xml:space="preserve">рублей, или </w:t>
      </w:r>
      <w:r w:rsidR="00FB2381" w:rsidRPr="00FB2381">
        <w:t>94,3</w:t>
      </w:r>
      <w:r w:rsidRPr="00FB2381">
        <w:t xml:space="preserve">% от плана по росписи </w:t>
      </w:r>
      <w:r w:rsidRPr="00FB2381">
        <w:rPr>
          <w:i/>
          <w:sz w:val="22"/>
          <w:szCs w:val="22"/>
        </w:rPr>
        <w:t>(з</w:t>
      </w:r>
      <w:r w:rsidR="00DB5F5B" w:rsidRPr="00FB2381">
        <w:rPr>
          <w:i/>
          <w:sz w:val="22"/>
          <w:szCs w:val="22"/>
        </w:rPr>
        <w:t>а</w:t>
      </w:r>
      <w:r w:rsidRPr="00FB2381">
        <w:rPr>
          <w:i/>
          <w:sz w:val="22"/>
          <w:szCs w:val="22"/>
        </w:rPr>
        <w:t xml:space="preserve"> 202</w:t>
      </w:r>
      <w:r w:rsidR="00FB2381" w:rsidRPr="00FB2381">
        <w:rPr>
          <w:i/>
          <w:sz w:val="22"/>
          <w:szCs w:val="22"/>
        </w:rPr>
        <w:t>3</w:t>
      </w:r>
      <w:r w:rsidRPr="00FB2381">
        <w:rPr>
          <w:i/>
          <w:sz w:val="22"/>
          <w:szCs w:val="22"/>
        </w:rPr>
        <w:t xml:space="preserve">г </w:t>
      </w:r>
      <w:r w:rsidR="00AE1833" w:rsidRPr="00FB2381">
        <w:rPr>
          <w:i/>
          <w:sz w:val="22"/>
          <w:szCs w:val="22"/>
        </w:rPr>
        <w:t>–</w:t>
      </w:r>
      <w:r w:rsidRPr="00FB2381">
        <w:rPr>
          <w:i/>
          <w:sz w:val="22"/>
          <w:szCs w:val="22"/>
        </w:rPr>
        <w:t xml:space="preserve"> </w:t>
      </w:r>
      <w:r w:rsidR="00FB2381" w:rsidRPr="00FB2381">
        <w:rPr>
          <w:i/>
          <w:sz w:val="22"/>
          <w:szCs w:val="22"/>
        </w:rPr>
        <w:t>64 160,3</w:t>
      </w:r>
      <w:r w:rsidRPr="00FB2381">
        <w:rPr>
          <w:i/>
          <w:sz w:val="22"/>
          <w:szCs w:val="22"/>
        </w:rPr>
        <w:t xml:space="preserve"> тыс. рублей, или </w:t>
      </w:r>
      <w:r w:rsidR="00DB5F5B" w:rsidRPr="00FB2381">
        <w:rPr>
          <w:i/>
          <w:sz w:val="22"/>
          <w:szCs w:val="22"/>
        </w:rPr>
        <w:t>9</w:t>
      </w:r>
      <w:r w:rsidR="00FB2381" w:rsidRPr="00FB2381">
        <w:rPr>
          <w:i/>
          <w:sz w:val="22"/>
          <w:szCs w:val="22"/>
        </w:rPr>
        <w:t>9,1</w:t>
      </w:r>
      <w:r w:rsidRPr="00FB2381">
        <w:rPr>
          <w:i/>
          <w:sz w:val="22"/>
          <w:szCs w:val="22"/>
        </w:rPr>
        <w:t>%)</w:t>
      </w:r>
      <w:r w:rsidRPr="00FB2381">
        <w:t xml:space="preserve">. </w:t>
      </w:r>
    </w:p>
    <w:p w14:paraId="5B059742" w14:textId="4E7BE512" w:rsidR="008041C2" w:rsidRPr="00FB2381" w:rsidRDefault="008041C2" w:rsidP="008041C2">
      <w:pPr>
        <w:spacing w:line="276" w:lineRule="auto"/>
        <w:ind w:firstLine="567"/>
        <w:jc w:val="right"/>
        <w:rPr>
          <w:sz w:val="20"/>
          <w:szCs w:val="20"/>
        </w:rPr>
      </w:pPr>
      <w:r w:rsidRPr="00FB2381">
        <w:rPr>
          <w:sz w:val="20"/>
          <w:szCs w:val="20"/>
        </w:rPr>
        <w:t xml:space="preserve">Рис. </w:t>
      </w:r>
      <w:r w:rsidR="00DB5F5B" w:rsidRPr="00FB2381">
        <w:rPr>
          <w:sz w:val="20"/>
          <w:szCs w:val="20"/>
        </w:rPr>
        <w:t>2</w:t>
      </w:r>
    </w:p>
    <w:p w14:paraId="31459F63" w14:textId="3FE3E110" w:rsidR="00DB5F5B" w:rsidRPr="006D4016" w:rsidRDefault="00FB2381" w:rsidP="00DB5F5B">
      <w:pPr>
        <w:spacing w:line="276" w:lineRule="auto"/>
        <w:jc w:val="right"/>
        <w:rPr>
          <w:sz w:val="20"/>
          <w:szCs w:val="20"/>
          <w:highlight w:val="yellow"/>
        </w:rPr>
      </w:pPr>
      <w:r>
        <w:rPr>
          <w:noProof/>
        </w:rPr>
        <w:drawing>
          <wp:inline distT="0" distB="0" distL="0" distR="0" wp14:anchorId="243DF90F" wp14:editId="37D49ED1">
            <wp:extent cx="6301105" cy="3730625"/>
            <wp:effectExtent l="0" t="0" r="0" b="0"/>
            <wp:docPr id="298360406" name="Диаграмма 1">
              <a:extLst xmlns:a="http://schemas.openxmlformats.org/drawingml/2006/main">
                <a:ext uri="{FF2B5EF4-FFF2-40B4-BE49-F238E27FC236}">
                  <a16:creationId xmlns:a16="http://schemas.microsoft.com/office/drawing/2014/main" id="{2D812084-363B-4FD8-CD1E-1F1A1B1A8716}"/>
                </a:ext>
              </a:extLst>
            </wp:docPr>
            <wp:cNvGraphicFramePr/>
            <a:graphic xmlns:a="http://schemas.openxmlformats.org/drawingml/2006/main">
              <a:graphicData uri="http://schemas.openxmlformats.org/drawingml/2006/chart">
                <c:chart xmlns:c="http://schemas.openxmlformats.org/drawingml/2006/chart" xmlns:r="http://schemas.openxmlformats.org/officeDocument/2006/relationships" r:id="rId11"/>
              </a:graphicData>
            </a:graphic>
          </wp:inline>
        </w:drawing>
      </w:r>
    </w:p>
    <w:p w14:paraId="1740CEB9" w14:textId="20FACA60" w:rsidR="008041C2" w:rsidRPr="006D4016" w:rsidRDefault="008041C2" w:rsidP="008041C2">
      <w:pPr>
        <w:spacing w:line="276" w:lineRule="auto"/>
        <w:jc w:val="both"/>
        <w:rPr>
          <w:highlight w:val="yellow"/>
        </w:rPr>
      </w:pPr>
    </w:p>
    <w:p w14:paraId="269DA5AE" w14:textId="3A9E6A87" w:rsidR="00406FC9" w:rsidRPr="00C56092" w:rsidRDefault="00581540">
      <w:pPr>
        <w:widowControl w:val="0"/>
        <w:autoSpaceDE w:val="0"/>
        <w:autoSpaceDN w:val="0"/>
        <w:adjustRightInd w:val="0"/>
        <w:spacing w:line="276" w:lineRule="auto"/>
        <w:ind w:firstLine="539"/>
        <w:jc w:val="center"/>
        <w:outlineLvl w:val="2"/>
        <w:rPr>
          <w:b/>
          <w:bCs/>
          <w:spacing w:val="-2"/>
        </w:rPr>
      </w:pPr>
      <w:r w:rsidRPr="00C56092">
        <w:rPr>
          <w:b/>
          <w:bCs/>
          <w:spacing w:val="-2"/>
        </w:rPr>
        <w:t xml:space="preserve">4.2. Анализ исполнения муниципальных программ ГО </w:t>
      </w:r>
      <w:r w:rsidR="00640D55" w:rsidRPr="00C56092">
        <w:rPr>
          <w:b/>
          <w:bCs/>
          <w:spacing w:val="-2"/>
        </w:rPr>
        <w:t>«</w:t>
      </w:r>
      <w:r w:rsidRPr="00C56092">
        <w:rPr>
          <w:b/>
          <w:bCs/>
          <w:spacing w:val="-2"/>
        </w:rPr>
        <w:t>Жатай</w:t>
      </w:r>
      <w:r w:rsidR="00640D55" w:rsidRPr="00C56092">
        <w:rPr>
          <w:b/>
          <w:bCs/>
          <w:spacing w:val="-2"/>
        </w:rPr>
        <w:t>»</w:t>
      </w:r>
    </w:p>
    <w:p w14:paraId="08E9BD4F" w14:textId="43EA9569" w:rsidR="00406FC9" w:rsidRPr="00995CFA" w:rsidRDefault="00962F9E" w:rsidP="008F75BD">
      <w:pPr>
        <w:ind w:firstLine="567"/>
        <w:jc w:val="both"/>
      </w:pPr>
      <w:r w:rsidRPr="00C56092">
        <w:t>В течение 202</w:t>
      </w:r>
      <w:r w:rsidR="00E95761" w:rsidRPr="00C56092">
        <w:t>4</w:t>
      </w:r>
      <w:r w:rsidRPr="00C56092">
        <w:t xml:space="preserve"> года </w:t>
      </w:r>
      <w:r w:rsidR="00581540" w:rsidRPr="00C56092">
        <w:t xml:space="preserve">осуществлялась реализация мероприятий </w:t>
      </w:r>
      <w:r w:rsidR="004563E0" w:rsidRPr="00C56092">
        <w:t>1</w:t>
      </w:r>
      <w:r w:rsidR="00E95761" w:rsidRPr="00C56092">
        <w:t>7</w:t>
      </w:r>
      <w:r w:rsidR="004563E0" w:rsidRPr="00C56092">
        <w:t xml:space="preserve"> муниципальных программ ГО «Жатай» на общую сумму финансирования </w:t>
      </w:r>
      <w:r w:rsidRPr="00C56092">
        <w:t xml:space="preserve">за счет средств местного бюджета в размере </w:t>
      </w:r>
      <w:r w:rsidR="00E95761" w:rsidRPr="00C56092">
        <w:t>1 238 038,7</w:t>
      </w:r>
      <w:r w:rsidRPr="00C56092">
        <w:t xml:space="preserve"> тыс. рублей, согласно Решения ОСД об уточнении. По сводной бюджетной росписи плановые назначения на реализацию муниципальных программ составили 1</w:t>
      </w:r>
      <w:r w:rsidR="00E95761" w:rsidRPr="00C56092">
        <w:t> 240 980,2</w:t>
      </w:r>
      <w:r w:rsidRPr="00C56092">
        <w:t xml:space="preserve"> тыс. рублей, что на </w:t>
      </w:r>
      <w:r w:rsidR="00E95761" w:rsidRPr="00C56092">
        <w:t>2 941,5</w:t>
      </w:r>
      <w:r w:rsidRPr="00C56092">
        <w:t xml:space="preserve"> тыс. рублей, или на 0,2% </w:t>
      </w:r>
      <w:r w:rsidR="00E95761" w:rsidRPr="00C56092">
        <w:t xml:space="preserve">выше </w:t>
      </w:r>
      <w:r w:rsidRPr="00C56092">
        <w:t xml:space="preserve">утвержденного плана. </w:t>
      </w:r>
      <w:r w:rsidRPr="00995CFA">
        <w:t xml:space="preserve">Кассовое исполнение </w:t>
      </w:r>
      <w:r w:rsidR="00995CFA" w:rsidRPr="00995CFA">
        <w:t xml:space="preserve">за 12 месяцев 2024 года </w:t>
      </w:r>
      <w:r w:rsidRPr="00995CFA">
        <w:t xml:space="preserve">по расходам на муниципальные программы составило – </w:t>
      </w:r>
      <w:r w:rsidR="00995CFA" w:rsidRPr="00995CFA">
        <w:t>1 163 275,0</w:t>
      </w:r>
      <w:r w:rsidRPr="00995CFA">
        <w:t xml:space="preserve"> тыс. рублей, или </w:t>
      </w:r>
      <w:r w:rsidR="00995CFA" w:rsidRPr="00995CFA">
        <w:t>93,7</w:t>
      </w:r>
      <w:r w:rsidRPr="00995CFA">
        <w:t>% от плана по СБР</w:t>
      </w:r>
      <w:r w:rsidR="00995CFA" w:rsidRPr="00995CFA">
        <w:t>, что выше</w:t>
      </w:r>
      <w:r w:rsidRPr="00995CFA">
        <w:t xml:space="preserve"> </w:t>
      </w:r>
      <w:r w:rsidR="00995CFA" w:rsidRPr="00995CFA">
        <w:t xml:space="preserve">исполнения за 12 месяцев </w:t>
      </w:r>
      <w:r w:rsidRPr="00995CFA">
        <w:t xml:space="preserve">2023 </w:t>
      </w:r>
      <w:r w:rsidRPr="00995CFA">
        <w:lastRenderedPageBreak/>
        <w:t>года</w:t>
      </w:r>
      <w:r w:rsidR="00995CFA" w:rsidRPr="00995CFA">
        <w:t xml:space="preserve">  на 262 175,3 тыс. рублей, или на 29,1% </w:t>
      </w:r>
      <w:r w:rsidR="00995CFA" w:rsidRPr="00995CFA">
        <w:rPr>
          <w:i/>
          <w:iCs/>
          <w:sz w:val="22"/>
          <w:szCs w:val="22"/>
        </w:rPr>
        <w:t>(исполнение за 2023 год – 901 099,7 тыс. рублей, 79,5%)</w:t>
      </w:r>
      <w:r w:rsidRPr="00995CFA">
        <w:t>.</w:t>
      </w:r>
      <w:r w:rsidR="004563E0" w:rsidRPr="00995CFA">
        <w:t xml:space="preserve"> </w:t>
      </w:r>
    </w:p>
    <w:p w14:paraId="3FD58CED" w14:textId="754CC9CA" w:rsidR="004563E0" w:rsidRPr="00995CFA" w:rsidRDefault="004563E0" w:rsidP="008F75BD">
      <w:pPr>
        <w:ind w:firstLine="567"/>
        <w:jc w:val="both"/>
      </w:pPr>
      <w:r w:rsidRPr="00995CFA">
        <w:t>По сравнению с 202</w:t>
      </w:r>
      <w:r w:rsidR="00995CFA" w:rsidRPr="00995CFA">
        <w:t>3</w:t>
      </w:r>
      <w:r w:rsidRPr="00995CFA">
        <w:t xml:space="preserve"> годом </w:t>
      </w:r>
      <w:r w:rsidR="00962F9E" w:rsidRPr="00995CFA">
        <w:t xml:space="preserve">плановое </w:t>
      </w:r>
      <w:r w:rsidRPr="00995CFA">
        <w:t xml:space="preserve">финансирование программных мероприятий увеличились в основном, в связи с увеличением объема муниципальных заданий муниципальных учреждений образования и культуры </w:t>
      </w:r>
      <w:r w:rsidR="00962F9E" w:rsidRPr="00995CFA">
        <w:t xml:space="preserve">обоснованным </w:t>
      </w:r>
      <w:r w:rsidRPr="00995CFA">
        <w:t>поэтапным повышением фонда оплаты труда</w:t>
      </w:r>
      <w:r w:rsidR="00962F9E" w:rsidRPr="00995CFA">
        <w:t>, увеличением расходов на реализацию проекта «Образовательный комплекс «Точка будущего», предоставлением субсидии за счет бюджетных ассигнований Дорожного фонда Республики Саха (Якутия)</w:t>
      </w:r>
      <w:r w:rsidRPr="00995CFA">
        <w:t>.</w:t>
      </w:r>
    </w:p>
    <w:p w14:paraId="37AAD13F" w14:textId="1AAB3688" w:rsidR="00406FC9" w:rsidRPr="00995CFA" w:rsidRDefault="00581540" w:rsidP="008F75BD">
      <w:pPr>
        <w:pStyle w:val="af5"/>
        <w:spacing w:before="0" w:beforeAutospacing="0" w:after="0" w:afterAutospacing="0"/>
        <w:ind w:firstLine="567"/>
        <w:jc w:val="both"/>
        <w:rPr>
          <w:rFonts w:ascii="Times New Roman" w:eastAsia="Times New Roman" w:hAnsi="Times New Roman" w:cs="Times New Roman"/>
          <w:i/>
          <w:color w:val="auto"/>
          <w:sz w:val="24"/>
          <w:szCs w:val="24"/>
        </w:rPr>
      </w:pPr>
      <w:r w:rsidRPr="00995CFA">
        <w:rPr>
          <w:rFonts w:ascii="Times New Roman" w:eastAsia="Times New Roman" w:hAnsi="Times New Roman" w:cs="Times New Roman"/>
          <w:color w:val="auto"/>
          <w:sz w:val="24"/>
          <w:szCs w:val="24"/>
        </w:rPr>
        <w:t xml:space="preserve">Исполнение по муниципальным программа за </w:t>
      </w:r>
      <w:r w:rsidR="0034491B" w:rsidRPr="00995CFA">
        <w:rPr>
          <w:rFonts w:ascii="Times New Roman" w:eastAsia="Times New Roman" w:hAnsi="Times New Roman" w:cs="Times New Roman"/>
          <w:color w:val="auto"/>
          <w:sz w:val="24"/>
          <w:szCs w:val="24"/>
        </w:rPr>
        <w:t>12</w:t>
      </w:r>
      <w:r w:rsidRPr="00995CFA">
        <w:rPr>
          <w:rFonts w:ascii="Times New Roman" w:eastAsia="Times New Roman" w:hAnsi="Times New Roman" w:cs="Times New Roman"/>
          <w:color w:val="auto"/>
          <w:sz w:val="24"/>
          <w:szCs w:val="24"/>
        </w:rPr>
        <w:t xml:space="preserve"> месяцев 202</w:t>
      </w:r>
      <w:r w:rsidR="00995CFA" w:rsidRPr="00995CFA">
        <w:rPr>
          <w:rFonts w:ascii="Times New Roman" w:eastAsia="Times New Roman" w:hAnsi="Times New Roman" w:cs="Times New Roman"/>
          <w:color w:val="auto"/>
          <w:sz w:val="24"/>
          <w:szCs w:val="24"/>
        </w:rPr>
        <w:t>4</w:t>
      </w:r>
      <w:r w:rsidRPr="00995CFA">
        <w:rPr>
          <w:rFonts w:ascii="Times New Roman" w:eastAsia="Times New Roman" w:hAnsi="Times New Roman" w:cs="Times New Roman"/>
          <w:color w:val="auto"/>
          <w:sz w:val="24"/>
          <w:szCs w:val="24"/>
        </w:rPr>
        <w:t xml:space="preserve"> года представлено </w:t>
      </w:r>
      <w:r w:rsidRPr="00995CFA">
        <w:rPr>
          <w:rFonts w:ascii="Times New Roman" w:eastAsia="Times New Roman" w:hAnsi="Times New Roman" w:cs="Times New Roman"/>
          <w:i/>
          <w:color w:val="auto"/>
          <w:sz w:val="24"/>
          <w:szCs w:val="24"/>
        </w:rPr>
        <w:t>в таблице.</w:t>
      </w:r>
    </w:p>
    <w:p w14:paraId="2F2A2E10" w14:textId="448B202E" w:rsidR="00406FC9" w:rsidRPr="006D4016" w:rsidRDefault="00581540">
      <w:pPr>
        <w:pStyle w:val="af5"/>
        <w:spacing w:before="0" w:beforeAutospacing="0" w:after="0" w:afterAutospacing="0"/>
        <w:ind w:firstLine="709"/>
        <w:jc w:val="right"/>
        <w:rPr>
          <w:rFonts w:ascii="Times New Roman" w:eastAsia="Times New Roman" w:hAnsi="Times New Roman" w:cs="Times New Roman"/>
          <w:i/>
          <w:color w:val="auto"/>
          <w:highlight w:val="yellow"/>
        </w:rPr>
      </w:pPr>
      <w:r w:rsidRPr="00995CFA">
        <w:rPr>
          <w:rFonts w:ascii="Times New Roman" w:eastAsia="Times New Roman" w:hAnsi="Times New Roman" w:cs="Times New Roman"/>
          <w:i/>
          <w:color w:val="auto"/>
        </w:rPr>
        <w:t>тыс. рублей</w:t>
      </w:r>
    </w:p>
    <w:tbl>
      <w:tblPr>
        <w:tblW w:w="10484" w:type="dxa"/>
        <w:tblInd w:w="-176" w:type="dxa"/>
        <w:tblLayout w:type="fixed"/>
        <w:tblLook w:val="04A0" w:firstRow="1" w:lastRow="0" w:firstColumn="1" w:lastColumn="0" w:noHBand="0" w:noVBand="1"/>
      </w:tblPr>
      <w:tblGrid>
        <w:gridCol w:w="480"/>
        <w:gridCol w:w="2917"/>
        <w:gridCol w:w="1134"/>
        <w:gridCol w:w="992"/>
        <w:gridCol w:w="1134"/>
        <w:gridCol w:w="1140"/>
        <w:gridCol w:w="844"/>
        <w:gridCol w:w="1134"/>
        <w:gridCol w:w="709"/>
      </w:tblGrid>
      <w:tr w:rsidR="004B174F" w:rsidRPr="004B174F" w14:paraId="46DCF629" w14:textId="77777777" w:rsidTr="004B174F">
        <w:trPr>
          <w:trHeight w:val="407"/>
        </w:trPr>
        <w:tc>
          <w:tcPr>
            <w:tcW w:w="48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9C1E82D" w14:textId="77777777" w:rsidR="004B174F" w:rsidRPr="004B174F" w:rsidRDefault="004B174F">
            <w:pPr>
              <w:jc w:val="center"/>
              <w:rPr>
                <w:b/>
                <w:bCs/>
                <w:color w:val="000000"/>
                <w:sz w:val="18"/>
                <w:szCs w:val="18"/>
              </w:rPr>
            </w:pPr>
            <w:r w:rsidRPr="004B174F">
              <w:rPr>
                <w:b/>
                <w:bCs/>
                <w:color w:val="000000"/>
                <w:sz w:val="18"/>
                <w:szCs w:val="18"/>
              </w:rPr>
              <w:t>№ п/п</w:t>
            </w:r>
          </w:p>
        </w:tc>
        <w:tc>
          <w:tcPr>
            <w:tcW w:w="291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EF4CD27" w14:textId="77777777" w:rsidR="004B174F" w:rsidRPr="004B174F" w:rsidRDefault="004B174F">
            <w:pPr>
              <w:jc w:val="center"/>
              <w:rPr>
                <w:b/>
                <w:bCs/>
                <w:color w:val="000000"/>
                <w:sz w:val="18"/>
                <w:szCs w:val="18"/>
              </w:rPr>
            </w:pPr>
            <w:r w:rsidRPr="004B174F">
              <w:rPr>
                <w:b/>
                <w:bCs/>
                <w:color w:val="000000"/>
                <w:sz w:val="18"/>
                <w:szCs w:val="18"/>
              </w:rPr>
              <w:t>Наименование муниципальной программы</w:t>
            </w:r>
          </w:p>
        </w:tc>
        <w:tc>
          <w:tcPr>
            <w:tcW w:w="113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06F43F5" w14:textId="77777777" w:rsidR="004B174F" w:rsidRPr="004B174F" w:rsidRDefault="004B174F">
            <w:pPr>
              <w:jc w:val="center"/>
              <w:rPr>
                <w:b/>
                <w:bCs/>
                <w:color w:val="000000"/>
                <w:sz w:val="18"/>
                <w:szCs w:val="18"/>
              </w:rPr>
            </w:pPr>
            <w:r w:rsidRPr="004B174F">
              <w:rPr>
                <w:b/>
                <w:bCs/>
                <w:color w:val="000000"/>
                <w:sz w:val="18"/>
                <w:szCs w:val="18"/>
              </w:rPr>
              <w:t>Исполнение на 01.12.2023</w:t>
            </w:r>
          </w:p>
        </w:tc>
        <w:tc>
          <w:tcPr>
            <w:tcW w:w="4110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78EF256" w14:textId="77777777" w:rsidR="004B174F" w:rsidRPr="004B174F" w:rsidRDefault="004B174F">
            <w:pPr>
              <w:jc w:val="center"/>
              <w:rPr>
                <w:b/>
                <w:bCs/>
                <w:color w:val="000000"/>
                <w:sz w:val="18"/>
                <w:szCs w:val="18"/>
              </w:rPr>
            </w:pPr>
            <w:r w:rsidRPr="004B174F">
              <w:rPr>
                <w:b/>
                <w:bCs/>
                <w:color w:val="000000"/>
                <w:sz w:val="18"/>
                <w:szCs w:val="18"/>
              </w:rPr>
              <w:t>Плановые назначения на 2024 год</w:t>
            </w:r>
          </w:p>
        </w:tc>
        <w:tc>
          <w:tcPr>
            <w:tcW w:w="1843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1F3890A" w14:textId="77777777" w:rsidR="004B174F" w:rsidRPr="004B174F" w:rsidRDefault="004B174F">
            <w:pPr>
              <w:jc w:val="center"/>
              <w:rPr>
                <w:b/>
                <w:bCs/>
                <w:color w:val="000000"/>
                <w:sz w:val="18"/>
                <w:szCs w:val="18"/>
              </w:rPr>
            </w:pPr>
            <w:r w:rsidRPr="004B174F">
              <w:rPr>
                <w:b/>
                <w:bCs/>
                <w:color w:val="000000"/>
                <w:sz w:val="18"/>
                <w:szCs w:val="18"/>
              </w:rPr>
              <w:t>Исполнение на 31.12.2024</w:t>
            </w:r>
          </w:p>
        </w:tc>
      </w:tr>
      <w:tr w:rsidR="004B174F" w:rsidRPr="004B174F" w14:paraId="0630982A" w14:textId="77777777" w:rsidTr="004B174F">
        <w:trPr>
          <w:trHeight w:val="1122"/>
        </w:trPr>
        <w:tc>
          <w:tcPr>
            <w:tcW w:w="48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5DC5F35" w14:textId="77777777" w:rsidR="004B174F" w:rsidRPr="004B174F" w:rsidRDefault="004B174F">
            <w:pPr>
              <w:rPr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291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23D45B4" w14:textId="77777777" w:rsidR="004B174F" w:rsidRPr="004B174F" w:rsidRDefault="004B174F">
            <w:pPr>
              <w:rPr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113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53A7CEE0" w14:textId="77777777" w:rsidR="004B174F" w:rsidRPr="004B174F" w:rsidRDefault="004B174F">
            <w:pPr>
              <w:rPr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67B841F6" w14:textId="77777777" w:rsidR="004B174F" w:rsidRPr="004B174F" w:rsidRDefault="004B174F">
            <w:pPr>
              <w:jc w:val="center"/>
              <w:rPr>
                <w:b/>
                <w:bCs/>
                <w:color w:val="000000"/>
                <w:sz w:val="18"/>
                <w:szCs w:val="18"/>
              </w:rPr>
            </w:pPr>
            <w:r w:rsidRPr="004B174F">
              <w:rPr>
                <w:b/>
                <w:bCs/>
                <w:color w:val="000000"/>
                <w:sz w:val="18"/>
                <w:szCs w:val="18"/>
              </w:rPr>
              <w:t xml:space="preserve">Утв. </w:t>
            </w:r>
            <w:proofErr w:type="gramStart"/>
            <w:r w:rsidRPr="004B174F">
              <w:rPr>
                <w:b/>
                <w:bCs/>
                <w:color w:val="000000"/>
                <w:sz w:val="18"/>
                <w:szCs w:val="18"/>
              </w:rPr>
              <w:t xml:space="preserve">бюджет  </w:t>
            </w:r>
            <w:r w:rsidRPr="004B174F">
              <w:rPr>
                <w:i/>
                <w:iCs/>
                <w:color w:val="000000"/>
                <w:sz w:val="18"/>
                <w:szCs w:val="18"/>
              </w:rPr>
              <w:t>(</w:t>
            </w:r>
            <w:proofErr w:type="gramEnd"/>
            <w:r w:rsidRPr="004B174F">
              <w:rPr>
                <w:i/>
                <w:iCs/>
                <w:color w:val="000000"/>
                <w:sz w:val="18"/>
                <w:szCs w:val="18"/>
              </w:rPr>
              <w:t>Решение ОСД от 26.12.2023 №53-1)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22C76B5C" w14:textId="77777777" w:rsidR="004B174F" w:rsidRPr="004B174F" w:rsidRDefault="004B174F">
            <w:pPr>
              <w:jc w:val="center"/>
              <w:rPr>
                <w:b/>
                <w:bCs/>
                <w:color w:val="000000"/>
                <w:sz w:val="18"/>
                <w:szCs w:val="18"/>
              </w:rPr>
            </w:pPr>
            <w:proofErr w:type="spellStart"/>
            <w:r w:rsidRPr="004B174F">
              <w:rPr>
                <w:b/>
                <w:bCs/>
                <w:color w:val="000000"/>
                <w:sz w:val="18"/>
                <w:szCs w:val="18"/>
              </w:rPr>
              <w:t>Уточ</w:t>
            </w:r>
            <w:proofErr w:type="spellEnd"/>
            <w:r w:rsidRPr="004B174F">
              <w:rPr>
                <w:b/>
                <w:bCs/>
                <w:color w:val="000000"/>
                <w:sz w:val="18"/>
                <w:szCs w:val="18"/>
              </w:rPr>
              <w:t xml:space="preserve">. бюджет </w:t>
            </w:r>
            <w:r w:rsidRPr="004B174F">
              <w:rPr>
                <w:i/>
                <w:iCs/>
                <w:color w:val="000000"/>
                <w:sz w:val="18"/>
                <w:szCs w:val="18"/>
              </w:rPr>
              <w:t>(Решение ОСД от 25.12.2024 №4-2)</w:t>
            </w:r>
          </w:p>
        </w:tc>
        <w:tc>
          <w:tcPr>
            <w:tcW w:w="11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76E7EF7" w14:textId="77777777" w:rsidR="004B174F" w:rsidRPr="004B174F" w:rsidRDefault="004B174F">
            <w:pPr>
              <w:jc w:val="center"/>
              <w:rPr>
                <w:b/>
                <w:bCs/>
                <w:color w:val="000000"/>
                <w:sz w:val="18"/>
                <w:szCs w:val="18"/>
              </w:rPr>
            </w:pPr>
            <w:r w:rsidRPr="004B174F">
              <w:rPr>
                <w:b/>
                <w:bCs/>
                <w:color w:val="000000"/>
                <w:sz w:val="18"/>
                <w:szCs w:val="18"/>
              </w:rPr>
              <w:t>План по СБР</w:t>
            </w:r>
          </w:p>
        </w:tc>
        <w:tc>
          <w:tcPr>
            <w:tcW w:w="8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5099BB4" w14:textId="77777777" w:rsidR="004B174F" w:rsidRPr="004B174F" w:rsidRDefault="004B174F">
            <w:pPr>
              <w:jc w:val="center"/>
              <w:rPr>
                <w:b/>
                <w:bCs/>
                <w:color w:val="000000"/>
                <w:sz w:val="18"/>
                <w:szCs w:val="18"/>
              </w:rPr>
            </w:pPr>
            <w:proofErr w:type="spellStart"/>
            <w:r w:rsidRPr="004B174F">
              <w:rPr>
                <w:b/>
                <w:bCs/>
                <w:color w:val="000000"/>
                <w:sz w:val="18"/>
                <w:szCs w:val="18"/>
              </w:rPr>
              <w:t>Откл</w:t>
            </w:r>
            <w:proofErr w:type="spellEnd"/>
            <w:r w:rsidRPr="004B174F">
              <w:rPr>
                <w:b/>
                <w:bCs/>
                <w:color w:val="000000"/>
                <w:sz w:val="18"/>
                <w:szCs w:val="18"/>
              </w:rPr>
              <w:t xml:space="preserve">. </w:t>
            </w:r>
            <w:proofErr w:type="spellStart"/>
            <w:r w:rsidRPr="004B174F">
              <w:rPr>
                <w:b/>
                <w:bCs/>
                <w:color w:val="000000"/>
                <w:sz w:val="18"/>
                <w:szCs w:val="18"/>
              </w:rPr>
              <w:t>уточ</w:t>
            </w:r>
            <w:proofErr w:type="spellEnd"/>
            <w:r w:rsidRPr="004B174F">
              <w:rPr>
                <w:b/>
                <w:bCs/>
                <w:color w:val="000000"/>
                <w:sz w:val="18"/>
                <w:szCs w:val="18"/>
              </w:rPr>
              <w:t>. плана от СБР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CA7174B" w14:textId="77777777" w:rsidR="004B174F" w:rsidRPr="004B174F" w:rsidRDefault="004B174F">
            <w:pPr>
              <w:jc w:val="center"/>
              <w:rPr>
                <w:b/>
                <w:bCs/>
                <w:color w:val="000000"/>
                <w:sz w:val="18"/>
                <w:szCs w:val="18"/>
              </w:rPr>
            </w:pPr>
            <w:r w:rsidRPr="004B174F">
              <w:rPr>
                <w:b/>
                <w:bCs/>
                <w:color w:val="000000"/>
                <w:sz w:val="18"/>
                <w:szCs w:val="18"/>
              </w:rPr>
              <w:t xml:space="preserve"> сумма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513555FC" w14:textId="77777777" w:rsidR="004B174F" w:rsidRPr="004B174F" w:rsidRDefault="004B174F">
            <w:pPr>
              <w:jc w:val="center"/>
              <w:rPr>
                <w:b/>
                <w:bCs/>
                <w:sz w:val="18"/>
                <w:szCs w:val="18"/>
              </w:rPr>
            </w:pPr>
            <w:r w:rsidRPr="004B174F">
              <w:rPr>
                <w:b/>
                <w:bCs/>
                <w:sz w:val="18"/>
                <w:szCs w:val="18"/>
              </w:rPr>
              <w:t>% исп. от плана по СБР</w:t>
            </w:r>
          </w:p>
        </w:tc>
      </w:tr>
      <w:tr w:rsidR="004B174F" w:rsidRPr="004B174F" w14:paraId="6B46B48D" w14:textId="77777777" w:rsidTr="004B174F">
        <w:trPr>
          <w:trHeight w:val="510"/>
        </w:trPr>
        <w:tc>
          <w:tcPr>
            <w:tcW w:w="4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14A4127" w14:textId="77777777" w:rsidR="004B174F" w:rsidRPr="004B174F" w:rsidRDefault="004B174F">
            <w:pPr>
              <w:jc w:val="center"/>
              <w:rPr>
                <w:color w:val="000000"/>
                <w:sz w:val="18"/>
                <w:szCs w:val="18"/>
              </w:rPr>
            </w:pPr>
            <w:r w:rsidRPr="004B174F">
              <w:rPr>
                <w:color w:val="000000"/>
                <w:sz w:val="18"/>
                <w:szCs w:val="18"/>
              </w:rPr>
              <w:t>1</w:t>
            </w:r>
          </w:p>
        </w:tc>
        <w:tc>
          <w:tcPr>
            <w:tcW w:w="29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68B229FE" w14:textId="77777777" w:rsidR="004B174F" w:rsidRPr="004B174F" w:rsidRDefault="004B174F">
            <w:pPr>
              <w:rPr>
                <w:color w:val="000000"/>
                <w:sz w:val="18"/>
                <w:szCs w:val="18"/>
              </w:rPr>
            </w:pPr>
            <w:r w:rsidRPr="004B174F">
              <w:rPr>
                <w:color w:val="000000"/>
                <w:sz w:val="18"/>
                <w:szCs w:val="18"/>
              </w:rPr>
              <w:t>«Культура Городского округа «Жатай» на 2023-2027 годы»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1601D14A" w14:textId="77777777" w:rsidR="004B174F" w:rsidRPr="004B174F" w:rsidRDefault="004B174F">
            <w:pPr>
              <w:jc w:val="center"/>
              <w:rPr>
                <w:color w:val="000000"/>
                <w:sz w:val="18"/>
                <w:szCs w:val="18"/>
              </w:rPr>
            </w:pPr>
            <w:r w:rsidRPr="004B174F">
              <w:rPr>
                <w:color w:val="000000"/>
                <w:sz w:val="18"/>
                <w:szCs w:val="18"/>
              </w:rPr>
              <w:t>36 688,9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5EC6B974" w14:textId="77777777" w:rsidR="004B174F" w:rsidRPr="004B174F" w:rsidRDefault="004B174F">
            <w:pPr>
              <w:jc w:val="center"/>
              <w:rPr>
                <w:color w:val="000000"/>
                <w:sz w:val="18"/>
                <w:szCs w:val="18"/>
              </w:rPr>
            </w:pPr>
            <w:r w:rsidRPr="004B174F">
              <w:rPr>
                <w:color w:val="000000"/>
                <w:sz w:val="18"/>
                <w:szCs w:val="18"/>
              </w:rPr>
              <w:t>37 981,7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08C5927A" w14:textId="77777777" w:rsidR="004B174F" w:rsidRPr="004B174F" w:rsidRDefault="004B174F">
            <w:pPr>
              <w:jc w:val="center"/>
              <w:rPr>
                <w:color w:val="000000"/>
                <w:sz w:val="18"/>
                <w:szCs w:val="18"/>
              </w:rPr>
            </w:pPr>
            <w:r w:rsidRPr="004B174F">
              <w:rPr>
                <w:color w:val="000000"/>
                <w:sz w:val="18"/>
                <w:szCs w:val="18"/>
              </w:rPr>
              <w:t>43 444,8</w:t>
            </w:r>
          </w:p>
        </w:tc>
        <w:tc>
          <w:tcPr>
            <w:tcW w:w="11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1E91050D" w14:textId="77777777" w:rsidR="004B174F" w:rsidRPr="004B174F" w:rsidRDefault="004B174F">
            <w:pPr>
              <w:jc w:val="center"/>
              <w:rPr>
                <w:color w:val="000000"/>
                <w:sz w:val="18"/>
                <w:szCs w:val="18"/>
              </w:rPr>
            </w:pPr>
            <w:r w:rsidRPr="004B174F">
              <w:rPr>
                <w:color w:val="000000"/>
                <w:sz w:val="18"/>
                <w:szCs w:val="18"/>
              </w:rPr>
              <w:t>46 277,1</w:t>
            </w:r>
          </w:p>
        </w:tc>
        <w:tc>
          <w:tcPr>
            <w:tcW w:w="8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3C7B7613" w14:textId="77777777" w:rsidR="004B174F" w:rsidRPr="004B174F" w:rsidRDefault="004B174F">
            <w:pPr>
              <w:jc w:val="center"/>
              <w:rPr>
                <w:color w:val="000000"/>
                <w:sz w:val="18"/>
                <w:szCs w:val="18"/>
              </w:rPr>
            </w:pPr>
            <w:r w:rsidRPr="004B174F">
              <w:rPr>
                <w:color w:val="000000"/>
                <w:sz w:val="18"/>
                <w:szCs w:val="18"/>
              </w:rPr>
              <w:t>2 832,3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676D9323" w14:textId="77777777" w:rsidR="004B174F" w:rsidRPr="004B174F" w:rsidRDefault="004B174F">
            <w:pPr>
              <w:jc w:val="center"/>
              <w:rPr>
                <w:color w:val="000000"/>
                <w:sz w:val="18"/>
                <w:szCs w:val="18"/>
              </w:rPr>
            </w:pPr>
            <w:r w:rsidRPr="004B174F">
              <w:rPr>
                <w:color w:val="000000"/>
                <w:sz w:val="18"/>
                <w:szCs w:val="18"/>
              </w:rPr>
              <w:t>45 926,6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71B2968E" w14:textId="71D51589" w:rsidR="004B174F" w:rsidRPr="004B174F" w:rsidRDefault="004B174F">
            <w:pPr>
              <w:jc w:val="center"/>
              <w:rPr>
                <w:sz w:val="18"/>
                <w:szCs w:val="18"/>
              </w:rPr>
            </w:pPr>
            <w:r w:rsidRPr="004B174F">
              <w:rPr>
                <w:sz w:val="18"/>
                <w:szCs w:val="18"/>
              </w:rPr>
              <w:t>99,2</w:t>
            </w:r>
          </w:p>
        </w:tc>
      </w:tr>
      <w:tr w:rsidR="004B174F" w:rsidRPr="004B174F" w14:paraId="646FE38C" w14:textId="77777777" w:rsidTr="004B174F">
        <w:trPr>
          <w:trHeight w:val="765"/>
        </w:trPr>
        <w:tc>
          <w:tcPr>
            <w:tcW w:w="4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28985E1" w14:textId="77777777" w:rsidR="004B174F" w:rsidRPr="004B174F" w:rsidRDefault="004B174F">
            <w:pPr>
              <w:jc w:val="center"/>
              <w:rPr>
                <w:color w:val="000000"/>
                <w:sz w:val="18"/>
                <w:szCs w:val="18"/>
              </w:rPr>
            </w:pPr>
            <w:r w:rsidRPr="004B174F">
              <w:rPr>
                <w:color w:val="000000"/>
                <w:sz w:val="18"/>
                <w:szCs w:val="18"/>
              </w:rPr>
              <w:t>2</w:t>
            </w:r>
          </w:p>
        </w:tc>
        <w:tc>
          <w:tcPr>
            <w:tcW w:w="29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40E1B792" w14:textId="77777777" w:rsidR="004B174F" w:rsidRPr="004B174F" w:rsidRDefault="004B174F">
            <w:pPr>
              <w:rPr>
                <w:color w:val="000000"/>
                <w:sz w:val="18"/>
                <w:szCs w:val="18"/>
              </w:rPr>
            </w:pPr>
            <w:r w:rsidRPr="004B174F">
              <w:rPr>
                <w:color w:val="000000"/>
                <w:sz w:val="18"/>
                <w:szCs w:val="18"/>
              </w:rPr>
              <w:t xml:space="preserve">«Поддержка и развитие институтов общества Городского округа «Жатай» на 2022 - 2024 годы» 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2E4C23AC" w14:textId="77777777" w:rsidR="004B174F" w:rsidRPr="004B174F" w:rsidRDefault="004B174F">
            <w:pPr>
              <w:jc w:val="center"/>
              <w:rPr>
                <w:color w:val="000000"/>
                <w:sz w:val="18"/>
                <w:szCs w:val="18"/>
              </w:rPr>
            </w:pPr>
            <w:r w:rsidRPr="004B174F">
              <w:rPr>
                <w:color w:val="000000"/>
                <w:sz w:val="18"/>
                <w:szCs w:val="18"/>
              </w:rPr>
              <w:t>3 942,7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3A0149D6" w14:textId="77777777" w:rsidR="004B174F" w:rsidRPr="004B174F" w:rsidRDefault="004B174F">
            <w:pPr>
              <w:jc w:val="center"/>
              <w:rPr>
                <w:color w:val="000000"/>
                <w:sz w:val="18"/>
                <w:szCs w:val="18"/>
              </w:rPr>
            </w:pPr>
            <w:r w:rsidRPr="004B174F">
              <w:rPr>
                <w:color w:val="000000"/>
                <w:sz w:val="18"/>
                <w:szCs w:val="18"/>
              </w:rPr>
              <w:t>2 926,0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5E7A741A" w14:textId="77777777" w:rsidR="004B174F" w:rsidRPr="004B174F" w:rsidRDefault="004B174F">
            <w:pPr>
              <w:jc w:val="center"/>
              <w:rPr>
                <w:color w:val="000000"/>
                <w:sz w:val="18"/>
                <w:szCs w:val="18"/>
              </w:rPr>
            </w:pPr>
            <w:r w:rsidRPr="004B174F">
              <w:rPr>
                <w:color w:val="000000"/>
                <w:sz w:val="18"/>
                <w:szCs w:val="18"/>
              </w:rPr>
              <w:t>3 361,3</w:t>
            </w:r>
          </w:p>
        </w:tc>
        <w:tc>
          <w:tcPr>
            <w:tcW w:w="11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1AC4EFBA" w14:textId="77777777" w:rsidR="004B174F" w:rsidRPr="004B174F" w:rsidRDefault="004B174F">
            <w:pPr>
              <w:jc w:val="center"/>
              <w:rPr>
                <w:color w:val="000000"/>
                <w:sz w:val="18"/>
                <w:szCs w:val="18"/>
              </w:rPr>
            </w:pPr>
            <w:r w:rsidRPr="004B174F">
              <w:rPr>
                <w:color w:val="000000"/>
                <w:sz w:val="18"/>
                <w:szCs w:val="18"/>
              </w:rPr>
              <w:t>3 361,3</w:t>
            </w:r>
          </w:p>
        </w:tc>
        <w:tc>
          <w:tcPr>
            <w:tcW w:w="8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102D63BA" w14:textId="77777777" w:rsidR="004B174F" w:rsidRPr="004B174F" w:rsidRDefault="004B174F">
            <w:pPr>
              <w:jc w:val="center"/>
              <w:rPr>
                <w:color w:val="000000"/>
                <w:sz w:val="18"/>
                <w:szCs w:val="18"/>
              </w:rPr>
            </w:pPr>
            <w:r w:rsidRPr="004B174F">
              <w:rPr>
                <w:color w:val="000000"/>
                <w:sz w:val="18"/>
                <w:szCs w:val="18"/>
              </w:rPr>
              <w:t>0,0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3857900B" w14:textId="77777777" w:rsidR="004B174F" w:rsidRPr="004B174F" w:rsidRDefault="004B174F">
            <w:pPr>
              <w:jc w:val="center"/>
              <w:rPr>
                <w:color w:val="000000"/>
                <w:sz w:val="18"/>
                <w:szCs w:val="18"/>
              </w:rPr>
            </w:pPr>
            <w:r w:rsidRPr="004B174F">
              <w:rPr>
                <w:color w:val="000000"/>
                <w:sz w:val="18"/>
                <w:szCs w:val="18"/>
              </w:rPr>
              <w:t>3 131,4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123DB5B0" w14:textId="16A814F8" w:rsidR="004B174F" w:rsidRPr="004B174F" w:rsidRDefault="004B174F">
            <w:pPr>
              <w:jc w:val="center"/>
              <w:rPr>
                <w:sz w:val="18"/>
                <w:szCs w:val="18"/>
              </w:rPr>
            </w:pPr>
            <w:r w:rsidRPr="004B174F">
              <w:rPr>
                <w:sz w:val="18"/>
                <w:szCs w:val="18"/>
              </w:rPr>
              <w:t>93,2</w:t>
            </w:r>
          </w:p>
        </w:tc>
      </w:tr>
      <w:tr w:rsidR="004B174F" w:rsidRPr="004B174F" w14:paraId="08965A8F" w14:textId="77777777" w:rsidTr="004B174F">
        <w:trPr>
          <w:trHeight w:val="510"/>
        </w:trPr>
        <w:tc>
          <w:tcPr>
            <w:tcW w:w="4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3795E0F" w14:textId="77777777" w:rsidR="004B174F" w:rsidRPr="004B174F" w:rsidRDefault="004B174F">
            <w:pPr>
              <w:jc w:val="center"/>
              <w:rPr>
                <w:color w:val="000000"/>
                <w:sz w:val="18"/>
                <w:szCs w:val="18"/>
              </w:rPr>
            </w:pPr>
            <w:r w:rsidRPr="004B174F">
              <w:rPr>
                <w:color w:val="000000"/>
                <w:sz w:val="18"/>
                <w:szCs w:val="18"/>
              </w:rPr>
              <w:t>3</w:t>
            </w:r>
          </w:p>
        </w:tc>
        <w:tc>
          <w:tcPr>
            <w:tcW w:w="29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521A2403" w14:textId="77777777" w:rsidR="004B174F" w:rsidRPr="004B174F" w:rsidRDefault="004B174F">
            <w:pPr>
              <w:rPr>
                <w:color w:val="000000"/>
                <w:sz w:val="18"/>
                <w:szCs w:val="18"/>
              </w:rPr>
            </w:pPr>
            <w:r w:rsidRPr="004B174F">
              <w:rPr>
                <w:color w:val="000000"/>
                <w:sz w:val="18"/>
                <w:szCs w:val="18"/>
              </w:rPr>
              <w:t>«Развитие системы образования ГО «Жатай» на 2023-2027 годы»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4FE47AA1" w14:textId="77777777" w:rsidR="004B174F" w:rsidRPr="004B174F" w:rsidRDefault="004B174F">
            <w:pPr>
              <w:jc w:val="center"/>
              <w:rPr>
                <w:color w:val="000000"/>
                <w:sz w:val="18"/>
                <w:szCs w:val="18"/>
              </w:rPr>
            </w:pPr>
            <w:r w:rsidRPr="004B174F">
              <w:rPr>
                <w:color w:val="000000"/>
                <w:sz w:val="18"/>
                <w:szCs w:val="18"/>
              </w:rPr>
              <w:t>561 546,2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0B414FC7" w14:textId="77777777" w:rsidR="004B174F" w:rsidRPr="004B174F" w:rsidRDefault="004B174F">
            <w:pPr>
              <w:jc w:val="center"/>
              <w:rPr>
                <w:color w:val="000000"/>
                <w:sz w:val="18"/>
                <w:szCs w:val="18"/>
              </w:rPr>
            </w:pPr>
            <w:r w:rsidRPr="004B174F">
              <w:rPr>
                <w:color w:val="000000"/>
                <w:sz w:val="18"/>
                <w:szCs w:val="18"/>
              </w:rPr>
              <w:t>571 962,5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639E3E3D" w14:textId="77777777" w:rsidR="004B174F" w:rsidRPr="004B174F" w:rsidRDefault="004B174F">
            <w:pPr>
              <w:jc w:val="center"/>
              <w:rPr>
                <w:color w:val="000000"/>
                <w:sz w:val="18"/>
                <w:szCs w:val="18"/>
              </w:rPr>
            </w:pPr>
            <w:r w:rsidRPr="004B174F">
              <w:rPr>
                <w:color w:val="000000"/>
                <w:sz w:val="18"/>
                <w:szCs w:val="18"/>
              </w:rPr>
              <w:t>635 849,7</w:t>
            </w:r>
          </w:p>
        </w:tc>
        <w:tc>
          <w:tcPr>
            <w:tcW w:w="11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48C685CC" w14:textId="77777777" w:rsidR="004B174F" w:rsidRPr="004B174F" w:rsidRDefault="004B174F">
            <w:pPr>
              <w:jc w:val="center"/>
              <w:rPr>
                <w:color w:val="000000"/>
                <w:sz w:val="18"/>
                <w:szCs w:val="18"/>
              </w:rPr>
            </w:pPr>
            <w:r w:rsidRPr="004B174F">
              <w:rPr>
                <w:color w:val="000000"/>
                <w:sz w:val="18"/>
                <w:szCs w:val="18"/>
              </w:rPr>
              <w:t>635 958,9</w:t>
            </w:r>
          </w:p>
        </w:tc>
        <w:tc>
          <w:tcPr>
            <w:tcW w:w="8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0307C292" w14:textId="77777777" w:rsidR="004B174F" w:rsidRPr="004B174F" w:rsidRDefault="004B174F">
            <w:pPr>
              <w:jc w:val="center"/>
              <w:rPr>
                <w:color w:val="000000"/>
                <w:sz w:val="18"/>
                <w:szCs w:val="18"/>
              </w:rPr>
            </w:pPr>
            <w:r w:rsidRPr="004B174F">
              <w:rPr>
                <w:color w:val="000000"/>
                <w:sz w:val="18"/>
                <w:szCs w:val="18"/>
              </w:rPr>
              <w:t>109,2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5BC01E40" w14:textId="77777777" w:rsidR="004B174F" w:rsidRPr="004B174F" w:rsidRDefault="004B174F">
            <w:pPr>
              <w:jc w:val="center"/>
              <w:rPr>
                <w:color w:val="000000"/>
                <w:sz w:val="18"/>
                <w:szCs w:val="18"/>
              </w:rPr>
            </w:pPr>
            <w:r w:rsidRPr="004B174F">
              <w:rPr>
                <w:color w:val="000000"/>
                <w:sz w:val="18"/>
                <w:szCs w:val="18"/>
              </w:rPr>
              <w:t>635 676,2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74555477" w14:textId="281BEA54" w:rsidR="004B174F" w:rsidRPr="004B174F" w:rsidRDefault="004B174F">
            <w:pPr>
              <w:jc w:val="center"/>
              <w:rPr>
                <w:sz w:val="18"/>
                <w:szCs w:val="18"/>
              </w:rPr>
            </w:pPr>
            <w:r w:rsidRPr="004B174F">
              <w:rPr>
                <w:sz w:val="18"/>
                <w:szCs w:val="18"/>
              </w:rPr>
              <w:t>100</w:t>
            </w:r>
          </w:p>
        </w:tc>
      </w:tr>
      <w:tr w:rsidR="004B174F" w:rsidRPr="004B174F" w14:paraId="634F2977" w14:textId="77777777" w:rsidTr="004B174F">
        <w:trPr>
          <w:trHeight w:val="401"/>
        </w:trPr>
        <w:tc>
          <w:tcPr>
            <w:tcW w:w="4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B1CE736" w14:textId="77777777" w:rsidR="004B174F" w:rsidRPr="004B174F" w:rsidRDefault="004B174F">
            <w:pPr>
              <w:jc w:val="center"/>
              <w:rPr>
                <w:color w:val="000000"/>
                <w:sz w:val="18"/>
                <w:szCs w:val="18"/>
              </w:rPr>
            </w:pPr>
            <w:r w:rsidRPr="004B174F">
              <w:rPr>
                <w:color w:val="000000"/>
                <w:sz w:val="18"/>
                <w:szCs w:val="18"/>
              </w:rPr>
              <w:t>4</w:t>
            </w:r>
          </w:p>
        </w:tc>
        <w:tc>
          <w:tcPr>
            <w:tcW w:w="29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6EDEAC20" w14:textId="77777777" w:rsidR="004B174F" w:rsidRPr="004B174F" w:rsidRDefault="004B174F">
            <w:pPr>
              <w:rPr>
                <w:color w:val="000000"/>
                <w:sz w:val="18"/>
                <w:szCs w:val="18"/>
              </w:rPr>
            </w:pPr>
            <w:r w:rsidRPr="004B174F">
              <w:rPr>
                <w:color w:val="000000"/>
                <w:sz w:val="18"/>
                <w:szCs w:val="18"/>
              </w:rPr>
              <w:t xml:space="preserve">«Социальная поддержка населения Городского округа «Жатай» на 2023-2027 годы» 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6F7E3997" w14:textId="77777777" w:rsidR="004B174F" w:rsidRPr="004B174F" w:rsidRDefault="004B174F">
            <w:pPr>
              <w:jc w:val="center"/>
              <w:rPr>
                <w:color w:val="000000"/>
                <w:sz w:val="18"/>
                <w:szCs w:val="18"/>
              </w:rPr>
            </w:pPr>
            <w:r w:rsidRPr="004B174F">
              <w:rPr>
                <w:color w:val="000000"/>
                <w:sz w:val="18"/>
                <w:szCs w:val="18"/>
              </w:rPr>
              <w:t>46 465,3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58743A55" w14:textId="77777777" w:rsidR="004B174F" w:rsidRPr="004B174F" w:rsidRDefault="004B174F">
            <w:pPr>
              <w:jc w:val="center"/>
              <w:rPr>
                <w:color w:val="000000"/>
                <w:sz w:val="18"/>
                <w:szCs w:val="18"/>
              </w:rPr>
            </w:pPr>
            <w:r w:rsidRPr="004B174F">
              <w:rPr>
                <w:color w:val="000000"/>
                <w:sz w:val="18"/>
                <w:szCs w:val="18"/>
              </w:rPr>
              <w:t>45 594,5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7DEEBF0B" w14:textId="77777777" w:rsidR="004B174F" w:rsidRPr="004B174F" w:rsidRDefault="004B174F">
            <w:pPr>
              <w:jc w:val="center"/>
              <w:rPr>
                <w:color w:val="000000"/>
                <w:sz w:val="18"/>
                <w:szCs w:val="18"/>
              </w:rPr>
            </w:pPr>
            <w:r w:rsidRPr="004B174F">
              <w:rPr>
                <w:color w:val="000000"/>
                <w:sz w:val="18"/>
                <w:szCs w:val="18"/>
              </w:rPr>
              <w:t>44 645,4</w:t>
            </w:r>
          </w:p>
        </w:tc>
        <w:tc>
          <w:tcPr>
            <w:tcW w:w="11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4B2405FA" w14:textId="77777777" w:rsidR="004B174F" w:rsidRPr="004B174F" w:rsidRDefault="004B174F">
            <w:pPr>
              <w:jc w:val="center"/>
              <w:rPr>
                <w:color w:val="000000"/>
                <w:sz w:val="18"/>
                <w:szCs w:val="18"/>
              </w:rPr>
            </w:pPr>
            <w:r w:rsidRPr="004B174F">
              <w:rPr>
                <w:color w:val="000000"/>
                <w:sz w:val="18"/>
                <w:szCs w:val="18"/>
              </w:rPr>
              <w:t>44 645,4</w:t>
            </w:r>
          </w:p>
        </w:tc>
        <w:tc>
          <w:tcPr>
            <w:tcW w:w="8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400620C3" w14:textId="77777777" w:rsidR="004B174F" w:rsidRPr="004B174F" w:rsidRDefault="004B174F">
            <w:pPr>
              <w:jc w:val="center"/>
              <w:rPr>
                <w:color w:val="000000"/>
                <w:sz w:val="18"/>
                <w:szCs w:val="18"/>
              </w:rPr>
            </w:pPr>
            <w:r w:rsidRPr="004B174F">
              <w:rPr>
                <w:color w:val="000000"/>
                <w:sz w:val="18"/>
                <w:szCs w:val="18"/>
              </w:rPr>
              <w:t>0,0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4623A39E" w14:textId="77777777" w:rsidR="004B174F" w:rsidRPr="004B174F" w:rsidRDefault="004B174F">
            <w:pPr>
              <w:jc w:val="center"/>
              <w:rPr>
                <w:color w:val="000000"/>
                <w:sz w:val="18"/>
                <w:szCs w:val="18"/>
              </w:rPr>
            </w:pPr>
            <w:r w:rsidRPr="004B174F">
              <w:rPr>
                <w:color w:val="000000"/>
                <w:sz w:val="18"/>
                <w:szCs w:val="18"/>
              </w:rPr>
              <w:t>44 297,0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6048C8E0" w14:textId="51F95176" w:rsidR="004B174F" w:rsidRPr="004B174F" w:rsidRDefault="004B174F">
            <w:pPr>
              <w:jc w:val="center"/>
              <w:rPr>
                <w:sz w:val="18"/>
                <w:szCs w:val="18"/>
              </w:rPr>
            </w:pPr>
            <w:r w:rsidRPr="004B174F">
              <w:rPr>
                <w:sz w:val="18"/>
                <w:szCs w:val="18"/>
              </w:rPr>
              <w:t>99,2</w:t>
            </w:r>
          </w:p>
        </w:tc>
      </w:tr>
      <w:tr w:rsidR="004B174F" w:rsidRPr="004B174F" w14:paraId="71AEBDCE" w14:textId="77777777" w:rsidTr="004B174F">
        <w:trPr>
          <w:trHeight w:val="339"/>
        </w:trPr>
        <w:tc>
          <w:tcPr>
            <w:tcW w:w="4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EF6B03D" w14:textId="77777777" w:rsidR="004B174F" w:rsidRPr="004B174F" w:rsidRDefault="004B174F">
            <w:pPr>
              <w:jc w:val="center"/>
              <w:rPr>
                <w:color w:val="000000"/>
                <w:sz w:val="18"/>
                <w:szCs w:val="18"/>
              </w:rPr>
            </w:pPr>
            <w:r w:rsidRPr="004B174F">
              <w:rPr>
                <w:color w:val="000000"/>
                <w:sz w:val="18"/>
                <w:szCs w:val="18"/>
              </w:rPr>
              <w:t>5</w:t>
            </w:r>
          </w:p>
        </w:tc>
        <w:tc>
          <w:tcPr>
            <w:tcW w:w="29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08D41797" w14:textId="77777777" w:rsidR="004B174F" w:rsidRPr="004B174F" w:rsidRDefault="004B174F">
            <w:pPr>
              <w:rPr>
                <w:color w:val="000000"/>
                <w:sz w:val="18"/>
                <w:szCs w:val="18"/>
              </w:rPr>
            </w:pPr>
            <w:r w:rsidRPr="004B174F">
              <w:rPr>
                <w:color w:val="000000"/>
                <w:sz w:val="18"/>
                <w:szCs w:val="18"/>
              </w:rPr>
              <w:t>«Доступная среда ГО «Жатай» на 2023-2027 годы»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4B99A00C" w14:textId="77777777" w:rsidR="004B174F" w:rsidRPr="004B174F" w:rsidRDefault="004B174F">
            <w:pPr>
              <w:jc w:val="center"/>
              <w:rPr>
                <w:color w:val="000000"/>
                <w:sz w:val="18"/>
                <w:szCs w:val="18"/>
              </w:rPr>
            </w:pPr>
            <w:r w:rsidRPr="004B174F">
              <w:rPr>
                <w:color w:val="000000"/>
                <w:sz w:val="18"/>
                <w:szCs w:val="18"/>
              </w:rPr>
              <w:t>1 380,6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5F9DBBEE" w14:textId="77777777" w:rsidR="004B174F" w:rsidRPr="004B174F" w:rsidRDefault="004B174F">
            <w:pPr>
              <w:jc w:val="center"/>
              <w:rPr>
                <w:color w:val="000000"/>
                <w:sz w:val="18"/>
                <w:szCs w:val="18"/>
              </w:rPr>
            </w:pPr>
            <w:r w:rsidRPr="004B174F">
              <w:rPr>
                <w:color w:val="000000"/>
                <w:sz w:val="18"/>
                <w:szCs w:val="18"/>
              </w:rPr>
              <w:t>1 330,0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413F95EB" w14:textId="77777777" w:rsidR="004B174F" w:rsidRPr="004B174F" w:rsidRDefault="004B174F">
            <w:pPr>
              <w:jc w:val="center"/>
              <w:rPr>
                <w:color w:val="000000"/>
                <w:sz w:val="18"/>
                <w:szCs w:val="18"/>
              </w:rPr>
            </w:pPr>
            <w:r w:rsidRPr="004B174F">
              <w:rPr>
                <w:color w:val="000000"/>
                <w:sz w:val="18"/>
                <w:szCs w:val="18"/>
              </w:rPr>
              <w:t>1 723,6</w:t>
            </w:r>
          </w:p>
        </w:tc>
        <w:tc>
          <w:tcPr>
            <w:tcW w:w="11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3F6726E5" w14:textId="77777777" w:rsidR="004B174F" w:rsidRPr="004B174F" w:rsidRDefault="004B174F">
            <w:pPr>
              <w:jc w:val="center"/>
              <w:rPr>
                <w:color w:val="000000"/>
                <w:sz w:val="18"/>
                <w:szCs w:val="18"/>
              </w:rPr>
            </w:pPr>
            <w:r w:rsidRPr="004B174F">
              <w:rPr>
                <w:color w:val="000000"/>
                <w:sz w:val="18"/>
                <w:szCs w:val="18"/>
              </w:rPr>
              <w:t>1 723,6</w:t>
            </w:r>
          </w:p>
        </w:tc>
        <w:tc>
          <w:tcPr>
            <w:tcW w:w="8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734C06D0" w14:textId="77777777" w:rsidR="004B174F" w:rsidRPr="004B174F" w:rsidRDefault="004B174F">
            <w:pPr>
              <w:jc w:val="center"/>
              <w:rPr>
                <w:color w:val="000000"/>
                <w:sz w:val="18"/>
                <w:szCs w:val="18"/>
              </w:rPr>
            </w:pPr>
            <w:r w:rsidRPr="004B174F">
              <w:rPr>
                <w:color w:val="000000"/>
                <w:sz w:val="18"/>
                <w:szCs w:val="18"/>
              </w:rPr>
              <w:t>0,0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46AE61C8" w14:textId="77777777" w:rsidR="004B174F" w:rsidRPr="004B174F" w:rsidRDefault="004B174F">
            <w:pPr>
              <w:jc w:val="center"/>
              <w:rPr>
                <w:color w:val="000000"/>
                <w:sz w:val="18"/>
                <w:szCs w:val="18"/>
              </w:rPr>
            </w:pPr>
            <w:r w:rsidRPr="004B174F">
              <w:rPr>
                <w:color w:val="000000"/>
                <w:sz w:val="18"/>
                <w:szCs w:val="18"/>
              </w:rPr>
              <w:t>1 673,0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2AEA1830" w14:textId="64B6F781" w:rsidR="004B174F" w:rsidRPr="004B174F" w:rsidRDefault="004B174F">
            <w:pPr>
              <w:jc w:val="center"/>
              <w:rPr>
                <w:sz w:val="18"/>
                <w:szCs w:val="18"/>
              </w:rPr>
            </w:pPr>
            <w:r w:rsidRPr="004B174F">
              <w:rPr>
                <w:sz w:val="18"/>
                <w:szCs w:val="18"/>
              </w:rPr>
              <w:t>97,1</w:t>
            </w:r>
          </w:p>
        </w:tc>
      </w:tr>
      <w:tr w:rsidR="004B174F" w:rsidRPr="004B174F" w14:paraId="4D984674" w14:textId="77777777" w:rsidTr="004B174F">
        <w:trPr>
          <w:trHeight w:val="331"/>
        </w:trPr>
        <w:tc>
          <w:tcPr>
            <w:tcW w:w="4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7B475E8" w14:textId="77777777" w:rsidR="004B174F" w:rsidRPr="004B174F" w:rsidRDefault="004B174F">
            <w:pPr>
              <w:jc w:val="center"/>
              <w:rPr>
                <w:color w:val="000000"/>
                <w:sz w:val="18"/>
                <w:szCs w:val="18"/>
              </w:rPr>
            </w:pPr>
            <w:r w:rsidRPr="004B174F">
              <w:rPr>
                <w:color w:val="000000"/>
                <w:sz w:val="18"/>
                <w:szCs w:val="18"/>
              </w:rPr>
              <w:t>6</w:t>
            </w:r>
          </w:p>
        </w:tc>
        <w:tc>
          <w:tcPr>
            <w:tcW w:w="29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411C18AD" w14:textId="77777777" w:rsidR="004B174F" w:rsidRPr="004B174F" w:rsidRDefault="004B174F">
            <w:pPr>
              <w:rPr>
                <w:color w:val="000000"/>
                <w:sz w:val="18"/>
                <w:szCs w:val="18"/>
              </w:rPr>
            </w:pPr>
            <w:r w:rsidRPr="004B174F">
              <w:rPr>
                <w:color w:val="000000"/>
                <w:sz w:val="18"/>
                <w:szCs w:val="18"/>
              </w:rPr>
              <w:t>«Содействие занятости населения ГО «Жатай» на 2023-2027 годы.»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6DEB850E" w14:textId="77777777" w:rsidR="004B174F" w:rsidRPr="004B174F" w:rsidRDefault="004B174F">
            <w:pPr>
              <w:jc w:val="center"/>
              <w:rPr>
                <w:color w:val="000000"/>
                <w:sz w:val="18"/>
                <w:szCs w:val="18"/>
              </w:rPr>
            </w:pPr>
            <w:r w:rsidRPr="004B174F">
              <w:rPr>
                <w:color w:val="000000"/>
                <w:sz w:val="18"/>
                <w:szCs w:val="18"/>
              </w:rPr>
              <w:t>1 104,4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7F5C4C9D" w14:textId="77777777" w:rsidR="004B174F" w:rsidRPr="004B174F" w:rsidRDefault="004B174F">
            <w:pPr>
              <w:jc w:val="center"/>
              <w:rPr>
                <w:color w:val="000000"/>
                <w:sz w:val="18"/>
                <w:szCs w:val="18"/>
              </w:rPr>
            </w:pPr>
            <w:r w:rsidRPr="004B174F">
              <w:rPr>
                <w:color w:val="000000"/>
                <w:sz w:val="18"/>
                <w:szCs w:val="18"/>
              </w:rPr>
              <w:t>1 363,0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12F41DD9" w14:textId="77777777" w:rsidR="004B174F" w:rsidRPr="004B174F" w:rsidRDefault="004B174F">
            <w:pPr>
              <w:jc w:val="center"/>
              <w:rPr>
                <w:color w:val="000000"/>
                <w:sz w:val="18"/>
                <w:szCs w:val="18"/>
              </w:rPr>
            </w:pPr>
            <w:r w:rsidRPr="004B174F">
              <w:rPr>
                <w:color w:val="000000"/>
                <w:sz w:val="18"/>
                <w:szCs w:val="18"/>
              </w:rPr>
              <w:t>1 286,8</w:t>
            </w:r>
          </w:p>
        </w:tc>
        <w:tc>
          <w:tcPr>
            <w:tcW w:w="11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3A29B638" w14:textId="77777777" w:rsidR="004B174F" w:rsidRPr="004B174F" w:rsidRDefault="004B174F">
            <w:pPr>
              <w:jc w:val="center"/>
              <w:rPr>
                <w:color w:val="000000"/>
                <w:sz w:val="18"/>
                <w:szCs w:val="18"/>
              </w:rPr>
            </w:pPr>
            <w:r w:rsidRPr="004B174F">
              <w:rPr>
                <w:color w:val="000000"/>
                <w:sz w:val="18"/>
                <w:szCs w:val="18"/>
              </w:rPr>
              <w:t>1 286,8</w:t>
            </w:r>
          </w:p>
        </w:tc>
        <w:tc>
          <w:tcPr>
            <w:tcW w:w="8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6D405882" w14:textId="77777777" w:rsidR="004B174F" w:rsidRPr="004B174F" w:rsidRDefault="004B174F">
            <w:pPr>
              <w:jc w:val="center"/>
              <w:rPr>
                <w:color w:val="000000"/>
                <w:sz w:val="18"/>
                <w:szCs w:val="18"/>
              </w:rPr>
            </w:pPr>
            <w:r w:rsidRPr="004B174F">
              <w:rPr>
                <w:color w:val="000000"/>
                <w:sz w:val="18"/>
                <w:szCs w:val="18"/>
              </w:rPr>
              <w:t>0,0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58906F15" w14:textId="77777777" w:rsidR="004B174F" w:rsidRPr="004B174F" w:rsidRDefault="004B174F">
            <w:pPr>
              <w:jc w:val="center"/>
              <w:rPr>
                <w:color w:val="000000"/>
                <w:sz w:val="18"/>
                <w:szCs w:val="18"/>
              </w:rPr>
            </w:pPr>
            <w:r w:rsidRPr="004B174F">
              <w:rPr>
                <w:color w:val="000000"/>
                <w:sz w:val="18"/>
                <w:szCs w:val="18"/>
              </w:rPr>
              <w:t>1 286,8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38025C36" w14:textId="0D0BF501" w:rsidR="004B174F" w:rsidRPr="004B174F" w:rsidRDefault="004B174F">
            <w:pPr>
              <w:jc w:val="center"/>
              <w:rPr>
                <w:sz w:val="18"/>
                <w:szCs w:val="18"/>
              </w:rPr>
            </w:pPr>
            <w:r w:rsidRPr="004B174F">
              <w:rPr>
                <w:sz w:val="18"/>
                <w:szCs w:val="18"/>
              </w:rPr>
              <w:t>100</w:t>
            </w:r>
          </w:p>
        </w:tc>
      </w:tr>
      <w:tr w:rsidR="004B174F" w:rsidRPr="004B174F" w14:paraId="75549258" w14:textId="77777777" w:rsidTr="004B174F">
        <w:trPr>
          <w:trHeight w:val="479"/>
        </w:trPr>
        <w:tc>
          <w:tcPr>
            <w:tcW w:w="4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5D3AAE0" w14:textId="77777777" w:rsidR="004B174F" w:rsidRPr="004B174F" w:rsidRDefault="004B174F">
            <w:pPr>
              <w:jc w:val="center"/>
              <w:rPr>
                <w:color w:val="000000"/>
                <w:sz w:val="18"/>
                <w:szCs w:val="18"/>
              </w:rPr>
            </w:pPr>
            <w:r w:rsidRPr="004B174F">
              <w:rPr>
                <w:color w:val="000000"/>
                <w:sz w:val="18"/>
                <w:szCs w:val="18"/>
              </w:rPr>
              <w:t>7</w:t>
            </w:r>
          </w:p>
        </w:tc>
        <w:tc>
          <w:tcPr>
            <w:tcW w:w="29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044F524F" w14:textId="77777777" w:rsidR="004B174F" w:rsidRPr="004B174F" w:rsidRDefault="004B174F">
            <w:pPr>
              <w:rPr>
                <w:color w:val="000000"/>
                <w:sz w:val="18"/>
                <w:szCs w:val="18"/>
              </w:rPr>
            </w:pPr>
            <w:r w:rsidRPr="004B174F">
              <w:rPr>
                <w:color w:val="000000"/>
                <w:sz w:val="18"/>
                <w:szCs w:val="18"/>
              </w:rPr>
              <w:t>«Профилактика правонарушений в Городском округе «Жатай» на 2022 - 2024 годы»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721548A2" w14:textId="77777777" w:rsidR="004B174F" w:rsidRPr="004B174F" w:rsidRDefault="004B174F">
            <w:pPr>
              <w:jc w:val="center"/>
              <w:rPr>
                <w:color w:val="000000"/>
                <w:sz w:val="18"/>
                <w:szCs w:val="18"/>
              </w:rPr>
            </w:pPr>
            <w:r w:rsidRPr="004B174F">
              <w:rPr>
                <w:color w:val="000000"/>
                <w:sz w:val="18"/>
                <w:szCs w:val="18"/>
              </w:rPr>
              <w:t>3 072,1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359067F0" w14:textId="77777777" w:rsidR="004B174F" w:rsidRPr="004B174F" w:rsidRDefault="004B174F">
            <w:pPr>
              <w:jc w:val="center"/>
              <w:rPr>
                <w:color w:val="000000"/>
                <w:sz w:val="18"/>
                <w:szCs w:val="18"/>
              </w:rPr>
            </w:pPr>
            <w:r w:rsidRPr="004B174F">
              <w:rPr>
                <w:color w:val="000000"/>
                <w:sz w:val="18"/>
                <w:szCs w:val="18"/>
              </w:rPr>
              <w:t>8 133,2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7FF02A0A" w14:textId="77777777" w:rsidR="004B174F" w:rsidRPr="004B174F" w:rsidRDefault="004B174F">
            <w:pPr>
              <w:jc w:val="center"/>
              <w:rPr>
                <w:color w:val="000000"/>
                <w:sz w:val="18"/>
                <w:szCs w:val="18"/>
              </w:rPr>
            </w:pPr>
            <w:r w:rsidRPr="004B174F">
              <w:rPr>
                <w:color w:val="000000"/>
                <w:sz w:val="18"/>
                <w:szCs w:val="18"/>
              </w:rPr>
              <w:t>8 563,9</w:t>
            </w:r>
          </w:p>
        </w:tc>
        <w:tc>
          <w:tcPr>
            <w:tcW w:w="11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3B89C941" w14:textId="77777777" w:rsidR="004B174F" w:rsidRPr="004B174F" w:rsidRDefault="004B174F">
            <w:pPr>
              <w:jc w:val="center"/>
              <w:rPr>
                <w:color w:val="000000"/>
                <w:sz w:val="18"/>
                <w:szCs w:val="18"/>
              </w:rPr>
            </w:pPr>
            <w:r w:rsidRPr="004B174F">
              <w:rPr>
                <w:color w:val="000000"/>
                <w:sz w:val="18"/>
                <w:szCs w:val="18"/>
              </w:rPr>
              <w:t>8 563,9</w:t>
            </w:r>
          </w:p>
        </w:tc>
        <w:tc>
          <w:tcPr>
            <w:tcW w:w="8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2FFA93C3" w14:textId="77777777" w:rsidR="004B174F" w:rsidRPr="004B174F" w:rsidRDefault="004B174F">
            <w:pPr>
              <w:jc w:val="center"/>
              <w:rPr>
                <w:color w:val="000000"/>
                <w:sz w:val="18"/>
                <w:szCs w:val="18"/>
              </w:rPr>
            </w:pPr>
            <w:r w:rsidRPr="004B174F">
              <w:rPr>
                <w:color w:val="000000"/>
                <w:sz w:val="18"/>
                <w:szCs w:val="18"/>
              </w:rPr>
              <w:t>0,0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3B036ED1" w14:textId="77777777" w:rsidR="004B174F" w:rsidRPr="004B174F" w:rsidRDefault="004B174F">
            <w:pPr>
              <w:jc w:val="center"/>
              <w:rPr>
                <w:color w:val="000000"/>
                <w:sz w:val="18"/>
                <w:szCs w:val="18"/>
              </w:rPr>
            </w:pPr>
            <w:r w:rsidRPr="004B174F">
              <w:rPr>
                <w:color w:val="000000"/>
                <w:sz w:val="18"/>
                <w:szCs w:val="18"/>
              </w:rPr>
              <w:t>8 559,7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0DBF0CA3" w14:textId="164F1AA2" w:rsidR="004B174F" w:rsidRPr="004B174F" w:rsidRDefault="004B174F">
            <w:pPr>
              <w:jc w:val="center"/>
              <w:rPr>
                <w:sz w:val="18"/>
                <w:szCs w:val="18"/>
              </w:rPr>
            </w:pPr>
            <w:r w:rsidRPr="004B174F">
              <w:rPr>
                <w:sz w:val="18"/>
                <w:szCs w:val="18"/>
              </w:rPr>
              <w:t>100</w:t>
            </w:r>
          </w:p>
        </w:tc>
      </w:tr>
      <w:tr w:rsidR="004B174F" w:rsidRPr="004B174F" w14:paraId="607915E9" w14:textId="77777777" w:rsidTr="004B174F">
        <w:trPr>
          <w:trHeight w:val="765"/>
        </w:trPr>
        <w:tc>
          <w:tcPr>
            <w:tcW w:w="4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87F1E99" w14:textId="77777777" w:rsidR="004B174F" w:rsidRPr="004B174F" w:rsidRDefault="004B174F">
            <w:pPr>
              <w:jc w:val="center"/>
              <w:rPr>
                <w:color w:val="000000"/>
                <w:sz w:val="18"/>
                <w:szCs w:val="18"/>
              </w:rPr>
            </w:pPr>
            <w:r w:rsidRPr="004B174F">
              <w:rPr>
                <w:color w:val="000000"/>
                <w:sz w:val="18"/>
                <w:szCs w:val="18"/>
              </w:rPr>
              <w:t>8</w:t>
            </w:r>
          </w:p>
        </w:tc>
        <w:tc>
          <w:tcPr>
            <w:tcW w:w="29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4FC5AB53" w14:textId="23BCAB98" w:rsidR="004B174F" w:rsidRPr="004B174F" w:rsidRDefault="004B174F">
            <w:pPr>
              <w:rPr>
                <w:color w:val="000000"/>
                <w:sz w:val="18"/>
                <w:szCs w:val="18"/>
              </w:rPr>
            </w:pPr>
            <w:r w:rsidRPr="004B174F">
              <w:rPr>
                <w:color w:val="000000"/>
                <w:sz w:val="18"/>
                <w:szCs w:val="18"/>
              </w:rPr>
              <w:t>«Комплексное развитие транспортной инфраструктуры Городского округа «Жатай» на 2017-2027 годы»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6D4A5D86" w14:textId="77777777" w:rsidR="004B174F" w:rsidRPr="004B174F" w:rsidRDefault="004B174F">
            <w:pPr>
              <w:jc w:val="center"/>
              <w:rPr>
                <w:color w:val="000000"/>
                <w:sz w:val="18"/>
                <w:szCs w:val="18"/>
              </w:rPr>
            </w:pPr>
            <w:r w:rsidRPr="004B174F">
              <w:rPr>
                <w:color w:val="000000"/>
                <w:sz w:val="18"/>
                <w:szCs w:val="18"/>
              </w:rPr>
              <w:t>27 401,2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58F2DDBB" w14:textId="77777777" w:rsidR="004B174F" w:rsidRPr="004B174F" w:rsidRDefault="004B174F">
            <w:pPr>
              <w:jc w:val="center"/>
              <w:rPr>
                <w:color w:val="000000"/>
                <w:sz w:val="18"/>
                <w:szCs w:val="18"/>
              </w:rPr>
            </w:pPr>
            <w:r w:rsidRPr="004B174F">
              <w:rPr>
                <w:color w:val="000000"/>
                <w:sz w:val="18"/>
                <w:szCs w:val="18"/>
              </w:rPr>
              <w:t>26 200,0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7831391B" w14:textId="77777777" w:rsidR="004B174F" w:rsidRPr="004B174F" w:rsidRDefault="004B174F">
            <w:pPr>
              <w:jc w:val="center"/>
              <w:rPr>
                <w:color w:val="000000"/>
                <w:sz w:val="18"/>
                <w:szCs w:val="18"/>
              </w:rPr>
            </w:pPr>
            <w:r w:rsidRPr="004B174F">
              <w:rPr>
                <w:color w:val="000000"/>
                <w:sz w:val="18"/>
                <w:szCs w:val="18"/>
              </w:rPr>
              <w:t>152 559,6</w:t>
            </w:r>
          </w:p>
        </w:tc>
        <w:tc>
          <w:tcPr>
            <w:tcW w:w="11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1368A969" w14:textId="77777777" w:rsidR="004B174F" w:rsidRPr="004B174F" w:rsidRDefault="004B174F">
            <w:pPr>
              <w:jc w:val="center"/>
              <w:rPr>
                <w:color w:val="000000"/>
                <w:sz w:val="18"/>
                <w:szCs w:val="18"/>
              </w:rPr>
            </w:pPr>
            <w:r w:rsidRPr="004B174F">
              <w:rPr>
                <w:color w:val="000000"/>
                <w:sz w:val="18"/>
                <w:szCs w:val="18"/>
              </w:rPr>
              <w:t>152 110,9</w:t>
            </w:r>
          </w:p>
        </w:tc>
        <w:tc>
          <w:tcPr>
            <w:tcW w:w="8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3137EA80" w14:textId="77777777" w:rsidR="004B174F" w:rsidRPr="004B174F" w:rsidRDefault="004B174F">
            <w:pPr>
              <w:jc w:val="center"/>
              <w:rPr>
                <w:color w:val="000000"/>
                <w:sz w:val="18"/>
                <w:szCs w:val="18"/>
              </w:rPr>
            </w:pPr>
            <w:r w:rsidRPr="004B174F">
              <w:rPr>
                <w:color w:val="000000"/>
                <w:sz w:val="18"/>
                <w:szCs w:val="18"/>
              </w:rPr>
              <w:t>-448,7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492C03AC" w14:textId="77777777" w:rsidR="004B174F" w:rsidRPr="004B174F" w:rsidRDefault="004B174F">
            <w:pPr>
              <w:jc w:val="center"/>
              <w:rPr>
                <w:color w:val="000000"/>
                <w:sz w:val="18"/>
                <w:szCs w:val="18"/>
              </w:rPr>
            </w:pPr>
            <w:r w:rsidRPr="004B174F">
              <w:rPr>
                <w:color w:val="000000"/>
                <w:sz w:val="18"/>
                <w:szCs w:val="18"/>
              </w:rPr>
              <w:t>140 324,7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3895A8CA" w14:textId="73BD6668" w:rsidR="004B174F" w:rsidRPr="004B174F" w:rsidRDefault="004B174F">
            <w:pPr>
              <w:jc w:val="center"/>
              <w:rPr>
                <w:sz w:val="18"/>
                <w:szCs w:val="18"/>
              </w:rPr>
            </w:pPr>
            <w:r w:rsidRPr="004B174F">
              <w:rPr>
                <w:sz w:val="18"/>
                <w:szCs w:val="18"/>
              </w:rPr>
              <w:t>92,3</w:t>
            </w:r>
          </w:p>
        </w:tc>
      </w:tr>
      <w:tr w:rsidR="004B174F" w:rsidRPr="004B174F" w14:paraId="0FE2AA41" w14:textId="77777777" w:rsidTr="004B174F">
        <w:trPr>
          <w:trHeight w:val="765"/>
        </w:trPr>
        <w:tc>
          <w:tcPr>
            <w:tcW w:w="4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04A8541" w14:textId="77777777" w:rsidR="004B174F" w:rsidRPr="004B174F" w:rsidRDefault="004B174F">
            <w:pPr>
              <w:jc w:val="center"/>
              <w:rPr>
                <w:color w:val="000000"/>
                <w:sz w:val="18"/>
                <w:szCs w:val="18"/>
              </w:rPr>
            </w:pPr>
            <w:r w:rsidRPr="004B174F">
              <w:rPr>
                <w:color w:val="000000"/>
                <w:sz w:val="18"/>
                <w:szCs w:val="18"/>
              </w:rPr>
              <w:t>9</w:t>
            </w:r>
          </w:p>
        </w:tc>
        <w:tc>
          <w:tcPr>
            <w:tcW w:w="29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65E6E0E2" w14:textId="77777777" w:rsidR="004B174F" w:rsidRPr="004B174F" w:rsidRDefault="004B174F">
            <w:pPr>
              <w:rPr>
                <w:color w:val="000000"/>
                <w:sz w:val="18"/>
                <w:szCs w:val="18"/>
              </w:rPr>
            </w:pPr>
            <w:r w:rsidRPr="004B174F">
              <w:rPr>
                <w:color w:val="000000"/>
                <w:sz w:val="18"/>
                <w:szCs w:val="18"/>
              </w:rPr>
              <w:t>«Развитие жилищно-коммунального хозяйства Городского округа «Жатай» на период 2023-2027 годы»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654E28DF" w14:textId="77777777" w:rsidR="004B174F" w:rsidRPr="004B174F" w:rsidRDefault="004B174F">
            <w:pPr>
              <w:jc w:val="center"/>
              <w:rPr>
                <w:color w:val="000000"/>
                <w:sz w:val="18"/>
                <w:szCs w:val="18"/>
              </w:rPr>
            </w:pPr>
            <w:r w:rsidRPr="004B174F">
              <w:rPr>
                <w:color w:val="000000"/>
                <w:sz w:val="18"/>
                <w:szCs w:val="18"/>
              </w:rPr>
              <w:t>125 532,8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0282ED00" w14:textId="77777777" w:rsidR="004B174F" w:rsidRPr="004B174F" w:rsidRDefault="004B174F">
            <w:pPr>
              <w:jc w:val="center"/>
              <w:rPr>
                <w:color w:val="000000"/>
                <w:sz w:val="18"/>
                <w:szCs w:val="18"/>
              </w:rPr>
            </w:pPr>
            <w:r w:rsidRPr="004B174F">
              <w:rPr>
                <w:color w:val="000000"/>
                <w:sz w:val="18"/>
                <w:szCs w:val="18"/>
              </w:rPr>
              <w:t>34 432,0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73CAC162" w14:textId="77777777" w:rsidR="004B174F" w:rsidRPr="004B174F" w:rsidRDefault="004B174F">
            <w:pPr>
              <w:jc w:val="center"/>
              <w:rPr>
                <w:color w:val="000000"/>
                <w:sz w:val="18"/>
                <w:szCs w:val="18"/>
              </w:rPr>
            </w:pPr>
            <w:r w:rsidRPr="004B174F">
              <w:rPr>
                <w:color w:val="000000"/>
                <w:sz w:val="18"/>
                <w:szCs w:val="18"/>
              </w:rPr>
              <w:t>297 405,7</w:t>
            </w:r>
          </w:p>
        </w:tc>
        <w:tc>
          <w:tcPr>
            <w:tcW w:w="11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4469C923" w14:textId="77777777" w:rsidR="004B174F" w:rsidRPr="004B174F" w:rsidRDefault="004B174F">
            <w:pPr>
              <w:jc w:val="center"/>
              <w:rPr>
                <w:color w:val="000000"/>
                <w:sz w:val="18"/>
                <w:szCs w:val="18"/>
              </w:rPr>
            </w:pPr>
            <w:r w:rsidRPr="004B174F">
              <w:rPr>
                <w:color w:val="000000"/>
                <w:sz w:val="18"/>
                <w:szCs w:val="18"/>
              </w:rPr>
              <w:t>297 405,8</w:t>
            </w:r>
          </w:p>
        </w:tc>
        <w:tc>
          <w:tcPr>
            <w:tcW w:w="8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295609ED" w14:textId="77777777" w:rsidR="004B174F" w:rsidRPr="004B174F" w:rsidRDefault="004B174F">
            <w:pPr>
              <w:jc w:val="center"/>
              <w:rPr>
                <w:color w:val="000000"/>
                <w:sz w:val="18"/>
                <w:szCs w:val="18"/>
              </w:rPr>
            </w:pPr>
            <w:r w:rsidRPr="004B174F">
              <w:rPr>
                <w:color w:val="000000"/>
                <w:sz w:val="18"/>
                <w:szCs w:val="18"/>
              </w:rPr>
              <w:t>0,1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64C78424" w14:textId="77777777" w:rsidR="004B174F" w:rsidRPr="004B174F" w:rsidRDefault="004B174F">
            <w:pPr>
              <w:jc w:val="center"/>
              <w:rPr>
                <w:color w:val="000000"/>
                <w:sz w:val="18"/>
                <w:szCs w:val="18"/>
              </w:rPr>
            </w:pPr>
            <w:r w:rsidRPr="004B174F">
              <w:rPr>
                <w:color w:val="000000"/>
                <w:sz w:val="18"/>
                <w:szCs w:val="18"/>
              </w:rPr>
              <w:t>236 345,4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55253803" w14:textId="440E8E67" w:rsidR="004B174F" w:rsidRPr="004B174F" w:rsidRDefault="004B174F">
            <w:pPr>
              <w:jc w:val="center"/>
              <w:rPr>
                <w:sz w:val="18"/>
                <w:szCs w:val="18"/>
              </w:rPr>
            </w:pPr>
            <w:r w:rsidRPr="004B174F">
              <w:rPr>
                <w:sz w:val="18"/>
                <w:szCs w:val="18"/>
              </w:rPr>
              <w:t>79,5</w:t>
            </w:r>
          </w:p>
        </w:tc>
      </w:tr>
      <w:tr w:rsidR="004B174F" w:rsidRPr="004B174F" w14:paraId="6CC9610B" w14:textId="77777777" w:rsidTr="004B174F">
        <w:trPr>
          <w:trHeight w:val="765"/>
        </w:trPr>
        <w:tc>
          <w:tcPr>
            <w:tcW w:w="4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5AA26F4" w14:textId="77777777" w:rsidR="004B174F" w:rsidRPr="004B174F" w:rsidRDefault="004B174F">
            <w:pPr>
              <w:jc w:val="center"/>
              <w:rPr>
                <w:color w:val="000000"/>
                <w:sz w:val="18"/>
                <w:szCs w:val="18"/>
              </w:rPr>
            </w:pPr>
            <w:r w:rsidRPr="004B174F">
              <w:rPr>
                <w:color w:val="000000"/>
                <w:sz w:val="18"/>
                <w:szCs w:val="18"/>
              </w:rPr>
              <w:t>10</w:t>
            </w:r>
          </w:p>
        </w:tc>
        <w:tc>
          <w:tcPr>
            <w:tcW w:w="29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6BA51FFA" w14:textId="77777777" w:rsidR="004B174F" w:rsidRPr="004B174F" w:rsidRDefault="004B174F">
            <w:pPr>
              <w:rPr>
                <w:color w:val="000000"/>
                <w:sz w:val="18"/>
                <w:szCs w:val="18"/>
              </w:rPr>
            </w:pPr>
            <w:r w:rsidRPr="004B174F">
              <w:rPr>
                <w:color w:val="000000"/>
                <w:sz w:val="18"/>
                <w:szCs w:val="18"/>
              </w:rPr>
              <w:t>«Обеспечение жильем молодых семей на территории Городского округа «Жатай» на 2023-2027 годы»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38C8A2A5" w14:textId="77777777" w:rsidR="004B174F" w:rsidRPr="004B174F" w:rsidRDefault="004B174F">
            <w:pPr>
              <w:jc w:val="center"/>
              <w:rPr>
                <w:color w:val="000000"/>
                <w:sz w:val="18"/>
                <w:szCs w:val="18"/>
              </w:rPr>
            </w:pPr>
            <w:r w:rsidRPr="004B174F">
              <w:rPr>
                <w:color w:val="000000"/>
                <w:sz w:val="18"/>
                <w:szCs w:val="18"/>
              </w:rPr>
              <w:t>2 595,3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04147248" w14:textId="77777777" w:rsidR="004B174F" w:rsidRPr="004B174F" w:rsidRDefault="004B174F">
            <w:pPr>
              <w:jc w:val="center"/>
              <w:rPr>
                <w:color w:val="000000"/>
                <w:sz w:val="18"/>
                <w:szCs w:val="18"/>
              </w:rPr>
            </w:pPr>
            <w:r w:rsidRPr="004B174F">
              <w:rPr>
                <w:color w:val="000000"/>
                <w:sz w:val="18"/>
                <w:szCs w:val="18"/>
              </w:rPr>
              <w:t>2 000,0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1F70DB92" w14:textId="77777777" w:rsidR="004B174F" w:rsidRPr="004B174F" w:rsidRDefault="004B174F">
            <w:pPr>
              <w:jc w:val="center"/>
              <w:rPr>
                <w:color w:val="000000"/>
                <w:sz w:val="18"/>
                <w:szCs w:val="18"/>
              </w:rPr>
            </w:pPr>
            <w:r w:rsidRPr="004B174F">
              <w:rPr>
                <w:color w:val="000000"/>
                <w:sz w:val="18"/>
                <w:szCs w:val="18"/>
              </w:rPr>
              <w:t>3 675,2</w:t>
            </w:r>
          </w:p>
        </w:tc>
        <w:tc>
          <w:tcPr>
            <w:tcW w:w="11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47A43858" w14:textId="77777777" w:rsidR="004B174F" w:rsidRPr="004B174F" w:rsidRDefault="004B174F">
            <w:pPr>
              <w:jc w:val="center"/>
              <w:rPr>
                <w:color w:val="000000"/>
                <w:sz w:val="18"/>
                <w:szCs w:val="18"/>
              </w:rPr>
            </w:pPr>
            <w:r w:rsidRPr="004B174F">
              <w:rPr>
                <w:color w:val="000000"/>
                <w:sz w:val="18"/>
                <w:szCs w:val="18"/>
              </w:rPr>
              <w:t>3 675,1</w:t>
            </w:r>
          </w:p>
        </w:tc>
        <w:tc>
          <w:tcPr>
            <w:tcW w:w="8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02126CAD" w14:textId="77777777" w:rsidR="004B174F" w:rsidRPr="004B174F" w:rsidRDefault="004B174F">
            <w:pPr>
              <w:jc w:val="center"/>
              <w:rPr>
                <w:color w:val="000000"/>
                <w:sz w:val="18"/>
                <w:szCs w:val="18"/>
              </w:rPr>
            </w:pPr>
            <w:r w:rsidRPr="004B174F">
              <w:rPr>
                <w:color w:val="000000"/>
                <w:sz w:val="18"/>
                <w:szCs w:val="18"/>
              </w:rPr>
              <w:t>-0,1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17DFE11F" w14:textId="77777777" w:rsidR="004B174F" w:rsidRPr="004B174F" w:rsidRDefault="004B174F">
            <w:pPr>
              <w:jc w:val="center"/>
              <w:rPr>
                <w:color w:val="000000"/>
                <w:sz w:val="18"/>
                <w:szCs w:val="18"/>
              </w:rPr>
            </w:pPr>
            <w:r w:rsidRPr="004B174F">
              <w:rPr>
                <w:color w:val="000000"/>
                <w:sz w:val="18"/>
                <w:szCs w:val="18"/>
              </w:rPr>
              <w:t>3 675,1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02CC258E" w14:textId="4BB37F2A" w:rsidR="004B174F" w:rsidRPr="004B174F" w:rsidRDefault="004B174F">
            <w:pPr>
              <w:jc w:val="center"/>
              <w:rPr>
                <w:sz w:val="18"/>
                <w:szCs w:val="18"/>
              </w:rPr>
            </w:pPr>
            <w:r w:rsidRPr="004B174F">
              <w:rPr>
                <w:sz w:val="18"/>
                <w:szCs w:val="18"/>
              </w:rPr>
              <w:t>100</w:t>
            </w:r>
          </w:p>
        </w:tc>
      </w:tr>
      <w:tr w:rsidR="004B174F" w:rsidRPr="004B174F" w14:paraId="0880F42C" w14:textId="77777777" w:rsidTr="004B174F">
        <w:trPr>
          <w:trHeight w:val="736"/>
        </w:trPr>
        <w:tc>
          <w:tcPr>
            <w:tcW w:w="4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49CE680" w14:textId="77777777" w:rsidR="004B174F" w:rsidRPr="004B174F" w:rsidRDefault="004B174F">
            <w:pPr>
              <w:jc w:val="center"/>
              <w:rPr>
                <w:color w:val="000000"/>
                <w:sz w:val="18"/>
                <w:szCs w:val="18"/>
              </w:rPr>
            </w:pPr>
            <w:r w:rsidRPr="004B174F">
              <w:rPr>
                <w:color w:val="000000"/>
                <w:sz w:val="18"/>
                <w:szCs w:val="18"/>
              </w:rPr>
              <w:t>11</w:t>
            </w:r>
          </w:p>
        </w:tc>
        <w:tc>
          <w:tcPr>
            <w:tcW w:w="29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12437E84" w14:textId="18AE6534" w:rsidR="004B174F" w:rsidRPr="004B174F" w:rsidRDefault="004B174F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«</w:t>
            </w:r>
            <w:r w:rsidRPr="004B174F">
              <w:rPr>
                <w:color w:val="000000"/>
                <w:sz w:val="18"/>
                <w:szCs w:val="18"/>
              </w:rPr>
              <w:t xml:space="preserve">Благоустройство и формирование комфортной городской среды на территории ГО «Жатай» на 2022-2024 годы» 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42594267" w14:textId="77777777" w:rsidR="004B174F" w:rsidRPr="004B174F" w:rsidRDefault="004B174F">
            <w:pPr>
              <w:jc w:val="center"/>
              <w:rPr>
                <w:color w:val="000000"/>
                <w:sz w:val="18"/>
                <w:szCs w:val="18"/>
              </w:rPr>
            </w:pPr>
            <w:r w:rsidRPr="004B174F">
              <w:rPr>
                <w:color w:val="000000"/>
                <w:sz w:val="18"/>
                <w:szCs w:val="18"/>
              </w:rPr>
              <w:t>75 064,3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755548F3" w14:textId="77777777" w:rsidR="004B174F" w:rsidRPr="004B174F" w:rsidRDefault="004B174F">
            <w:pPr>
              <w:jc w:val="center"/>
              <w:rPr>
                <w:color w:val="000000"/>
                <w:sz w:val="18"/>
                <w:szCs w:val="18"/>
              </w:rPr>
            </w:pPr>
            <w:r w:rsidRPr="004B174F">
              <w:rPr>
                <w:color w:val="000000"/>
                <w:sz w:val="18"/>
                <w:szCs w:val="18"/>
              </w:rPr>
              <w:t>15 563,7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63DC82D1" w14:textId="77777777" w:rsidR="004B174F" w:rsidRPr="004B174F" w:rsidRDefault="004B174F">
            <w:pPr>
              <w:jc w:val="center"/>
              <w:rPr>
                <w:color w:val="000000"/>
                <w:sz w:val="18"/>
                <w:szCs w:val="18"/>
              </w:rPr>
            </w:pPr>
            <w:r w:rsidRPr="004B174F">
              <w:rPr>
                <w:color w:val="000000"/>
                <w:sz w:val="18"/>
                <w:szCs w:val="18"/>
              </w:rPr>
              <w:t>26 437,3</w:t>
            </w:r>
          </w:p>
        </w:tc>
        <w:tc>
          <w:tcPr>
            <w:tcW w:w="11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1D938589" w14:textId="77777777" w:rsidR="004B174F" w:rsidRPr="004B174F" w:rsidRDefault="004B174F">
            <w:pPr>
              <w:jc w:val="center"/>
              <w:rPr>
                <w:color w:val="000000"/>
                <w:sz w:val="18"/>
                <w:szCs w:val="18"/>
              </w:rPr>
            </w:pPr>
            <w:r w:rsidRPr="004B174F">
              <w:rPr>
                <w:color w:val="000000"/>
                <w:sz w:val="18"/>
                <w:szCs w:val="18"/>
              </w:rPr>
              <w:t>26 886,0</w:t>
            </w:r>
          </w:p>
        </w:tc>
        <w:tc>
          <w:tcPr>
            <w:tcW w:w="8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3F76AB0B" w14:textId="77777777" w:rsidR="004B174F" w:rsidRPr="004B174F" w:rsidRDefault="004B174F">
            <w:pPr>
              <w:jc w:val="center"/>
              <w:rPr>
                <w:color w:val="000000"/>
                <w:sz w:val="18"/>
                <w:szCs w:val="18"/>
              </w:rPr>
            </w:pPr>
            <w:r w:rsidRPr="004B174F">
              <w:rPr>
                <w:color w:val="000000"/>
                <w:sz w:val="18"/>
                <w:szCs w:val="18"/>
              </w:rPr>
              <w:t>448,7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468C8968" w14:textId="77777777" w:rsidR="004B174F" w:rsidRPr="004B174F" w:rsidRDefault="004B174F">
            <w:pPr>
              <w:jc w:val="center"/>
              <w:rPr>
                <w:color w:val="000000"/>
                <w:sz w:val="18"/>
                <w:szCs w:val="18"/>
              </w:rPr>
            </w:pPr>
            <w:r w:rsidRPr="004B174F">
              <w:rPr>
                <w:color w:val="000000"/>
                <w:sz w:val="18"/>
                <w:szCs w:val="18"/>
              </w:rPr>
              <w:t>24 720,2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18802E67" w14:textId="4022591B" w:rsidR="004B174F" w:rsidRPr="004B174F" w:rsidRDefault="004B174F">
            <w:pPr>
              <w:jc w:val="center"/>
              <w:rPr>
                <w:sz w:val="18"/>
                <w:szCs w:val="18"/>
              </w:rPr>
            </w:pPr>
            <w:r w:rsidRPr="004B174F">
              <w:rPr>
                <w:sz w:val="18"/>
                <w:szCs w:val="18"/>
              </w:rPr>
              <w:t>91,9</w:t>
            </w:r>
          </w:p>
        </w:tc>
      </w:tr>
      <w:tr w:rsidR="004B174F" w:rsidRPr="004B174F" w14:paraId="5F582DFF" w14:textId="77777777" w:rsidTr="004B174F">
        <w:trPr>
          <w:trHeight w:val="510"/>
        </w:trPr>
        <w:tc>
          <w:tcPr>
            <w:tcW w:w="4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623EBCA" w14:textId="77777777" w:rsidR="004B174F" w:rsidRPr="004B174F" w:rsidRDefault="004B174F">
            <w:pPr>
              <w:jc w:val="center"/>
              <w:rPr>
                <w:color w:val="000000"/>
                <w:sz w:val="18"/>
                <w:szCs w:val="18"/>
              </w:rPr>
            </w:pPr>
            <w:r w:rsidRPr="004B174F">
              <w:rPr>
                <w:color w:val="000000"/>
                <w:sz w:val="18"/>
                <w:szCs w:val="18"/>
              </w:rPr>
              <w:t>12</w:t>
            </w:r>
          </w:p>
        </w:tc>
        <w:tc>
          <w:tcPr>
            <w:tcW w:w="29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3B1979E0" w14:textId="77777777" w:rsidR="004B174F" w:rsidRPr="004B174F" w:rsidRDefault="004B174F">
            <w:pPr>
              <w:rPr>
                <w:color w:val="000000"/>
                <w:sz w:val="18"/>
                <w:szCs w:val="18"/>
              </w:rPr>
            </w:pPr>
            <w:r w:rsidRPr="004B174F">
              <w:rPr>
                <w:color w:val="000000"/>
                <w:sz w:val="18"/>
                <w:szCs w:val="18"/>
              </w:rPr>
              <w:t>«Развитие сельского хозяйства Городского округа «Жатай» на 2022-2026 годы»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5B6569E1" w14:textId="77777777" w:rsidR="004B174F" w:rsidRPr="004B174F" w:rsidRDefault="004B174F">
            <w:pPr>
              <w:jc w:val="center"/>
              <w:rPr>
                <w:color w:val="000000"/>
                <w:sz w:val="18"/>
                <w:szCs w:val="18"/>
              </w:rPr>
            </w:pPr>
            <w:r w:rsidRPr="004B174F">
              <w:rPr>
                <w:color w:val="000000"/>
                <w:sz w:val="18"/>
                <w:szCs w:val="18"/>
              </w:rPr>
              <w:t>5 601,2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5C9BBEF8" w14:textId="77777777" w:rsidR="004B174F" w:rsidRPr="004B174F" w:rsidRDefault="004B174F">
            <w:pPr>
              <w:jc w:val="center"/>
              <w:rPr>
                <w:color w:val="000000"/>
                <w:sz w:val="18"/>
                <w:szCs w:val="18"/>
              </w:rPr>
            </w:pPr>
            <w:r w:rsidRPr="004B174F">
              <w:rPr>
                <w:color w:val="000000"/>
                <w:sz w:val="18"/>
                <w:szCs w:val="18"/>
              </w:rPr>
              <w:t>17 381,4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5DFA0EF4" w14:textId="77777777" w:rsidR="004B174F" w:rsidRPr="004B174F" w:rsidRDefault="004B174F">
            <w:pPr>
              <w:jc w:val="center"/>
              <w:rPr>
                <w:color w:val="000000"/>
                <w:sz w:val="18"/>
                <w:szCs w:val="18"/>
              </w:rPr>
            </w:pPr>
            <w:r w:rsidRPr="004B174F">
              <w:rPr>
                <w:color w:val="000000"/>
                <w:sz w:val="18"/>
                <w:szCs w:val="18"/>
              </w:rPr>
              <w:t>7 548,0</w:t>
            </w:r>
          </w:p>
        </w:tc>
        <w:tc>
          <w:tcPr>
            <w:tcW w:w="11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5D1C7ED4" w14:textId="77777777" w:rsidR="004B174F" w:rsidRPr="004B174F" w:rsidRDefault="004B174F">
            <w:pPr>
              <w:jc w:val="center"/>
              <w:rPr>
                <w:color w:val="000000"/>
                <w:sz w:val="18"/>
                <w:szCs w:val="18"/>
              </w:rPr>
            </w:pPr>
            <w:r w:rsidRPr="004B174F">
              <w:rPr>
                <w:color w:val="000000"/>
                <w:sz w:val="18"/>
                <w:szCs w:val="18"/>
              </w:rPr>
              <w:t>7 548,0</w:t>
            </w:r>
          </w:p>
        </w:tc>
        <w:tc>
          <w:tcPr>
            <w:tcW w:w="8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293A8334" w14:textId="77777777" w:rsidR="004B174F" w:rsidRPr="004B174F" w:rsidRDefault="004B174F">
            <w:pPr>
              <w:jc w:val="center"/>
              <w:rPr>
                <w:color w:val="000000"/>
                <w:sz w:val="18"/>
                <w:szCs w:val="18"/>
              </w:rPr>
            </w:pPr>
            <w:r w:rsidRPr="004B174F">
              <w:rPr>
                <w:color w:val="000000"/>
                <w:sz w:val="18"/>
                <w:szCs w:val="18"/>
              </w:rPr>
              <w:t>0,0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44C822DA" w14:textId="77777777" w:rsidR="004B174F" w:rsidRPr="004B174F" w:rsidRDefault="004B174F">
            <w:pPr>
              <w:jc w:val="center"/>
              <w:rPr>
                <w:color w:val="000000"/>
                <w:sz w:val="18"/>
                <w:szCs w:val="18"/>
              </w:rPr>
            </w:pPr>
            <w:r w:rsidRPr="004B174F">
              <w:rPr>
                <w:color w:val="000000"/>
                <w:sz w:val="18"/>
                <w:szCs w:val="18"/>
              </w:rPr>
              <w:t>7 396,8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4CEDF18B" w14:textId="00C13B67" w:rsidR="004B174F" w:rsidRPr="004B174F" w:rsidRDefault="004B174F">
            <w:pPr>
              <w:jc w:val="center"/>
              <w:rPr>
                <w:sz w:val="18"/>
                <w:szCs w:val="18"/>
              </w:rPr>
            </w:pPr>
            <w:r w:rsidRPr="004B174F">
              <w:rPr>
                <w:sz w:val="18"/>
                <w:szCs w:val="18"/>
              </w:rPr>
              <w:t>98,0</w:t>
            </w:r>
          </w:p>
        </w:tc>
      </w:tr>
      <w:tr w:rsidR="004B174F" w:rsidRPr="004B174F" w14:paraId="1264B915" w14:textId="77777777" w:rsidTr="004B174F">
        <w:trPr>
          <w:trHeight w:val="403"/>
        </w:trPr>
        <w:tc>
          <w:tcPr>
            <w:tcW w:w="4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4E97AEF" w14:textId="77777777" w:rsidR="004B174F" w:rsidRPr="004B174F" w:rsidRDefault="004B174F">
            <w:pPr>
              <w:jc w:val="center"/>
              <w:rPr>
                <w:color w:val="000000"/>
                <w:sz w:val="18"/>
                <w:szCs w:val="18"/>
              </w:rPr>
            </w:pPr>
            <w:r w:rsidRPr="004B174F">
              <w:rPr>
                <w:color w:val="000000"/>
                <w:sz w:val="18"/>
                <w:szCs w:val="18"/>
              </w:rPr>
              <w:t>13</w:t>
            </w:r>
          </w:p>
        </w:tc>
        <w:tc>
          <w:tcPr>
            <w:tcW w:w="29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1C1E00DD" w14:textId="77777777" w:rsidR="004B174F" w:rsidRPr="004B174F" w:rsidRDefault="004B174F">
            <w:pPr>
              <w:rPr>
                <w:color w:val="000000"/>
                <w:sz w:val="18"/>
                <w:szCs w:val="18"/>
              </w:rPr>
            </w:pPr>
            <w:r w:rsidRPr="004B174F">
              <w:rPr>
                <w:color w:val="000000"/>
                <w:sz w:val="18"/>
                <w:szCs w:val="18"/>
              </w:rPr>
              <w:t>«Поддержка и развитие предпринимательства в ГО «Жатай» на 2023-2027 годы»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4613D030" w14:textId="77777777" w:rsidR="004B174F" w:rsidRPr="004B174F" w:rsidRDefault="004B174F">
            <w:pPr>
              <w:jc w:val="center"/>
              <w:rPr>
                <w:color w:val="000000"/>
                <w:sz w:val="18"/>
                <w:szCs w:val="18"/>
              </w:rPr>
            </w:pPr>
            <w:r w:rsidRPr="004B174F">
              <w:rPr>
                <w:color w:val="000000"/>
                <w:sz w:val="18"/>
                <w:szCs w:val="18"/>
              </w:rPr>
              <w:t>300,0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01269A3B" w14:textId="77777777" w:rsidR="004B174F" w:rsidRPr="004B174F" w:rsidRDefault="004B174F">
            <w:pPr>
              <w:jc w:val="center"/>
              <w:rPr>
                <w:color w:val="000000"/>
                <w:sz w:val="18"/>
                <w:szCs w:val="18"/>
              </w:rPr>
            </w:pPr>
            <w:r w:rsidRPr="004B174F">
              <w:rPr>
                <w:color w:val="000000"/>
                <w:sz w:val="18"/>
                <w:szCs w:val="18"/>
              </w:rPr>
              <w:t>500,0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40F78647" w14:textId="77777777" w:rsidR="004B174F" w:rsidRPr="004B174F" w:rsidRDefault="004B174F">
            <w:pPr>
              <w:jc w:val="center"/>
              <w:rPr>
                <w:color w:val="000000"/>
                <w:sz w:val="18"/>
                <w:szCs w:val="18"/>
              </w:rPr>
            </w:pPr>
            <w:r w:rsidRPr="004B174F">
              <w:rPr>
                <w:color w:val="000000"/>
                <w:sz w:val="18"/>
                <w:szCs w:val="18"/>
              </w:rPr>
              <w:t>500,0</w:t>
            </w:r>
          </w:p>
        </w:tc>
        <w:tc>
          <w:tcPr>
            <w:tcW w:w="11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72E71826" w14:textId="77777777" w:rsidR="004B174F" w:rsidRPr="004B174F" w:rsidRDefault="004B174F">
            <w:pPr>
              <w:jc w:val="center"/>
              <w:rPr>
                <w:color w:val="000000"/>
                <w:sz w:val="18"/>
                <w:szCs w:val="18"/>
              </w:rPr>
            </w:pPr>
            <w:r w:rsidRPr="004B174F">
              <w:rPr>
                <w:color w:val="000000"/>
                <w:sz w:val="18"/>
                <w:szCs w:val="18"/>
              </w:rPr>
              <w:t>500,0</w:t>
            </w:r>
          </w:p>
        </w:tc>
        <w:tc>
          <w:tcPr>
            <w:tcW w:w="8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2696649D" w14:textId="77777777" w:rsidR="004B174F" w:rsidRPr="004B174F" w:rsidRDefault="004B174F">
            <w:pPr>
              <w:jc w:val="center"/>
              <w:rPr>
                <w:color w:val="000000"/>
                <w:sz w:val="18"/>
                <w:szCs w:val="18"/>
              </w:rPr>
            </w:pPr>
            <w:r w:rsidRPr="004B174F">
              <w:rPr>
                <w:color w:val="000000"/>
                <w:sz w:val="18"/>
                <w:szCs w:val="18"/>
              </w:rPr>
              <w:t>0,0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729EA9C8" w14:textId="77777777" w:rsidR="004B174F" w:rsidRPr="004B174F" w:rsidRDefault="004B174F">
            <w:pPr>
              <w:jc w:val="center"/>
              <w:rPr>
                <w:color w:val="000000"/>
                <w:sz w:val="18"/>
                <w:szCs w:val="18"/>
              </w:rPr>
            </w:pPr>
            <w:r w:rsidRPr="004B174F">
              <w:rPr>
                <w:color w:val="000000"/>
                <w:sz w:val="18"/>
                <w:szCs w:val="18"/>
              </w:rPr>
              <w:t>499,8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4BE45A30" w14:textId="0F923E60" w:rsidR="004B174F" w:rsidRPr="004B174F" w:rsidRDefault="004B174F">
            <w:pPr>
              <w:jc w:val="center"/>
              <w:rPr>
                <w:sz w:val="18"/>
                <w:szCs w:val="18"/>
              </w:rPr>
            </w:pPr>
            <w:r w:rsidRPr="004B174F">
              <w:rPr>
                <w:sz w:val="18"/>
                <w:szCs w:val="18"/>
              </w:rPr>
              <w:t>100</w:t>
            </w:r>
          </w:p>
        </w:tc>
      </w:tr>
      <w:tr w:rsidR="004B174F" w:rsidRPr="004B174F" w14:paraId="0A6E1FE6" w14:textId="77777777" w:rsidTr="004B174F">
        <w:trPr>
          <w:trHeight w:val="1020"/>
        </w:trPr>
        <w:tc>
          <w:tcPr>
            <w:tcW w:w="4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D1D25B5" w14:textId="77777777" w:rsidR="004B174F" w:rsidRPr="004B174F" w:rsidRDefault="004B174F">
            <w:pPr>
              <w:jc w:val="center"/>
              <w:rPr>
                <w:color w:val="000000"/>
                <w:sz w:val="18"/>
                <w:szCs w:val="18"/>
              </w:rPr>
            </w:pPr>
            <w:r w:rsidRPr="004B174F">
              <w:rPr>
                <w:color w:val="000000"/>
                <w:sz w:val="18"/>
                <w:szCs w:val="18"/>
              </w:rPr>
              <w:t>14</w:t>
            </w:r>
          </w:p>
        </w:tc>
        <w:tc>
          <w:tcPr>
            <w:tcW w:w="29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223C6ABF" w14:textId="77777777" w:rsidR="004B174F" w:rsidRPr="004B174F" w:rsidRDefault="004B174F">
            <w:pPr>
              <w:rPr>
                <w:color w:val="000000"/>
                <w:sz w:val="18"/>
                <w:szCs w:val="18"/>
              </w:rPr>
            </w:pPr>
            <w:r w:rsidRPr="004B174F">
              <w:rPr>
                <w:color w:val="000000"/>
                <w:sz w:val="18"/>
                <w:szCs w:val="18"/>
              </w:rPr>
              <w:t xml:space="preserve">«Повышение эффективности бюджетных расходов и управления муниципальными финансами Городского округа «Жатай» на 2022 - 2026 годы» 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02D7DAA3" w14:textId="77777777" w:rsidR="004B174F" w:rsidRPr="004B174F" w:rsidRDefault="004B174F">
            <w:pPr>
              <w:jc w:val="center"/>
              <w:rPr>
                <w:color w:val="000000"/>
                <w:sz w:val="18"/>
                <w:szCs w:val="18"/>
              </w:rPr>
            </w:pPr>
            <w:r w:rsidRPr="004B174F">
              <w:rPr>
                <w:color w:val="000000"/>
                <w:sz w:val="18"/>
                <w:szCs w:val="18"/>
              </w:rPr>
              <w:t>1 978,3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2DEB4A00" w14:textId="77777777" w:rsidR="004B174F" w:rsidRPr="004B174F" w:rsidRDefault="004B174F">
            <w:pPr>
              <w:jc w:val="center"/>
              <w:rPr>
                <w:color w:val="000000"/>
                <w:sz w:val="18"/>
                <w:szCs w:val="18"/>
              </w:rPr>
            </w:pPr>
            <w:r w:rsidRPr="004B174F">
              <w:rPr>
                <w:color w:val="000000"/>
                <w:sz w:val="18"/>
                <w:szCs w:val="18"/>
              </w:rPr>
              <w:t>2 095,0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3682B0FA" w14:textId="77777777" w:rsidR="004B174F" w:rsidRPr="004B174F" w:rsidRDefault="004B174F">
            <w:pPr>
              <w:jc w:val="center"/>
              <w:rPr>
                <w:color w:val="000000"/>
                <w:sz w:val="18"/>
                <w:szCs w:val="18"/>
              </w:rPr>
            </w:pPr>
            <w:r w:rsidRPr="004B174F">
              <w:rPr>
                <w:color w:val="000000"/>
                <w:sz w:val="18"/>
                <w:szCs w:val="18"/>
              </w:rPr>
              <w:t>2 283,6</w:t>
            </w:r>
          </w:p>
        </w:tc>
        <w:tc>
          <w:tcPr>
            <w:tcW w:w="11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4ECC4288" w14:textId="77777777" w:rsidR="004B174F" w:rsidRPr="004B174F" w:rsidRDefault="004B174F">
            <w:pPr>
              <w:jc w:val="center"/>
              <w:rPr>
                <w:color w:val="000000"/>
                <w:sz w:val="18"/>
                <w:szCs w:val="18"/>
              </w:rPr>
            </w:pPr>
            <w:r w:rsidRPr="004B174F">
              <w:rPr>
                <w:color w:val="000000"/>
                <w:sz w:val="18"/>
                <w:szCs w:val="18"/>
              </w:rPr>
              <w:t>2 283,6</w:t>
            </w:r>
          </w:p>
        </w:tc>
        <w:tc>
          <w:tcPr>
            <w:tcW w:w="8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0D2141D6" w14:textId="77777777" w:rsidR="004B174F" w:rsidRPr="004B174F" w:rsidRDefault="004B174F">
            <w:pPr>
              <w:jc w:val="center"/>
              <w:rPr>
                <w:color w:val="000000"/>
                <w:sz w:val="18"/>
                <w:szCs w:val="18"/>
              </w:rPr>
            </w:pPr>
            <w:r w:rsidRPr="004B174F">
              <w:rPr>
                <w:color w:val="000000"/>
                <w:sz w:val="18"/>
                <w:szCs w:val="18"/>
              </w:rPr>
              <w:t>0,0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4FE76DD5" w14:textId="77777777" w:rsidR="004B174F" w:rsidRPr="004B174F" w:rsidRDefault="004B174F">
            <w:pPr>
              <w:jc w:val="center"/>
              <w:rPr>
                <w:color w:val="000000"/>
                <w:sz w:val="18"/>
                <w:szCs w:val="18"/>
              </w:rPr>
            </w:pPr>
            <w:r w:rsidRPr="004B174F">
              <w:rPr>
                <w:color w:val="000000"/>
                <w:sz w:val="18"/>
                <w:szCs w:val="18"/>
              </w:rPr>
              <w:t>1 844,6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7C6D5BF7" w14:textId="786FA005" w:rsidR="004B174F" w:rsidRPr="004B174F" w:rsidRDefault="004B174F">
            <w:pPr>
              <w:jc w:val="center"/>
              <w:rPr>
                <w:sz w:val="18"/>
                <w:szCs w:val="18"/>
              </w:rPr>
            </w:pPr>
            <w:r w:rsidRPr="004B174F">
              <w:rPr>
                <w:sz w:val="18"/>
                <w:szCs w:val="18"/>
              </w:rPr>
              <w:t>80,8</w:t>
            </w:r>
          </w:p>
        </w:tc>
      </w:tr>
      <w:tr w:rsidR="004B174F" w:rsidRPr="004B174F" w14:paraId="345D11ED" w14:textId="77777777" w:rsidTr="004B174F">
        <w:trPr>
          <w:trHeight w:val="510"/>
        </w:trPr>
        <w:tc>
          <w:tcPr>
            <w:tcW w:w="4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DCA7620" w14:textId="77777777" w:rsidR="004B174F" w:rsidRPr="004B174F" w:rsidRDefault="004B174F">
            <w:pPr>
              <w:jc w:val="center"/>
              <w:rPr>
                <w:color w:val="000000"/>
                <w:sz w:val="18"/>
                <w:szCs w:val="18"/>
              </w:rPr>
            </w:pPr>
            <w:r w:rsidRPr="004B174F">
              <w:rPr>
                <w:color w:val="000000"/>
                <w:sz w:val="18"/>
                <w:szCs w:val="18"/>
              </w:rPr>
              <w:t>15</w:t>
            </w:r>
          </w:p>
        </w:tc>
        <w:tc>
          <w:tcPr>
            <w:tcW w:w="29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1B226C9D" w14:textId="77777777" w:rsidR="004B174F" w:rsidRPr="004B174F" w:rsidRDefault="004B174F">
            <w:pPr>
              <w:rPr>
                <w:color w:val="000000"/>
                <w:sz w:val="18"/>
                <w:szCs w:val="18"/>
              </w:rPr>
            </w:pPr>
            <w:r w:rsidRPr="004B174F">
              <w:rPr>
                <w:color w:val="000000"/>
                <w:sz w:val="18"/>
                <w:szCs w:val="18"/>
              </w:rPr>
              <w:t>«Управление собственностью Городского округа «Жатай» РС (Я) на 2020 -2024 годы»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12AD855A" w14:textId="77777777" w:rsidR="004B174F" w:rsidRPr="004B174F" w:rsidRDefault="004B174F">
            <w:pPr>
              <w:jc w:val="center"/>
              <w:rPr>
                <w:color w:val="000000"/>
                <w:sz w:val="18"/>
                <w:szCs w:val="18"/>
              </w:rPr>
            </w:pPr>
            <w:r w:rsidRPr="004B174F">
              <w:rPr>
                <w:color w:val="000000"/>
                <w:sz w:val="18"/>
                <w:szCs w:val="18"/>
              </w:rPr>
              <w:t>8 426,4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25E177A8" w14:textId="77777777" w:rsidR="004B174F" w:rsidRPr="004B174F" w:rsidRDefault="004B174F">
            <w:pPr>
              <w:jc w:val="center"/>
              <w:rPr>
                <w:color w:val="000000"/>
                <w:sz w:val="18"/>
                <w:szCs w:val="18"/>
              </w:rPr>
            </w:pPr>
            <w:r w:rsidRPr="004B174F">
              <w:rPr>
                <w:color w:val="000000"/>
                <w:sz w:val="18"/>
                <w:szCs w:val="18"/>
              </w:rPr>
              <w:t>8 185,6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55B83714" w14:textId="77777777" w:rsidR="004B174F" w:rsidRPr="004B174F" w:rsidRDefault="004B174F">
            <w:pPr>
              <w:jc w:val="center"/>
              <w:rPr>
                <w:color w:val="000000"/>
                <w:sz w:val="18"/>
                <w:szCs w:val="18"/>
              </w:rPr>
            </w:pPr>
            <w:r w:rsidRPr="004B174F">
              <w:rPr>
                <w:color w:val="000000"/>
                <w:sz w:val="18"/>
                <w:szCs w:val="18"/>
              </w:rPr>
              <w:t>7 743,7</w:t>
            </w:r>
          </w:p>
        </w:tc>
        <w:tc>
          <w:tcPr>
            <w:tcW w:w="11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1725EC4F" w14:textId="77777777" w:rsidR="004B174F" w:rsidRPr="004B174F" w:rsidRDefault="004B174F">
            <w:pPr>
              <w:jc w:val="center"/>
              <w:rPr>
                <w:color w:val="000000"/>
                <w:sz w:val="18"/>
                <w:szCs w:val="18"/>
              </w:rPr>
            </w:pPr>
            <w:r w:rsidRPr="004B174F">
              <w:rPr>
                <w:color w:val="000000"/>
                <w:sz w:val="18"/>
                <w:szCs w:val="18"/>
              </w:rPr>
              <w:t>7 743,7</w:t>
            </w:r>
          </w:p>
        </w:tc>
        <w:tc>
          <w:tcPr>
            <w:tcW w:w="8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24E757B6" w14:textId="77777777" w:rsidR="004B174F" w:rsidRPr="004B174F" w:rsidRDefault="004B174F">
            <w:pPr>
              <w:jc w:val="center"/>
              <w:rPr>
                <w:color w:val="000000"/>
                <w:sz w:val="18"/>
                <w:szCs w:val="18"/>
              </w:rPr>
            </w:pPr>
            <w:r w:rsidRPr="004B174F">
              <w:rPr>
                <w:color w:val="000000"/>
                <w:sz w:val="18"/>
                <w:szCs w:val="18"/>
              </w:rPr>
              <w:t>0,0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5A1C9FC2" w14:textId="77777777" w:rsidR="004B174F" w:rsidRPr="004B174F" w:rsidRDefault="004B174F">
            <w:pPr>
              <w:jc w:val="center"/>
              <w:rPr>
                <w:color w:val="000000"/>
                <w:sz w:val="18"/>
                <w:szCs w:val="18"/>
              </w:rPr>
            </w:pPr>
            <w:r w:rsidRPr="004B174F">
              <w:rPr>
                <w:color w:val="000000"/>
                <w:sz w:val="18"/>
                <w:szCs w:val="18"/>
              </w:rPr>
              <w:t>6 931,1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1729A9A0" w14:textId="6D5AD407" w:rsidR="004B174F" w:rsidRPr="004B174F" w:rsidRDefault="004B174F">
            <w:pPr>
              <w:jc w:val="center"/>
              <w:rPr>
                <w:sz w:val="18"/>
                <w:szCs w:val="18"/>
              </w:rPr>
            </w:pPr>
            <w:r w:rsidRPr="004B174F">
              <w:rPr>
                <w:sz w:val="18"/>
                <w:szCs w:val="18"/>
              </w:rPr>
              <w:t>89,5</w:t>
            </w:r>
          </w:p>
        </w:tc>
      </w:tr>
      <w:tr w:rsidR="004B174F" w:rsidRPr="004B174F" w14:paraId="3F891302" w14:textId="77777777" w:rsidTr="004B174F">
        <w:trPr>
          <w:trHeight w:val="639"/>
        </w:trPr>
        <w:tc>
          <w:tcPr>
            <w:tcW w:w="4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18590C7" w14:textId="77777777" w:rsidR="004B174F" w:rsidRPr="004B174F" w:rsidRDefault="004B174F">
            <w:pPr>
              <w:jc w:val="center"/>
              <w:rPr>
                <w:color w:val="000000"/>
                <w:sz w:val="18"/>
                <w:szCs w:val="18"/>
              </w:rPr>
            </w:pPr>
            <w:r w:rsidRPr="004B174F">
              <w:rPr>
                <w:color w:val="000000"/>
                <w:sz w:val="18"/>
                <w:szCs w:val="18"/>
              </w:rPr>
              <w:lastRenderedPageBreak/>
              <w:t>16</w:t>
            </w:r>
          </w:p>
        </w:tc>
        <w:tc>
          <w:tcPr>
            <w:tcW w:w="29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2C1020C6" w14:textId="3C5EF781" w:rsidR="004B174F" w:rsidRPr="004B174F" w:rsidRDefault="004B174F">
            <w:pPr>
              <w:rPr>
                <w:color w:val="000000"/>
                <w:sz w:val="18"/>
                <w:szCs w:val="18"/>
              </w:rPr>
            </w:pPr>
            <w:r w:rsidRPr="004B174F">
              <w:rPr>
                <w:color w:val="000000"/>
                <w:sz w:val="18"/>
                <w:szCs w:val="18"/>
              </w:rPr>
              <w:t>«Энергосбережение и повышение энергетической эффективности Городского округа «</w:t>
            </w:r>
            <w:proofErr w:type="gramStart"/>
            <w:r w:rsidRPr="004B174F">
              <w:rPr>
                <w:color w:val="000000"/>
                <w:sz w:val="18"/>
                <w:szCs w:val="18"/>
              </w:rPr>
              <w:t>Жатай»  на</w:t>
            </w:r>
            <w:proofErr w:type="gramEnd"/>
            <w:r w:rsidRPr="004B174F">
              <w:rPr>
                <w:color w:val="000000"/>
                <w:sz w:val="18"/>
                <w:szCs w:val="18"/>
              </w:rPr>
              <w:t xml:space="preserve"> 2024-2028 годы»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01C616CA" w14:textId="77777777" w:rsidR="004B174F" w:rsidRPr="004B174F" w:rsidRDefault="004B174F">
            <w:pPr>
              <w:jc w:val="center"/>
              <w:rPr>
                <w:color w:val="000000"/>
                <w:sz w:val="18"/>
                <w:szCs w:val="18"/>
              </w:rPr>
            </w:pPr>
            <w:r w:rsidRPr="004B174F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2764E21B" w14:textId="77777777" w:rsidR="004B174F" w:rsidRPr="004B174F" w:rsidRDefault="004B174F">
            <w:pPr>
              <w:jc w:val="center"/>
              <w:rPr>
                <w:color w:val="000000"/>
                <w:sz w:val="18"/>
                <w:szCs w:val="18"/>
              </w:rPr>
            </w:pPr>
            <w:r w:rsidRPr="004B174F">
              <w:rPr>
                <w:color w:val="000000"/>
                <w:sz w:val="18"/>
                <w:szCs w:val="18"/>
              </w:rPr>
              <w:t>1 360,0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6442EB6B" w14:textId="77777777" w:rsidR="004B174F" w:rsidRPr="004B174F" w:rsidRDefault="004B174F">
            <w:pPr>
              <w:jc w:val="center"/>
              <w:rPr>
                <w:color w:val="000000"/>
                <w:sz w:val="18"/>
                <w:szCs w:val="18"/>
              </w:rPr>
            </w:pPr>
            <w:r w:rsidRPr="004B174F">
              <w:rPr>
                <w:color w:val="000000"/>
                <w:sz w:val="18"/>
                <w:szCs w:val="18"/>
              </w:rPr>
              <w:t>760,0</w:t>
            </w:r>
          </w:p>
        </w:tc>
        <w:tc>
          <w:tcPr>
            <w:tcW w:w="11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764E4EE5" w14:textId="77777777" w:rsidR="004B174F" w:rsidRPr="004B174F" w:rsidRDefault="004B174F">
            <w:pPr>
              <w:jc w:val="center"/>
              <w:rPr>
                <w:color w:val="000000"/>
                <w:sz w:val="18"/>
                <w:szCs w:val="18"/>
              </w:rPr>
            </w:pPr>
            <w:r w:rsidRPr="004B174F">
              <w:rPr>
                <w:color w:val="000000"/>
                <w:sz w:val="18"/>
                <w:szCs w:val="18"/>
              </w:rPr>
              <w:t>760,0</w:t>
            </w:r>
          </w:p>
        </w:tc>
        <w:tc>
          <w:tcPr>
            <w:tcW w:w="8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35359E07" w14:textId="77777777" w:rsidR="004B174F" w:rsidRPr="004B174F" w:rsidRDefault="004B174F">
            <w:pPr>
              <w:jc w:val="center"/>
              <w:rPr>
                <w:color w:val="000000"/>
                <w:sz w:val="18"/>
                <w:szCs w:val="18"/>
              </w:rPr>
            </w:pPr>
            <w:r w:rsidRPr="004B174F">
              <w:rPr>
                <w:color w:val="000000"/>
                <w:sz w:val="18"/>
                <w:szCs w:val="18"/>
              </w:rPr>
              <w:t>0,0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64FC4FAD" w14:textId="77777777" w:rsidR="004B174F" w:rsidRPr="004B174F" w:rsidRDefault="004B174F">
            <w:pPr>
              <w:jc w:val="center"/>
              <w:rPr>
                <w:color w:val="000000"/>
                <w:sz w:val="18"/>
                <w:szCs w:val="18"/>
              </w:rPr>
            </w:pPr>
            <w:r w:rsidRPr="004B174F">
              <w:rPr>
                <w:color w:val="000000"/>
                <w:sz w:val="18"/>
                <w:szCs w:val="18"/>
              </w:rPr>
              <w:t>736,5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3E899795" w14:textId="50850641" w:rsidR="004B174F" w:rsidRPr="004B174F" w:rsidRDefault="004B174F">
            <w:pPr>
              <w:jc w:val="center"/>
              <w:rPr>
                <w:sz w:val="18"/>
                <w:szCs w:val="18"/>
              </w:rPr>
            </w:pPr>
            <w:r w:rsidRPr="004B174F">
              <w:rPr>
                <w:sz w:val="18"/>
                <w:szCs w:val="18"/>
              </w:rPr>
              <w:t>96,9</w:t>
            </w:r>
          </w:p>
        </w:tc>
      </w:tr>
      <w:tr w:rsidR="004B174F" w:rsidRPr="004B174F" w14:paraId="7C08CB28" w14:textId="77777777" w:rsidTr="004B174F">
        <w:trPr>
          <w:trHeight w:val="509"/>
        </w:trPr>
        <w:tc>
          <w:tcPr>
            <w:tcW w:w="4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8AB1271" w14:textId="77777777" w:rsidR="004B174F" w:rsidRPr="004B174F" w:rsidRDefault="004B174F">
            <w:pPr>
              <w:jc w:val="center"/>
              <w:rPr>
                <w:color w:val="000000"/>
                <w:sz w:val="18"/>
                <w:szCs w:val="18"/>
              </w:rPr>
            </w:pPr>
            <w:r w:rsidRPr="004B174F">
              <w:rPr>
                <w:color w:val="000000"/>
                <w:sz w:val="18"/>
                <w:szCs w:val="18"/>
              </w:rPr>
              <w:t>17</w:t>
            </w:r>
          </w:p>
        </w:tc>
        <w:tc>
          <w:tcPr>
            <w:tcW w:w="29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25EF1CF1" w14:textId="77777777" w:rsidR="004B174F" w:rsidRPr="004B174F" w:rsidRDefault="004B174F">
            <w:pPr>
              <w:rPr>
                <w:color w:val="000000"/>
                <w:sz w:val="18"/>
                <w:szCs w:val="18"/>
              </w:rPr>
            </w:pPr>
            <w:r w:rsidRPr="004B174F">
              <w:rPr>
                <w:color w:val="000000"/>
                <w:sz w:val="18"/>
                <w:szCs w:val="18"/>
              </w:rPr>
              <w:t>«Улучшение условий и охраны труда в Городском округе «Жатай» на 2024-2028 годы»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6136239D" w14:textId="77777777" w:rsidR="004B174F" w:rsidRPr="004B174F" w:rsidRDefault="004B174F">
            <w:pPr>
              <w:jc w:val="center"/>
              <w:rPr>
                <w:color w:val="000000"/>
                <w:sz w:val="18"/>
                <w:szCs w:val="18"/>
              </w:rPr>
            </w:pPr>
            <w:r w:rsidRPr="004B174F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7501249C" w14:textId="77777777" w:rsidR="004B174F" w:rsidRPr="004B174F" w:rsidRDefault="004B174F">
            <w:pPr>
              <w:jc w:val="center"/>
              <w:rPr>
                <w:color w:val="000000"/>
                <w:sz w:val="18"/>
                <w:szCs w:val="18"/>
              </w:rPr>
            </w:pPr>
            <w:r w:rsidRPr="004B174F">
              <w:rPr>
                <w:color w:val="000000"/>
                <w:sz w:val="18"/>
                <w:szCs w:val="18"/>
              </w:rPr>
              <w:t>457,5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47E66810" w14:textId="77777777" w:rsidR="004B174F" w:rsidRPr="004B174F" w:rsidRDefault="004B174F">
            <w:pPr>
              <w:jc w:val="center"/>
              <w:rPr>
                <w:color w:val="000000"/>
                <w:sz w:val="18"/>
                <w:szCs w:val="18"/>
              </w:rPr>
            </w:pPr>
            <w:r w:rsidRPr="004B174F">
              <w:rPr>
                <w:color w:val="000000"/>
                <w:sz w:val="18"/>
                <w:szCs w:val="18"/>
              </w:rPr>
              <w:t>250,1</w:t>
            </w:r>
          </w:p>
        </w:tc>
        <w:tc>
          <w:tcPr>
            <w:tcW w:w="11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6D32FD29" w14:textId="77777777" w:rsidR="004B174F" w:rsidRPr="004B174F" w:rsidRDefault="004B174F">
            <w:pPr>
              <w:jc w:val="center"/>
              <w:rPr>
                <w:color w:val="000000"/>
                <w:sz w:val="18"/>
                <w:szCs w:val="18"/>
              </w:rPr>
            </w:pPr>
            <w:r w:rsidRPr="004B174F">
              <w:rPr>
                <w:color w:val="000000"/>
                <w:sz w:val="18"/>
                <w:szCs w:val="18"/>
              </w:rPr>
              <w:t>250,1</w:t>
            </w:r>
          </w:p>
        </w:tc>
        <w:tc>
          <w:tcPr>
            <w:tcW w:w="8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5826F572" w14:textId="77777777" w:rsidR="004B174F" w:rsidRPr="004B174F" w:rsidRDefault="004B174F">
            <w:pPr>
              <w:jc w:val="center"/>
              <w:rPr>
                <w:color w:val="000000"/>
                <w:sz w:val="18"/>
                <w:szCs w:val="18"/>
              </w:rPr>
            </w:pPr>
            <w:r w:rsidRPr="004B174F">
              <w:rPr>
                <w:color w:val="000000"/>
                <w:sz w:val="18"/>
                <w:szCs w:val="18"/>
              </w:rPr>
              <w:t>0,0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69A2F173" w14:textId="77777777" w:rsidR="004B174F" w:rsidRPr="004B174F" w:rsidRDefault="004B174F">
            <w:pPr>
              <w:jc w:val="center"/>
              <w:rPr>
                <w:color w:val="000000"/>
                <w:sz w:val="18"/>
                <w:szCs w:val="18"/>
              </w:rPr>
            </w:pPr>
            <w:r w:rsidRPr="004B174F">
              <w:rPr>
                <w:color w:val="000000"/>
                <w:sz w:val="18"/>
                <w:szCs w:val="18"/>
              </w:rPr>
              <w:t>250,1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2B15BD38" w14:textId="3FD354D6" w:rsidR="004B174F" w:rsidRPr="004B174F" w:rsidRDefault="004B174F">
            <w:pPr>
              <w:jc w:val="center"/>
              <w:rPr>
                <w:sz w:val="18"/>
                <w:szCs w:val="18"/>
              </w:rPr>
            </w:pPr>
            <w:r w:rsidRPr="004B174F">
              <w:rPr>
                <w:sz w:val="18"/>
                <w:szCs w:val="18"/>
              </w:rPr>
              <w:t>100</w:t>
            </w:r>
          </w:p>
        </w:tc>
      </w:tr>
      <w:tr w:rsidR="004B174F" w:rsidRPr="004B174F" w14:paraId="68F824F9" w14:textId="77777777" w:rsidTr="004B174F">
        <w:trPr>
          <w:trHeight w:val="300"/>
        </w:trPr>
        <w:tc>
          <w:tcPr>
            <w:tcW w:w="339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866B81C" w14:textId="77777777" w:rsidR="004B174F" w:rsidRPr="004B174F" w:rsidRDefault="004B174F">
            <w:pPr>
              <w:jc w:val="right"/>
              <w:rPr>
                <w:b/>
                <w:bCs/>
                <w:color w:val="000000"/>
                <w:sz w:val="18"/>
                <w:szCs w:val="18"/>
              </w:rPr>
            </w:pPr>
            <w:r w:rsidRPr="004B174F">
              <w:rPr>
                <w:b/>
                <w:bCs/>
                <w:color w:val="000000"/>
                <w:sz w:val="18"/>
                <w:szCs w:val="18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17B210AC" w14:textId="77777777" w:rsidR="004B174F" w:rsidRPr="004B174F" w:rsidRDefault="004B174F">
            <w:pPr>
              <w:jc w:val="center"/>
              <w:rPr>
                <w:b/>
                <w:bCs/>
                <w:color w:val="000000"/>
                <w:sz w:val="18"/>
                <w:szCs w:val="18"/>
              </w:rPr>
            </w:pPr>
            <w:r w:rsidRPr="004B174F">
              <w:rPr>
                <w:b/>
                <w:bCs/>
                <w:color w:val="000000"/>
                <w:sz w:val="18"/>
                <w:szCs w:val="18"/>
              </w:rPr>
              <w:t>901 099,7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25364BC3" w14:textId="77777777" w:rsidR="004B174F" w:rsidRPr="004B174F" w:rsidRDefault="004B174F">
            <w:pPr>
              <w:jc w:val="center"/>
              <w:rPr>
                <w:b/>
                <w:bCs/>
                <w:color w:val="000000"/>
                <w:sz w:val="18"/>
                <w:szCs w:val="18"/>
              </w:rPr>
            </w:pPr>
            <w:r w:rsidRPr="004B174F">
              <w:rPr>
                <w:b/>
                <w:bCs/>
                <w:color w:val="000000"/>
                <w:sz w:val="18"/>
                <w:szCs w:val="18"/>
              </w:rPr>
              <w:t>777 466,1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2F0530F0" w14:textId="77777777" w:rsidR="004B174F" w:rsidRPr="004B174F" w:rsidRDefault="004B174F">
            <w:pPr>
              <w:jc w:val="center"/>
              <w:rPr>
                <w:b/>
                <w:bCs/>
                <w:color w:val="000000"/>
                <w:sz w:val="18"/>
                <w:szCs w:val="18"/>
              </w:rPr>
            </w:pPr>
            <w:r w:rsidRPr="004B174F">
              <w:rPr>
                <w:b/>
                <w:bCs/>
                <w:color w:val="000000"/>
                <w:sz w:val="18"/>
                <w:szCs w:val="18"/>
              </w:rPr>
              <w:t>1 238 038,7</w:t>
            </w:r>
          </w:p>
        </w:tc>
        <w:tc>
          <w:tcPr>
            <w:tcW w:w="11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75332A65" w14:textId="77777777" w:rsidR="004B174F" w:rsidRPr="004B174F" w:rsidRDefault="004B174F">
            <w:pPr>
              <w:jc w:val="center"/>
              <w:rPr>
                <w:b/>
                <w:bCs/>
                <w:color w:val="000000"/>
                <w:sz w:val="18"/>
                <w:szCs w:val="18"/>
              </w:rPr>
            </w:pPr>
            <w:r w:rsidRPr="004B174F">
              <w:rPr>
                <w:b/>
                <w:bCs/>
                <w:color w:val="000000"/>
                <w:sz w:val="18"/>
                <w:szCs w:val="18"/>
              </w:rPr>
              <w:t>1 240 980,2</w:t>
            </w:r>
          </w:p>
        </w:tc>
        <w:tc>
          <w:tcPr>
            <w:tcW w:w="8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46EE6245" w14:textId="77777777" w:rsidR="004B174F" w:rsidRPr="004B174F" w:rsidRDefault="004B174F">
            <w:pPr>
              <w:jc w:val="center"/>
              <w:rPr>
                <w:b/>
                <w:bCs/>
                <w:color w:val="000000"/>
                <w:sz w:val="18"/>
                <w:szCs w:val="18"/>
              </w:rPr>
            </w:pPr>
            <w:r w:rsidRPr="004B174F">
              <w:rPr>
                <w:b/>
                <w:bCs/>
                <w:color w:val="000000"/>
                <w:sz w:val="18"/>
                <w:szCs w:val="18"/>
              </w:rPr>
              <w:t>2 941,5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423CDB64" w14:textId="77777777" w:rsidR="004B174F" w:rsidRPr="004B174F" w:rsidRDefault="004B174F">
            <w:pPr>
              <w:jc w:val="center"/>
              <w:rPr>
                <w:b/>
                <w:bCs/>
                <w:color w:val="000000"/>
                <w:sz w:val="18"/>
                <w:szCs w:val="18"/>
              </w:rPr>
            </w:pPr>
            <w:r w:rsidRPr="004B174F">
              <w:rPr>
                <w:b/>
                <w:bCs/>
                <w:color w:val="000000"/>
                <w:sz w:val="18"/>
                <w:szCs w:val="18"/>
              </w:rPr>
              <w:t>1 163 275,0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33B95B81" w14:textId="296A5C2D" w:rsidR="004B174F" w:rsidRPr="004B174F" w:rsidRDefault="004B174F">
            <w:pPr>
              <w:jc w:val="center"/>
              <w:rPr>
                <w:b/>
                <w:bCs/>
                <w:sz w:val="18"/>
                <w:szCs w:val="18"/>
              </w:rPr>
            </w:pPr>
            <w:r w:rsidRPr="004B174F">
              <w:rPr>
                <w:b/>
                <w:bCs/>
                <w:sz w:val="18"/>
                <w:szCs w:val="18"/>
              </w:rPr>
              <w:t>93,7</w:t>
            </w:r>
          </w:p>
        </w:tc>
      </w:tr>
    </w:tbl>
    <w:p w14:paraId="285E4FA4" w14:textId="452212A1" w:rsidR="00166422" w:rsidRPr="006D4016" w:rsidRDefault="00166422">
      <w:pPr>
        <w:pStyle w:val="af5"/>
        <w:spacing w:before="0" w:beforeAutospacing="0" w:after="0" w:afterAutospacing="0"/>
        <w:ind w:firstLine="709"/>
        <w:jc w:val="right"/>
        <w:rPr>
          <w:rFonts w:ascii="Times New Roman" w:eastAsia="Times New Roman" w:hAnsi="Times New Roman" w:cs="Times New Roman"/>
          <w:i/>
          <w:color w:val="auto"/>
          <w:highlight w:val="yellow"/>
        </w:rPr>
      </w:pPr>
    </w:p>
    <w:p w14:paraId="211D72FE" w14:textId="54695A6A" w:rsidR="00F93A5A" w:rsidRPr="00C9477E" w:rsidRDefault="00C9477E" w:rsidP="008F75BD">
      <w:pPr>
        <w:widowControl w:val="0"/>
        <w:autoSpaceDE w:val="0"/>
        <w:autoSpaceDN w:val="0"/>
        <w:adjustRightInd w:val="0"/>
        <w:ind w:firstLine="567"/>
        <w:jc w:val="both"/>
        <w:rPr>
          <w:bCs/>
          <w:spacing w:val="-2"/>
        </w:rPr>
      </w:pPr>
      <w:r w:rsidRPr="00C9477E">
        <w:rPr>
          <w:b/>
          <w:spacing w:val="-2"/>
        </w:rPr>
        <w:t>Н</w:t>
      </w:r>
      <w:r w:rsidR="00581540" w:rsidRPr="00C9477E">
        <w:rPr>
          <w:b/>
          <w:spacing w:val="-2"/>
        </w:rPr>
        <w:t>аибольшее финансирование</w:t>
      </w:r>
      <w:r w:rsidR="00581540" w:rsidRPr="00C9477E">
        <w:rPr>
          <w:bCs/>
          <w:spacing w:val="-2"/>
        </w:rPr>
        <w:t xml:space="preserve"> мероприятий </w:t>
      </w:r>
      <w:r w:rsidR="00640D55" w:rsidRPr="00C9477E">
        <w:rPr>
          <w:bCs/>
          <w:spacing w:val="-2"/>
        </w:rPr>
        <w:t xml:space="preserve">муниципальных программ </w:t>
      </w:r>
      <w:r w:rsidR="00581540" w:rsidRPr="00C9477E">
        <w:rPr>
          <w:bCs/>
          <w:spacing w:val="-2"/>
        </w:rPr>
        <w:t xml:space="preserve">за </w:t>
      </w:r>
      <w:r w:rsidR="00B652EE" w:rsidRPr="00C9477E">
        <w:rPr>
          <w:bCs/>
          <w:spacing w:val="-2"/>
        </w:rPr>
        <w:t>12</w:t>
      </w:r>
      <w:r w:rsidR="00581540" w:rsidRPr="00C9477E">
        <w:rPr>
          <w:bCs/>
          <w:spacing w:val="-2"/>
        </w:rPr>
        <w:t xml:space="preserve"> месяцев 202</w:t>
      </w:r>
      <w:r w:rsidRPr="00C9477E">
        <w:rPr>
          <w:bCs/>
          <w:spacing w:val="-2"/>
        </w:rPr>
        <w:t>4</w:t>
      </w:r>
      <w:r w:rsidR="00581540" w:rsidRPr="00C9477E">
        <w:rPr>
          <w:bCs/>
          <w:spacing w:val="-2"/>
        </w:rPr>
        <w:t xml:space="preserve"> года произведено по </w:t>
      </w:r>
      <w:r w:rsidR="00B652EE" w:rsidRPr="00C9477E">
        <w:rPr>
          <w:bCs/>
          <w:spacing w:val="-2"/>
        </w:rPr>
        <w:t>1</w:t>
      </w:r>
      <w:r w:rsidRPr="00C9477E">
        <w:rPr>
          <w:bCs/>
          <w:spacing w:val="-2"/>
        </w:rPr>
        <w:t>4</w:t>
      </w:r>
      <w:r w:rsidR="00166422" w:rsidRPr="00C9477E">
        <w:rPr>
          <w:bCs/>
          <w:spacing w:val="-2"/>
        </w:rPr>
        <w:t>-ти</w:t>
      </w:r>
      <w:r w:rsidR="00640D55" w:rsidRPr="00C9477E">
        <w:rPr>
          <w:bCs/>
          <w:spacing w:val="-2"/>
        </w:rPr>
        <w:t xml:space="preserve"> </w:t>
      </w:r>
      <w:r w:rsidR="00581540" w:rsidRPr="00C9477E">
        <w:rPr>
          <w:bCs/>
          <w:spacing w:val="-2"/>
        </w:rPr>
        <w:t>муниципальным программам</w:t>
      </w:r>
      <w:r w:rsidR="00B652EE" w:rsidRPr="00C9477E">
        <w:rPr>
          <w:bCs/>
          <w:spacing w:val="-2"/>
        </w:rPr>
        <w:t>, процент исполнения от 9</w:t>
      </w:r>
      <w:r w:rsidRPr="00C9477E">
        <w:rPr>
          <w:bCs/>
          <w:spacing w:val="-2"/>
        </w:rPr>
        <w:t>1,9 д</w:t>
      </w:r>
      <w:r w:rsidR="00B652EE" w:rsidRPr="00C9477E">
        <w:rPr>
          <w:bCs/>
          <w:spacing w:val="-2"/>
        </w:rPr>
        <w:t xml:space="preserve">о 100 </w:t>
      </w:r>
      <w:r w:rsidR="00B652EE" w:rsidRPr="00C9477E">
        <w:rPr>
          <w:bCs/>
          <w:i/>
          <w:iCs/>
          <w:spacing w:val="-2"/>
        </w:rPr>
        <w:t>(см. таблицу выше).</w:t>
      </w:r>
    </w:p>
    <w:p w14:paraId="371862A5" w14:textId="7A1FC8FE" w:rsidR="005D0B7F" w:rsidRPr="00C9477E" w:rsidRDefault="00C9477E" w:rsidP="008F75BD">
      <w:pPr>
        <w:pStyle w:val="20"/>
        <w:shd w:val="clear" w:color="auto" w:fill="auto"/>
        <w:spacing w:before="0" w:after="0" w:line="240" w:lineRule="auto"/>
        <w:ind w:firstLine="567"/>
        <w:rPr>
          <w:color w:val="000000"/>
          <w:sz w:val="24"/>
          <w:szCs w:val="24"/>
          <w:lang w:bidi="ru-RU"/>
        </w:rPr>
      </w:pPr>
      <w:r w:rsidRPr="00C9477E">
        <w:rPr>
          <w:b/>
          <w:bCs/>
          <w:color w:val="000000"/>
          <w:sz w:val="24"/>
          <w:szCs w:val="24"/>
          <w:lang w:bidi="ru-RU"/>
        </w:rPr>
        <w:t xml:space="preserve">Низкое </w:t>
      </w:r>
      <w:r w:rsidR="005D0B7F" w:rsidRPr="00C9477E">
        <w:rPr>
          <w:b/>
          <w:bCs/>
          <w:color w:val="000000"/>
          <w:sz w:val="24"/>
          <w:szCs w:val="24"/>
          <w:lang w:bidi="ru-RU"/>
        </w:rPr>
        <w:t>исполнени</w:t>
      </w:r>
      <w:r w:rsidRPr="00C9477E">
        <w:rPr>
          <w:b/>
          <w:bCs/>
          <w:color w:val="000000"/>
          <w:sz w:val="24"/>
          <w:szCs w:val="24"/>
          <w:lang w:bidi="ru-RU"/>
        </w:rPr>
        <w:t xml:space="preserve">е </w:t>
      </w:r>
      <w:r w:rsidRPr="00C9477E">
        <w:rPr>
          <w:color w:val="000000"/>
          <w:sz w:val="24"/>
          <w:szCs w:val="24"/>
          <w:lang w:bidi="ru-RU"/>
        </w:rPr>
        <w:t>сложилось по трем</w:t>
      </w:r>
      <w:r w:rsidR="005D0B7F" w:rsidRPr="00C9477E">
        <w:rPr>
          <w:sz w:val="24"/>
          <w:szCs w:val="24"/>
        </w:rPr>
        <w:t xml:space="preserve"> </w:t>
      </w:r>
      <w:r w:rsidR="005D0B7F" w:rsidRPr="00C9477E">
        <w:rPr>
          <w:color w:val="000000"/>
          <w:sz w:val="24"/>
          <w:szCs w:val="24"/>
          <w:lang w:bidi="ru-RU"/>
        </w:rPr>
        <w:t>муниципальным программам:</w:t>
      </w:r>
    </w:p>
    <w:p w14:paraId="261C351E" w14:textId="6DFDF55F" w:rsidR="00C9477E" w:rsidRDefault="005D0B7F" w:rsidP="008F75BD">
      <w:pPr>
        <w:pStyle w:val="90"/>
        <w:shd w:val="clear" w:color="auto" w:fill="auto"/>
        <w:spacing w:line="240" w:lineRule="auto"/>
        <w:ind w:firstLine="567"/>
        <w:rPr>
          <w:color w:val="000000"/>
          <w:sz w:val="24"/>
          <w:szCs w:val="24"/>
          <w:lang w:bidi="ru-RU"/>
        </w:rPr>
      </w:pPr>
      <w:r w:rsidRPr="00C9477E">
        <w:rPr>
          <w:color w:val="000000"/>
          <w:sz w:val="24"/>
          <w:szCs w:val="24"/>
          <w:lang w:bidi="ru-RU"/>
        </w:rPr>
        <w:t xml:space="preserve">- </w:t>
      </w:r>
      <w:r w:rsidR="00C9477E" w:rsidRPr="00C9477E">
        <w:rPr>
          <w:color w:val="000000"/>
          <w:sz w:val="24"/>
          <w:szCs w:val="24"/>
          <w:lang w:bidi="ru-RU"/>
        </w:rPr>
        <w:t>«Развитие жилищно-коммунального хозяйства Городского округа «Жатай» на период 2023-2027 годы»</w:t>
      </w:r>
      <w:r w:rsidR="00C9477E">
        <w:rPr>
          <w:color w:val="000000"/>
          <w:sz w:val="24"/>
          <w:szCs w:val="24"/>
          <w:lang w:bidi="ru-RU"/>
        </w:rPr>
        <w:t xml:space="preserve"> исполнение 236 345,4 тыс. рублей, или 79,5%;</w:t>
      </w:r>
    </w:p>
    <w:p w14:paraId="0DEC7674" w14:textId="1374EC91" w:rsidR="00C9477E" w:rsidRDefault="00C9477E" w:rsidP="008F75BD">
      <w:pPr>
        <w:pStyle w:val="90"/>
        <w:shd w:val="clear" w:color="auto" w:fill="auto"/>
        <w:spacing w:line="240" w:lineRule="auto"/>
        <w:ind w:firstLine="567"/>
        <w:rPr>
          <w:color w:val="000000"/>
          <w:sz w:val="24"/>
          <w:szCs w:val="24"/>
          <w:lang w:bidi="ru-RU"/>
        </w:rPr>
      </w:pPr>
      <w:r>
        <w:rPr>
          <w:color w:val="000000"/>
          <w:sz w:val="24"/>
          <w:szCs w:val="24"/>
          <w:lang w:bidi="ru-RU"/>
        </w:rPr>
        <w:t xml:space="preserve">- </w:t>
      </w:r>
      <w:r w:rsidRPr="00C9477E">
        <w:rPr>
          <w:color w:val="000000"/>
          <w:sz w:val="24"/>
          <w:szCs w:val="24"/>
          <w:lang w:bidi="ru-RU"/>
        </w:rPr>
        <w:t>«Повышение эффективности бюджетных расходов и управления муниципальными финансами Городского округа «Жатай» на 2022 - 2026 годы»</w:t>
      </w:r>
      <w:r>
        <w:rPr>
          <w:color w:val="000000"/>
          <w:sz w:val="24"/>
          <w:szCs w:val="24"/>
          <w:lang w:bidi="ru-RU"/>
        </w:rPr>
        <w:t xml:space="preserve"> - 1 844,6 тыс. рублей, 80,8%;</w:t>
      </w:r>
    </w:p>
    <w:p w14:paraId="203C1545" w14:textId="306EB88D" w:rsidR="00C9477E" w:rsidRDefault="00C9477E" w:rsidP="008F75BD">
      <w:pPr>
        <w:pStyle w:val="90"/>
        <w:shd w:val="clear" w:color="auto" w:fill="auto"/>
        <w:spacing w:line="240" w:lineRule="auto"/>
        <w:ind w:firstLine="567"/>
        <w:rPr>
          <w:color w:val="000000"/>
          <w:sz w:val="24"/>
          <w:szCs w:val="24"/>
          <w:highlight w:val="yellow"/>
          <w:lang w:bidi="ru-RU"/>
        </w:rPr>
      </w:pPr>
      <w:r>
        <w:rPr>
          <w:color w:val="000000"/>
          <w:sz w:val="24"/>
          <w:szCs w:val="24"/>
          <w:lang w:bidi="ru-RU"/>
        </w:rPr>
        <w:t xml:space="preserve">- </w:t>
      </w:r>
      <w:r w:rsidRPr="00C9477E">
        <w:rPr>
          <w:color w:val="000000"/>
          <w:sz w:val="24"/>
          <w:szCs w:val="24"/>
          <w:lang w:bidi="ru-RU"/>
        </w:rPr>
        <w:t>«Управление собственностью Городского округа «Жатай» РС (Я) на 2020 -2024 годы»</w:t>
      </w:r>
      <w:r>
        <w:rPr>
          <w:color w:val="000000"/>
          <w:sz w:val="24"/>
          <w:szCs w:val="24"/>
          <w:lang w:bidi="ru-RU"/>
        </w:rPr>
        <w:t xml:space="preserve"> - 6 931,1 тыс. рублей, или 89,5%.</w:t>
      </w:r>
    </w:p>
    <w:p w14:paraId="5E072A79" w14:textId="77777777" w:rsidR="00A81703" w:rsidRPr="006D4016" w:rsidRDefault="00A81703">
      <w:pPr>
        <w:widowControl w:val="0"/>
        <w:autoSpaceDE w:val="0"/>
        <w:autoSpaceDN w:val="0"/>
        <w:adjustRightInd w:val="0"/>
        <w:spacing w:line="276" w:lineRule="auto"/>
        <w:ind w:firstLine="539"/>
        <w:jc w:val="center"/>
        <w:outlineLvl w:val="2"/>
        <w:rPr>
          <w:b/>
          <w:highlight w:val="yellow"/>
        </w:rPr>
      </w:pPr>
    </w:p>
    <w:p w14:paraId="02796B92" w14:textId="34488AF2" w:rsidR="00406FC9" w:rsidRPr="00532454" w:rsidRDefault="00581540">
      <w:pPr>
        <w:widowControl w:val="0"/>
        <w:autoSpaceDE w:val="0"/>
        <w:autoSpaceDN w:val="0"/>
        <w:adjustRightInd w:val="0"/>
        <w:spacing w:line="276" w:lineRule="auto"/>
        <w:ind w:firstLine="539"/>
        <w:jc w:val="center"/>
        <w:outlineLvl w:val="2"/>
        <w:rPr>
          <w:bCs/>
          <w:spacing w:val="-2"/>
        </w:rPr>
      </w:pPr>
      <w:r w:rsidRPr="00532454">
        <w:rPr>
          <w:b/>
        </w:rPr>
        <w:t>4.</w:t>
      </w:r>
      <w:r w:rsidR="007451EC" w:rsidRPr="00532454">
        <w:rPr>
          <w:b/>
        </w:rPr>
        <w:t>3</w:t>
      </w:r>
      <w:r w:rsidRPr="00532454">
        <w:rPr>
          <w:b/>
        </w:rPr>
        <w:t>. Анализ исполнения непрограммных расходов</w:t>
      </w:r>
    </w:p>
    <w:p w14:paraId="07208128" w14:textId="43233AC8" w:rsidR="00406FC9" w:rsidRPr="00532454" w:rsidRDefault="00581540" w:rsidP="004A3F1C">
      <w:pPr>
        <w:ind w:firstLine="567"/>
        <w:jc w:val="both"/>
        <w:rPr>
          <w:color w:val="FF0000"/>
          <w:spacing w:val="-2"/>
        </w:rPr>
      </w:pPr>
      <w:r w:rsidRPr="00532454">
        <w:rPr>
          <w:spacing w:val="-2"/>
        </w:rPr>
        <w:t>В соответствии с</w:t>
      </w:r>
      <w:r w:rsidR="00A81703" w:rsidRPr="00532454">
        <w:rPr>
          <w:spacing w:val="-2"/>
        </w:rPr>
        <w:t xml:space="preserve">о сводной </w:t>
      </w:r>
      <w:r w:rsidRPr="00532454">
        <w:rPr>
          <w:spacing w:val="-2"/>
        </w:rPr>
        <w:t xml:space="preserve">бюджетной росписью на </w:t>
      </w:r>
      <w:r w:rsidR="00D20D80" w:rsidRPr="00532454">
        <w:rPr>
          <w:spacing w:val="-2"/>
        </w:rPr>
        <w:t>3</w:t>
      </w:r>
      <w:r w:rsidRPr="00532454">
        <w:rPr>
          <w:spacing w:val="-2"/>
        </w:rPr>
        <w:t xml:space="preserve">1 </w:t>
      </w:r>
      <w:r w:rsidR="00D20D80" w:rsidRPr="00532454">
        <w:rPr>
          <w:spacing w:val="-2"/>
        </w:rPr>
        <w:t>декабря</w:t>
      </w:r>
      <w:r w:rsidRPr="00532454">
        <w:rPr>
          <w:spacing w:val="-2"/>
        </w:rPr>
        <w:t xml:space="preserve"> 202</w:t>
      </w:r>
      <w:r w:rsidR="00532454" w:rsidRPr="00532454">
        <w:rPr>
          <w:spacing w:val="-2"/>
        </w:rPr>
        <w:t>4</w:t>
      </w:r>
      <w:r w:rsidRPr="00532454">
        <w:rPr>
          <w:spacing w:val="-2"/>
        </w:rPr>
        <w:t xml:space="preserve"> года на осуществление непрограммных расходов предусмотрено </w:t>
      </w:r>
      <w:r w:rsidR="00532454" w:rsidRPr="00532454">
        <w:rPr>
          <w:spacing w:val="-2"/>
        </w:rPr>
        <w:t>90 905,0</w:t>
      </w:r>
      <w:r w:rsidRPr="00532454">
        <w:rPr>
          <w:spacing w:val="-2"/>
        </w:rPr>
        <w:t xml:space="preserve"> тыс. рублей, что больше объема утвержденного Решением ОСД об уточнении на </w:t>
      </w:r>
      <w:r w:rsidR="00532454" w:rsidRPr="00532454">
        <w:rPr>
          <w:spacing w:val="-2"/>
        </w:rPr>
        <w:t>3 592,2</w:t>
      </w:r>
      <w:r w:rsidRPr="00532454">
        <w:rPr>
          <w:spacing w:val="-2"/>
        </w:rPr>
        <w:t xml:space="preserve"> тыс. рублей или на </w:t>
      </w:r>
      <w:r w:rsidR="00532454" w:rsidRPr="00532454">
        <w:rPr>
          <w:spacing w:val="-2"/>
        </w:rPr>
        <w:t>4,1</w:t>
      </w:r>
      <w:r w:rsidRPr="00532454">
        <w:rPr>
          <w:spacing w:val="-2"/>
        </w:rPr>
        <w:t>%.</w:t>
      </w:r>
    </w:p>
    <w:p w14:paraId="05078918" w14:textId="35D5FA83" w:rsidR="00406FC9" w:rsidRPr="00532454" w:rsidRDefault="00581540" w:rsidP="004A3F1C">
      <w:pPr>
        <w:ind w:firstLine="567"/>
        <w:jc w:val="both"/>
        <w:rPr>
          <w:i/>
        </w:rPr>
      </w:pPr>
      <w:r w:rsidRPr="00532454">
        <w:t>Исполнение непрограммных расходов в целом за январь-</w:t>
      </w:r>
      <w:r w:rsidR="004E4464" w:rsidRPr="00532454">
        <w:t>декабрь</w:t>
      </w:r>
      <w:r w:rsidRPr="00532454">
        <w:t xml:space="preserve"> 202</w:t>
      </w:r>
      <w:r w:rsidR="00532454" w:rsidRPr="00532454">
        <w:t>4</w:t>
      </w:r>
      <w:r w:rsidRPr="00532454">
        <w:t xml:space="preserve"> года составило </w:t>
      </w:r>
      <w:r w:rsidR="00532454" w:rsidRPr="00532454">
        <w:t>85 431,2</w:t>
      </w:r>
      <w:r w:rsidRPr="00532454">
        <w:t xml:space="preserve"> тыс. рублей, или </w:t>
      </w:r>
      <w:r w:rsidR="00532454" w:rsidRPr="00532454">
        <w:t>94</w:t>
      </w:r>
      <w:r w:rsidRPr="00532454">
        <w:t xml:space="preserve">% от плановых назначений </w:t>
      </w:r>
      <w:r w:rsidRPr="00532454">
        <w:rPr>
          <w:i/>
          <w:sz w:val="22"/>
          <w:szCs w:val="22"/>
        </w:rPr>
        <w:t>(за 202</w:t>
      </w:r>
      <w:r w:rsidR="00532454" w:rsidRPr="00532454">
        <w:rPr>
          <w:i/>
          <w:sz w:val="22"/>
          <w:szCs w:val="22"/>
        </w:rPr>
        <w:t>3</w:t>
      </w:r>
      <w:r w:rsidRPr="00532454">
        <w:rPr>
          <w:i/>
          <w:sz w:val="22"/>
          <w:szCs w:val="22"/>
        </w:rPr>
        <w:t xml:space="preserve"> год исполнение составляло </w:t>
      </w:r>
      <w:r w:rsidR="00532454" w:rsidRPr="00532454">
        <w:rPr>
          <w:i/>
          <w:sz w:val="22"/>
          <w:szCs w:val="22"/>
        </w:rPr>
        <w:t>75 840,2</w:t>
      </w:r>
      <w:r w:rsidRPr="00532454">
        <w:rPr>
          <w:i/>
          <w:sz w:val="22"/>
          <w:szCs w:val="22"/>
        </w:rPr>
        <w:t xml:space="preserve"> тыс. рублей</w:t>
      </w:r>
      <w:r w:rsidR="00532454" w:rsidRPr="00532454">
        <w:rPr>
          <w:i/>
          <w:sz w:val="22"/>
          <w:szCs w:val="22"/>
        </w:rPr>
        <w:t>, 97,3%</w:t>
      </w:r>
      <w:r w:rsidRPr="00532454">
        <w:rPr>
          <w:i/>
          <w:sz w:val="22"/>
          <w:szCs w:val="22"/>
        </w:rPr>
        <w:t>)</w:t>
      </w:r>
      <w:r w:rsidRPr="00532454">
        <w:rPr>
          <w:i/>
        </w:rPr>
        <w:t>.</w:t>
      </w:r>
    </w:p>
    <w:p w14:paraId="09C476D0" w14:textId="77777777" w:rsidR="00B6750B" w:rsidRPr="00E85B38" w:rsidRDefault="00B50978" w:rsidP="00B50978">
      <w:pPr>
        <w:widowControl w:val="0"/>
        <w:autoSpaceDE w:val="0"/>
        <w:autoSpaceDN w:val="0"/>
        <w:adjustRightInd w:val="0"/>
        <w:ind w:firstLine="567"/>
        <w:jc w:val="both"/>
        <w:rPr>
          <w:lang w:val="sah-RU"/>
        </w:rPr>
      </w:pPr>
      <w:r w:rsidRPr="00E85B38">
        <w:rPr>
          <w:lang w:val="sah-RU"/>
        </w:rPr>
        <w:t xml:space="preserve">Решением ОСД о бюджете резервный фонд Окружной </w:t>
      </w:r>
      <w:r w:rsidR="00B6750B" w:rsidRPr="00E85B38">
        <w:rPr>
          <w:lang w:val="sah-RU"/>
        </w:rPr>
        <w:t>Администрации ГО “Жатай”</w:t>
      </w:r>
      <w:r w:rsidRPr="00E85B38">
        <w:rPr>
          <w:lang w:val="sah-RU"/>
        </w:rPr>
        <w:t xml:space="preserve"> предусмотрен в размере 1 000,0 тыс. рублей, что соответствует ограничению, установленному п. 3 ст. 81 Бюджетного кодекса РФ (не превышает 3 процента утвержденного объема расходов).</w:t>
      </w:r>
    </w:p>
    <w:p w14:paraId="0D52F0BF" w14:textId="77777777" w:rsidR="00950C10" w:rsidRPr="00E85B38" w:rsidRDefault="00065941" w:rsidP="00265FDC">
      <w:pPr>
        <w:widowControl w:val="0"/>
        <w:autoSpaceDE w:val="0"/>
        <w:autoSpaceDN w:val="0"/>
        <w:adjustRightInd w:val="0"/>
        <w:ind w:firstLine="567"/>
        <w:jc w:val="both"/>
        <w:rPr>
          <w:lang w:val="sah-RU"/>
        </w:rPr>
      </w:pPr>
      <w:r w:rsidRPr="00E85B38">
        <w:rPr>
          <w:lang w:val="sah-RU"/>
        </w:rPr>
        <w:t xml:space="preserve">Зарезервированные источники, включая резервные фонды Окружной администрации ГО «Жатай», предусмотрены по </w:t>
      </w:r>
      <w:r w:rsidR="00950C10" w:rsidRPr="00E85B38">
        <w:rPr>
          <w:lang w:val="sah-RU"/>
        </w:rPr>
        <w:t>4-м</w:t>
      </w:r>
      <w:r w:rsidRPr="00E85B38">
        <w:rPr>
          <w:lang w:val="sah-RU"/>
        </w:rPr>
        <w:t xml:space="preserve"> направлениям, в соответствии с Решением ОСД об уточнении их объем составил </w:t>
      </w:r>
      <w:r w:rsidR="00950C10" w:rsidRPr="00E85B38">
        <w:rPr>
          <w:lang w:val="sah-RU"/>
        </w:rPr>
        <w:t>1 260,8</w:t>
      </w:r>
      <w:r w:rsidRPr="00E85B38">
        <w:rPr>
          <w:lang w:val="sah-RU"/>
        </w:rPr>
        <w:t xml:space="preserve"> тыс. рублей, или </w:t>
      </w:r>
      <w:r w:rsidR="004E4464" w:rsidRPr="00E85B38">
        <w:rPr>
          <w:lang w:val="sah-RU"/>
        </w:rPr>
        <w:t>1</w:t>
      </w:r>
      <w:r w:rsidRPr="00E85B38">
        <w:rPr>
          <w:lang w:val="sah-RU"/>
        </w:rPr>
        <w:t xml:space="preserve">,4 % от общей суммы непрограммных расходов. </w:t>
      </w:r>
      <w:r w:rsidR="00B50978" w:rsidRPr="00E85B38">
        <w:rPr>
          <w:lang w:val="sah-RU"/>
        </w:rPr>
        <w:t xml:space="preserve">В соответствии с планом по СБР уточненный объем зарезервированных источников составил </w:t>
      </w:r>
      <w:r w:rsidR="00950C10" w:rsidRPr="00E85B38">
        <w:rPr>
          <w:lang w:val="sah-RU"/>
        </w:rPr>
        <w:t>3 988,3</w:t>
      </w:r>
      <w:r w:rsidR="00B50978" w:rsidRPr="00E85B38">
        <w:rPr>
          <w:lang w:val="sah-RU"/>
        </w:rPr>
        <w:t xml:space="preserve"> тыс. рублей, или </w:t>
      </w:r>
      <w:r w:rsidR="00950C10" w:rsidRPr="00E85B38">
        <w:rPr>
          <w:lang w:val="sah-RU"/>
        </w:rPr>
        <w:t>4,6</w:t>
      </w:r>
      <w:r w:rsidR="00B50978" w:rsidRPr="00E85B38">
        <w:rPr>
          <w:lang w:val="sah-RU"/>
        </w:rPr>
        <w:t>% от общего объема непрограммных расходов, в том числе:</w:t>
      </w:r>
      <w:r w:rsidR="004E4464" w:rsidRPr="00E85B38">
        <w:rPr>
          <w:lang w:val="sah-RU"/>
        </w:rPr>
        <w:t xml:space="preserve"> резервные фонды Окружной Администрации ГО “Жатай” в разм</w:t>
      </w:r>
      <w:r w:rsidRPr="00E85B38">
        <w:rPr>
          <w:lang w:val="sah-RU"/>
        </w:rPr>
        <w:t xml:space="preserve">ере </w:t>
      </w:r>
      <w:r w:rsidR="00950C10" w:rsidRPr="00E85B38">
        <w:rPr>
          <w:lang w:val="sah-RU"/>
        </w:rPr>
        <w:t>185,3</w:t>
      </w:r>
      <w:r w:rsidRPr="00E85B38">
        <w:rPr>
          <w:lang w:val="sah-RU"/>
        </w:rPr>
        <w:t xml:space="preserve"> тыс. рублей</w:t>
      </w:r>
      <w:r w:rsidR="00B50978" w:rsidRPr="00E85B38">
        <w:rPr>
          <w:lang w:val="sah-RU"/>
        </w:rPr>
        <w:t xml:space="preserve"> и зарезервированны</w:t>
      </w:r>
      <w:r w:rsidR="00950C10" w:rsidRPr="00E85B38">
        <w:rPr>
          <w:lang w:val="sah-RU"/>
        </w:rPr>
        <w:t>е</w:t>
      </w:r>
      <w:r w:rsidR="00B50978" w:rsidRPr="00E85B38">
        <w:rPr>
          <w:lang w:val="sah-RU"/>
        </w:rPr>
        <w:t xml:space="preserve"> источник</w:t>
      </w:r>
      <w:r w:rsidR="00950C10" w:rsidRPr="00E85B38">
        <w:rPr>
          <w:lang w:val="sah-RU"/>
        </w:rPr>
        <w:t>и</w:t>
      </w:r>
      <w:r w:rsidR="00B50978" w:rsidRPr="00E85B38">
        <w:rPr>
          <w:lang w:val="sah-RU"/>
        </w:rPr>
        <w:t xml:space="preserve"> в размере </w:t>
      </w:r>
      <w:r w:rsidR="00950C10" w:rsidRPr="00E85B38">
        <w:rPr>
          <w:lang w:val="sah-RU"/>
        </w:rPr>
        <w:t>3 803,1</w:t>
      </w:r>
      <w:r w:rsidR="00B50978" w:rsidRPr="00E85B38">
        <w:rPr>
          <w:lang w:val="sah-RU"/>
        </w:rPr>
        <w:t xml:space="preserve"> тыс. рублей</w:t>
      </w:r>
      <w:r w:rsidRPr="00E85B38">
        <w:rPr>
          <w:lang w:val="sah-RU"/>
        </w:rPr>
        <w:t xml:space="preserve">. </w:t>
      </w:r>
    </w:p>
    <w:p w14:paraId="78775BED" w14:textId="6B5F0C04" w:rsidR="00950C10" w:rsidRPr="00E85B38" w:rsidRDefault="00950C10" w:rsidP="003A3E71">
      <w:pPr>
        <w:widowControl w:val="0"/>
        <w:autoSpaceDE w:val="0"/>
        <w:autoSpaceDN w:val="0"/>
        <w:adjustRightInd w:val="0"/>
        <w:ind w:firstLine="567"/>
        <w:jc w:val="both"/>
        <w:rPr>
          <w:lang w:val="sah-RU"/>
        </w:rPr>
      </w:pPr>
      <w:r w:rsidRPr="00E85B38">
        <w:rPr>
          <w:lang w:val="sah-RU"/>
        </w:rPr>
        <w:t xml:space="preserve">В течение 2024 года </w:t>
      </w:r>
      <w:r w:rsidR="00065941" w:rsidRPr="00E85B38">
        <w:rPr>
          <w:lang w:val="sah-RU"/>
        </w:rPr>
        <w:t xml:space="preserve">за счет зарезервированных источников произведены расходы в размере </w:t>
      </w:r>
      <w:r w:rsidRPr="00E85B38">
        <w:rPr>
          <w:lang w:val="sah-RU"/>
        </w:rPr>
        <w:t xml:space="preserve">5 704,0 </w:t>
      </w:r>
      <w:r w:rsidR="00065941" w:rsidRPr="00E85B38">
        <w:rPr>
          <w:lang w:val="sah-RU"/>
        </w:rPr>
        <w:t xml:space="preserve">тыс. рублей, </w:t>
      </w:r>
      <w:r w:rsidRPr="00E85B38">
        <w:rPr>
          <w:lang w:val="sah-RU"/>
        </w:rPr>
        <w:t xml:space="preserve">в том числе: </w:t>
      </w:r>
      <w:r w:rsidR="00065941" w:rsidRPr="00E85B38">
        <w:rPr>
          <w:lang w:val="sah-RU"/>
        </w:rPr>
        <w:t>на оплату проезда в отпуск работников муниципальных учреждений образования и культуры</w:t>
      </w:r>
      <w:r w:rsidR="00B50978" w:rsidRPr="00E85B38">
        <w:rPr>
          <w:lang w:val="sah-RU"/>
        </w:rPr>
        <w:t xml:space="preserve"> </w:t>
      </w:r>
      <w:r w:rsidRPr="00E85B38">
        <w:rPr>
          <w:lang w:val="sah-RU"/>
        </w:rPr>
        <w:t>2 980,9 тыс. рублей</w:t>
      </w:r>
      <w:r w:rsidR="003A3E71" w:rsidRPr="00E85B38">
        <w:rPr>
          <w:lang w:val="sah-RU"/>
        </w:rPr>
        <w:t>;</w:t>
      </w:r>
      <w:r w:rsidRPr="00E85B38">
        <w:rPr>
          <w:lang w:val="sah-RU"/>
        </w:rPr>
        <w:t xml:space="preserve"> </w:t>
      </w:r>
      <w:r w:rsidR="003A3E71" w:rsidRPr="00E85B38">
        <w:rPr>
          <w:lang w:val="sah-RU"/>
        </w:rPr>
        <w:t xml:space="preserve">223,5 </w:t>
      </w:r>
      <w:r w:rsidRPr="00E85B38">
        <w:rPr>
          <w:lang w:val="sah-RU"/>
        </w:rPr>
        <w:t xml:space="preserve">тыс. рублей – выплаты компенсации морального вреда физическому лицу </w:t>
      </w:r>
      <w:r w:rsidR="00AE4F62">
        <w:rPr>
          <w:lang w:val="sah-RU"/>
        </w:rPr>
        <w:t>(</w:t>
      </w:r>
      <w:r w:rsidRPr="00AE4F62">
        <w:rPr>
          <w:i/>
          <w:iCs/>
          <w:sz w:val="22"/>
          <w:szCs w:val="22"/>
          <w:lang w:val="sah-RU"/>
        </w:rPr>
        <w:t>на основании распоряжени</w:t>
      </w:r>
      <w:r w:rsidR="003A3E71" w:rsidRPr="00AE4F62">
        <w:rPr>
          <w:i/>
          <w:iCs/>
          <w:sz w:val="22"/>
          <w:szCs w:val="22"/>
          <w:lang w:val="sah-RU"/>
        </w:rPr>
        <w:t>й</w:t>
      </w:r>
      <w:r w:rsidRPr="00AE4F62">
        <w:rPr>
          <w:i/>
          <w:iCs/>
          <w:sz w:val="22"/>
          <w:szCs w:val="22"/>
          <w:lang w:val="sah-RU"/>
        </w:rPr>
        <w:t xml:space="preserve"> ОА ГО “Жатай” от 18.09.2024 </w:t>
      </w:r>
      <w:r w:rsidR="003A3E71" w:rsidRPr="00AE4F62">
        <w:rPr>
          <w:i/>
          <w:iCs/>
          <w:sz w:val="22"/>
          <w:szCs w:val="22"/>
          <w:lang w:val="sah-RU"/>
        </w:rPr>
        <w:t xml:space="preserve">года </w:t>
      </w:r>
      <w:r w:rsidRPr="00AE4F62">
        <w:rPr>
          <w:i/>
          <w:iCs/>
          <w:sz w:val="22"/>
          <w:szCs w:val="22"/>
          <w:lang w:val="sah-RU"/>
        </w:rPr>
        <w:t>№ 1102-р</w:t>
      </w:r>
      <w:r w:rsidR="003A3E71" w:rsidRPr="00AE4F62">
        <w:rPr>
          <w:i/>
          <w:iCs/>
          <w:sz w:val="22"/>
          <w:szCs w:val="22"/>
          <w:lang w:val="sah-RU"/>
        </w:rPr>
        <w:t>, от 11.11.2024 года № 1321-р, от 17.12.2024 года №1551-р</w:t>
      </w:r>
      <w:r w:rsidR="00AE4F62" w:rsidRPr="00AE4F62">
        <w:rPr>
          <w:i/>
          <w:iCs/>
          <w:sz w:val="22"/>
          <w:szCs w:val="22"/>
          <w:lang w:val="sah-RU"/>
        </w:rPr>
        <w:t>)</w:t>
      </w:r>
      <w:r w:rsidR="003A3E71" w:rsidRPr="00E85B38">
        <w:rPr>
          <w:lang w:val="sah-RU"/>
        </w:rPr>
        <w:t xml:space="preserve">; 641,3 тыс. рублей выплата денежных средств по недейсствительной сделке </w:t>
      </w:r>
      <w:r w:rsidR="00AE4F62" w:rsidRPr="00AE4F62">
        <w:rPr>
          <w:i/>
          <w:iCs/>
          <w:sz w:val="22"/>
          <w:szCs w:val="22"/>
          <w:lang w:val="sah-RU"/>
        </w:rPr>
        <w:t>(</w:t>
      </w:r>
      <w:r w:rsidR="003A3E71" w:rsidRPr="00AE4F62">
        <w:rPr>
          <w:i/>
          <w:iCs/>
          <w:sz w:val="22"/>
          <w:szCs w:val="22"/>
          <w:lang w:val="sah-RU"/>
        </w:rPr>
        <w:t>на основании распоряжений от 26.09.2024 года, № 1131-р, 24.09.2024 года № 1117-р, 25.11.2024 года № 1389-р, 02.12.2024 года № 1443-р</w:t>
      </w:r>
      <w:r w:rsidR="00AE4F62" w:rsidRPr="00AE4F62">
        <w:rPr>
          <w:i/>
          <w:iCs/>
          <w:sz w:val="22"/>
          <w:szCs w:val="22"/>
          <w:lang w:val="sah-RU"/>
        </w:rPr>
        <w:t>)</w:t>
      </w:r>
      <w:r w:rsidR="003A3E71" w:rsidRPr="00E85B38">
        <w:rPr>
          <w:lang w:val="sah-RU"/>
        </w:rPr>
        <w:t>.</w:t>
      </w:r>
    </w:p>
    <w:p w14:paraId="1C581F50" w14:textId="207A7D05" w:rsidR="00065941" w:rsidRPr="00E85B38" w:rsidRDefault="00065941" w:rsidP="004A3F1C">
      <w:pPr>
        <w:widowControl w:val="0"/>
        <w:autoSpaceDE w:val="0"/>
        <w:autoSpaceDN w:val="0"/>
        <w:adjustRightInd w:val="0"/>
        <w:ind w:firstLine="567"/>
        <w:jc w:val="both"/>
        <w:rPr>
          <w:lang w:val="sah-RU"/>
        </w:rPr>
      </w:pPr>
      <w:r w:rsidRPr="00E85B38">
        <w:rPr>
          <w:lang w:val="sah-RU"/>
        </w:rPr>
        <w:t xml:space="preserve">По состоянию на </w:t>
      </w:r>
      <w:r w:rsidR="004E4464" w:rsidRPr="00E85B38">
        <w:rPr>
          <w:lang w:val="sah-RU"/>
        </w:rPr>
        <w:t>31.12.</w:t>
      </w:r>
      <w:r w:rsidRPr="00E85B38">
        <w:rPr>
          <w:lang w:val="sah-RU"/>
        </w:rPr>
        <w:t>202</w:t>
      </w:r>
      <w:r w:rsidR="00E85B38" w:rsidRPr="00E85B38">
        <w:rPr>
          <w:lang w:val="sah-RU"/>
        </w:rPr>
        <w:t>4</w:t>
      </w:r>
      <w:r w:rsidRPr="00E85B38">
        <w:rPr>
          <w:lang w:val="sah-RU"/>
        </w:rPr>
        <w:t xml:space="preserve"> года резервный фонд Окружной администрации ГО “Жатай” на предупреждение и ликвидацию чрезвычайных ситуаций и последствий стихийных бедствий, предусмотренный Решением ОСД о бюджете в размере 50, тыс. рублей не распределялся. </w:t>
      </w:r>
    </w:p>
    <w:p w14:paraId="023CB3B5" w14:textId="77777777" w:rsidR="002B2977" w:rsidRPr="006D4016" w:rsidRDefault="002B2977">
      <w:pPr>
        <w:spacing w:line="276" w:lineRule="auto"/>
        <w:jc w:val="center"/>
        <w:outlineLvl w:val="1"/>
        <w:rPr>
          <w:b/>
          <w:highlight w:val="yellow"/>
        </w:rPr>
      </w:pPr>
    </w:p>
    <w:p w14:paraId="6DC6E444" w14:textId="77777777" w:rsidR="00406FC9" w:rsidRPr="00C05CE3" w:rsidRDefault="00581540">
      <w:pPr>
        <w:spacing w:line="276" w:lineRule="auto"/>
        <w:jc w:val="center"/>
        <w:outlineLvl w:val="1"/>
        <w:rPr>
          <w:b/>
        </w:rPr>
      </w:pPr>
      <w:r w:rsidRPr="00C05CE3">
        <w:rPr>
          <w:b/>
        </w:rPr>
        <w:t>5. Исполнение отдельных направлений расходов</w:t>
      </w:r>
    </w:p>
    <w:p w14:paraId="023009C8" w14:textId="77777777" w:rsidR="00406FC9" w:rsidRPr="003452CF" w:rsidRDefault="00581540">
      <w:pPr>
        <w:widowControl w:val="0"/>
        <w:autoSpaceDE w:val="0"/>
        <w:autoSpaceDN w:val="0"/>
        <w:adjustRightInd w:val="0"/>
        <w:spacing w:line="276" w:lineRule="auto"/>
        <w:ind w:firstLine="539"/>
        <w:jc w:val="center"/>
        <w:outlineLvl w:val="2"/>
        <w:rPr>
          <w:b/>
          <w:bCs/>
          <w:spacing w:val="-2"/>
        </w:rPr>
      </w:pPr>
      <w:r w:rsidRPr="003452CF">
        <w:rPr>
          <w:b/>
          <w:bCs/>
          <w:spacing w:val="-2"/>
        </w:rPr>
        <w:t>5.1. Финансовое обеспечение муниципальных</w:t>
      </w:r>
    </w:p>
    <w:p w14:paraId="07F3F8A1" w14:textId="77777777" w:rsidR="00406FC9" w:rsidRPr="003452CF" w:rsidRDefault="00581540">
      <w:pPr>
        <w:widowControl w:val="0"/>
        <w:autoSpaceDE w:val="0"/>
        <w:autoSpaceDN w:val="0"/>
        <w:adjustRightInd w:val="0"/>
        <w:spacing w:line="276" w:lineRule="auto"/>
        <w:ind w:firstLine="539"/>
        <w:jc w:val="center"/>
        <w:outlineLvl w:val="2"/>
        <w:rPr>
          <w:b/>
          <w:bCs/>
          <w:spacing w:val="-2"/>
        </w:rPr>
      </w:pPr>
      <w:r w:rsidRPr="003452CF">
        <w:rPr>
          <w:b/>
          <w:bCs/>
          <w:spacing w:val="-2"/>
        </w:rPr>
        <w:t xml:space="preserve"> бюджетных учреждений</w:t>
      </w:r>
    </w:p>
    <w:p w14:paraId="22FF4410" w14:textId="7388EFA6" w:rsidR="00AE4F62" w:rsidRDefault="00AE4F62" w:rsidP="004A3F1C">
      <w:pPr>
        <w:ind w:firstLine="567"/>
        <w:jc w:val="both"/>
        <w:rPr>
          <w:bCs/>
          <w:spacing w:val="-2"/>
        </w:rPr>
      </w:pPr>
      <w:bookmarkStart w:id="7" w:name="_Hlk118300391"/>
      <w:r>
        <w:rPr>
          <w:bCs/>
          <w:spacing w:val="-2"/>
        </w:rPr>
        <w:t>С</w:t>
      </w:r>
      <w:r w:rsidRPr="00AE4F62">
        <w:rPr>
          <w:bCs/>
          <w:spacing w:val="-2"/>
        </w:rPr>
        <w:t>убсидий муниципальным бюджетным учреждениям (по видам расходов 611, 612)</w:t>
      </w:r>
      <w:r>
        <w:rPr>
          <w:bCs/>
          <w:spacing w:val="-2"/>
        </w:rPr>
        <w:t xml:space="preserve"> в соответствии с Решением об уточнении запланированы в общем объеме 678 111,8 тыс. рублей. </w:t>
      </w:r>
      <w:r>
        <w:rPr>
          <w:bCs/>
          <w:spacing w:val="-2"/>
        </w:rPr>
        <w:lastRenderedPageBreak/>
        <w:t>По плану СБР объем субсидий составил 682 490,2 тыс. рублей, что выше уточненного плана на 4</w:t>
      </w:r>
      <w:r w:rsidR="00E63E8F">
        <w:rPr>
          <w:bCs/>
          <w:spacing w:val="-2"/>
        </w:rPr>
        <w:t> </w:t>
      </w:r>
      <w:r>
        <w:rPr>
          <w:bCs/>
          <w:spacing w:val="-2"/>
        </w:rPr>
        <w:t>3</w:t>
      </w:r>
      <w:r w:rsidR="00E63E8F">
        <w:rPr>
          <w:bCs/>
          <w:spacing w:val="-2"/>
        </w:rPr>
        <w:t>18,9</w:t>
      </w:r>
      <w:r>
        <w:rPr>
          <w:bCs/>
          <w:spacing w:val="-2"/>
        </w:rPr>
        <w:t xml:space="preserve"> тыс. рублей, или на 0,6%.</w:t>
      </w:r>
    </w:p>
    <w:p w14:paraId="3595EA18" w14:textId="2E37853D" w:rsidR="00406FC9" w:rsidRPr="003452CF" w:rsidRDefault="00581540" w:rsidP="004A3F1C">
      <w:pPr>
        <w:ind w:firstLine="567"/>
        <w:jc w:val="both"/>
        <w:rPr>
          <w:bCs/>
          <w:spacing w:val="-2"/>
        </w:rPr>
      </w:pPr>
      <w:r w:rsidRPr="003452CF">
        <w:rPr>
          <w:bCs/>
          <w:spacing w:val="-2"/>
        </w:rPr>
        <w:t xml:space="preserve">Согласно отчету об исполнении бюджета по ф. 0503117 по </w:t>
      </w:r>
      <w:r w:rsidR="00C2057E" w:rsidRPr="003452CF">
        <w:rPr>
          <w:bCs/>
          <w:spacing w:val="-2"/>
        </w:rPr>
        <w:t xml:space="preserve">итогам </w:t>
      </w:r>
      <w:r w:rsidR="00BC2F6E" w:rsidRPr="003452CF">
        <w:rPr>
          <w:bCs/>
          <w:spacing w:val="-2"/>
        </w:rPr>
        <w:t>12</w:t>
      </w:r>
      <w:r w:rsidR="00C2057E" w:rsidRPr="003452CF">
        <w:rPr>
          <w:bCs/>
          <w:spacing w:val="-2"/>
        </w:rPr>
        <w:t xml:space="preserve"> месяцев 202</w:t>
      </w:r>
      <w:r w:rsidR="003452CF" w:rsidRPr="003452CF">
        <w:rPr>
          <w:bCs/>
          <w:spacing w:val="-2"/>
        </w:rPr>
        <w:t>4</w:t>
      </w:r>
      <w:r w:rsidR="00C2057E" w:rsidRPr="003452CF">
        <w:rPr>
          <w:bCs/>
          <w:spacing w:val="-2"/>
        </w:rPr>
        <w:t xml:space="preserve"> года</w:t>
      </w:r>
      <w:r w:rsidRPr="003452CF">
        <w:rPr>
          <w:bCs/>
          <w:spacing w:val="-2"/>
        </w:rPr>
        <w:t xml:space="preserve"> бюджетные ассигнования на предоставление </w:t>
      </w:r>
      <w:r w:rsidRPr="003452CF">
        <w:rPr>
          <w:b/>
          <w:bCs/>
          <w:i/>
          <w:spacing w:val="-2"/>
        </w:rPr>
        <w:t xml:space="preserve">субсидий муниципальным бюджетным учреждениям </w:t>
      </w:r>
      <w:r w:rsidRPr="003452CF">
        <w:rPr>
          <w:bCs/>
          <w:spacing w:val="-2"/>
        </w:rPr>
        <w:t xml:space="preserve">(по видам расходов 611, 612) исполнены в сумме </w:t>
      </w:r>
      <w:r w:rsidR="003452CF" w:rsidRPr="003452CF">
        <w:rPr>
          <w:bCs/>
          <w:spacing w:val="-2"/>
        </w:rPr>
        <w:t>682 465,9</w:t>
      </w:r>
      <w:r w:rsidR="00B1241B" w:rsidRPr="003452CF">
        <w:rPr>
          <w:bCs/>
          <w:spacing w:val="-2"/>
        </w:rPr>
        <w:t xml:space="preserve"> </w:t>
      </w:r>
      <w:r w:rsidRPr="003452CF">
        <w:rPr>
          <w:bCs/>
          <w:spacing w:val="-2"/>
        </w:rPr>
        <w:t xml:space="preserve">тыс. рублей, или </w:t>
      </w:r>
      <w:r w:rsidR="003452CF" w:rsidRPr="003452CF">
        <w:rPr>
          <w:bCs/>
          <w:spacing w:val="-2"/>
        </w:rPr>
        <w:t>100</w:t>
      </w:r>
      <w:r w:rsidRPr="003452CF">
        <w:rPr>
          <w:bCs/>
          <w:spacing w:val="-2"/>
        </w:rPr>
        <w:t xml:space="preserve">% объема доведенных лимитов бюджетных обязательств </w:t>
      </w:r>
      <w:r w:rsidRPr="003452CF">
        <w:rPr>
          <w:bCs/>
          <w:i/>
          <w:spacing w:val="-2"/>
          <w:sz w:val="22"/>
          <w:szCs w:val="22"/>
        </w:rPr>
        <w:t>(за 202</w:t>
      </w:r>
      <w:r w:rsidR="003452CF" w:rsidRPr="003452CF">
        <w:rPr>
          <w:bCs/>
          <w:i/>
          <w:spacing w:val="-2"/>
          <w:sz w:val="22"/>
          <w:szCs w:val="22"/>
        </w:rPr>
        <w:t>3</w:t>
      </w:r>
      <w:r w:rsidRPr="003452CF">
        <w:rPr>
          <w:bCs/>
          <w:i/>
          <w:spacing w:val="-2"/>
          <w:sz w:val="22"/>
          <w:szCs w:val="22"/>
        </w:rPr>
        <w:t xml:space="preserve"> год исполнение составило </w:t>
      </w:r>
      <w:r w:rsidR="003452CF" w:rsidRPr="003452CF">
        <w:rPr>
          <w:bCs/>
          <w:i/>
          <w:spacing w:val="-2"/>
          <w:sz w:val="22"/>
          <w:szCs w:val="22"/>
        </w:rPr>
        <w:t>664 798,5</w:t>
      </w:r>
      <w:r w:rsidRPr="003452CF">
        <w:rPr>
          <w:bCs/>
          <w:i/>
          <w:spacing w:val="-2"/>
          <w:sz w:val="22"/>
          <w:szCs w:val="22"/>
        </w:rPr>
        <w:t xml:space="preserve"> тыс. рублей, или </w:t>
      </w:r>
      <w:r w:rsidR="003452CF" w:rsidRPr="003452CF">
        <w:rPr>
          <w:bCs/>
          <w:i/>
          <w:spacing w:val="-2"/>
          <w:sz w:val="22"/>
          <w:szCs w:val="22"/>
        </w:rPr>
        <w:t>97,4</w:t>
      </w:r>
      <w:r w:rsidRPr="003452CF">
        <w:rPr>
          <w:bCs/>
          <w:i/>
          <w:spacing w:val="-2"/>
          <w:sz w:val="22"/>
          <w:szCs w:val="22"/>
        </w:rPr>
        <w:t>%)</w:t>
      </w:r>
      <w:bookmarkEnd w:id="7"/>
      <w:r w:rsidRPr="003452CF">
        <w:rPr>
          <w:bCs/>
          <w:spacing w:val="-2"/>
        </w:rPr>
        <w:t>, в том числе:</w:t>
      </w:r>
    </w:p>
    <w:p w14:paraId="53426EA1" w14:textId="24926843" w:rsidR="00406FC9" w:rsidRPr="003452CF" w:rsidRDefault="00581540" w:rsidP="004A3F1C">
      <w:pPr>
        <w:numPr>
          <w:ilvl w:val="0"/>
          <w:numId w:val="2"/>
        </w:numPr>
        <w:tabs>
          <w:tab w:val="left" w:pos="851"/>
          <w:tab w:val="left" w:pos="993"/>
        </w:tabs>
        <w:ind w:left="0" w:firstLine="567"/>
        <w:contextualSpacing/>
        <w:jc w:val="both"/>
        <w:rPr>
          <w:rFonts w:eastAsia="Calibri"/>
          <w:bCs/>
          <w:spacing w:val="-2"/>
        </w:rPr>
      </w:pPr>
      <w:r w:rsidRPr="003452CF">
        <w:rPr>
          <w:rFonts w:eastAsia="Calibri"/>
          <w:bCs/>
          <w:spacing w:val="-2"/>
        </w:rPr>
        <w:t>субсидий на финансовое обеспечение выполнения муниципального задания на оказание муниципальных услуг (выполнение работ) –</w:t>
      </w:r>
      <w:r w:rsidR="003452CF" w:rsidRPr="003452CF">
        <w:rPr>
          <w:rFonts w:eastAsia="Calibri"/>
          <w:bCs/>
          <w:spacing w:val="-2"/>
        </w:rPr>
        <w:t xml:space="preserve"> 632 880,5</w:t>
      </w:r>
      <w:r w:rsidR="001A645C" w:rsidRPr="003452CF">
        <w:rPr>
          <w:rFonts w:eastAsia="Calibri"/>
          <w:bCs/>
          <w:spacing w:val="-2"/>
        </w:rPr>
        <w:t xml:space="preserve"> тыс. рублей или </w:t>
      </w:r>
      <w:r w:rsidR="003452CF" w:rsidRPr="003452CF">
        <w:rPr>
          <w:rFonts w:eastAsia="Calibri"/>
          <w:bCs/>
          <w:spacing w:val="-2"/>
        </w:rPr>
        <w:t>100</w:t>
      </w:r>
      <w:r w:rsidR="001A645C" w:rsidRPr="003452CF">
        <w:rPr>
          <w:rFonts w:eastAsia="Calibri"/>
          <w:bCs/>
          <w:spacing w:val="-2"/>
        </w:rPr>
        <w:t xml:space="preserve">% от плана по СБР </w:t>
      </w:r>
      <w:r w:rsidR="001A645C" w:rsidRPr="003452CF">
        <w:rPr>
          <w:rFonts w:eastAsia="Calibri"/>
          <w:bCs/>
          <w:i/>
          <w:iCs/>
          <w:spacing w:val="-2"/>
          <w:sz w:val="22"/>
          <w:szCs w:val="22"/>
        </w:rPr>
        <w:t>(исполнение за 202</w:t>
      </w:r>
      <w:r w:rsidR="003452CF" w:rsidRPr="003452CF">
        <w:rPr>
          <w:rFonts w:eastAsia="Calibri"/>
          <w:bCs/>
          <w:i/>
          <w:iCs/>
          <w:spacing w:val="-2"/>
          <w:sz w:val="22"/>
          <w:szCs w:val="22"/>
        </w:rPr>
        <w:t>3</w:t>
      </w:r>
      <w:r w:rsidR="001A645C" w:rsidRPr="003452CF">
        <w:rPr>
          <w:rFonts w:eastAsia="Calibri"/>
          <w:bCs/>
          <w:i/>
          <w:iCs/>
          <w:spacing w:val="-2"/>
          <w:sz w:val="22"/>
          <w:szCs w:val="22"/>
        </w:rPr>
        <w:t xml:space="preserve"> год </w:t>
      </w:r>
      <w:r w:rsidR="003452CF" w:rsidRPr="003452CF">
        <w:rPr>
          <w:rFonts w:eastAsia="Calibri"/>
          <w:bCs/>
          <w:i/>
          <w:iCs/>
          <w:spacing w:val="-2"/>
          <w:sz w:val="22"/>
          <w:szCs w:val="22"/>
        </w:rPr>
        <w:t>561 252,9</w:t>
      </w:r>
      <w:r w:rsidRPr="003452CF">
        <w:rPr>
          <w:rFonts w:eastAsia="Calibri"/>
          <w:bCs/>
          <w:i/>
          <w:iCs/>
          <w:spacing w:val="-2"/>
          <w:sz w:val="22"/>
          <w:szCs w:val="22"/>
        </w:rPr>
        <w:t xml:space="preserve"> тыс. рублей или </w:t>
      </w:r>
      <w:r w:rsidR="008F24E7" w:rsidRPr="003452CF">
        <w:rPr>
          <w:rFonts w:eastAsia="Calibri"/>
          <w:bCs/>
          <w:i/>
          <w:iCs/>
          <w:spacing w:val="-2"/>
          <w:sz w:val="22"/>
          <w:szCs w:val="22"/>
        </w:rPr>
        <w:t>9</w:t>
      </w:r>
      <w:r w:rsidR="003452CF" w:rsidRPr="003452CF">
        <w:rPr>
          <w:rFonts w:eastAsia="Calibri"/>
          <w:bCs/>
          <w:i/>
          <w:iCs/>
          <w:spacing w:val="-2"/>
          <w:sz w:val="22"/>
          <w:szCs w:val="22"/>
        </w:rPr>
        <w:t>7</w:t>
      </w:r>
      <w:r w:rsidRPr="003452CF">
        <w:rPr>
          <w:rFonts w:eastAsia="Calibri"/>
          <w:bCs/>
          <w:i/>
          <w:iCs/>
          <w:spacing w:val="-2"/>
          <w:sz w:val="22"/>
          <w:szCs w:val="22"/>
        </w:rPr>
        <w:t xml:space="preserve"> %</w:t>
      </w:r>
      <w:r w:rsidR="001A645C" w:rsidRPr="003452CF">
        <w:rPr>
          <w:rFonts w:eastAsia="Calibri"/>
          <w:bCs/>
          <w:i/>
          <w:iCs/>
          <w:spacing w:val="-2"/>
          <w:sz w:val="22"/>
          <w:szCs w:val="22"/>
        </w:rPr>
        <w:t>)</w:t>
      </w:r>
      <w:r w:rsidRPr="003452CF">
        <w:rPr>
          <w:rFonts w:eastAsia="Calibri"/>
          <w:bCs/>
          <w:spacing w:val="-2"/>
        </w:rPr>
        <w:t>;</w:t>
      </w:r>
    </w:p>
    <w:p w14:paraId="369AF1D4" w14:textId="32C1B1BC" w:rsidR="00406FC9" w:rsidRPr="003452CF" w:rsidRDefault="00581540" w:rsidP="004A3F1C">
      <w:pPr>
        <w:numPr>
          <w:ilvl w:val="0"/>
          <w:numId w:val="2"/>
        </w:numPr>
        <w:tabs>
          <w:tab w:val="left" w:pos="851"/>
          <w:tab w:val="left" w:pos="993"/>
        </w:tabs>
        <w:ind w:left="0" w:firstLine="567"/>
        <w:contextualSpacing/>
        <w:jc w:val="both"/>
        <w:rPr>
          <w:rFonts w:eastAsia="Calibri"/>
          <w:spacing w:val="-2"/>
        </w:rPr>
      </w:pPr>
      <w:r w:rsidRPr="003452CF">
        <w:rPr>
          <w:rFonts w:eastAsia="Calibri"/>
          <w:bCs/>
          <w:spacing w:val="-2"/>
        </w:rPr>
        <w:t xml:space="preserve">субсидий </w:t>
      </w:r>
      <w:r w:rsidRPr="003452CF">
        <w:rPr>
          <w:rFonts w:eastAsia="Calibri"/>
          <w:spacing w:val="-2"/>
        </w:rPr>
        <w:t xml:space="preserve">на иные цели – </w:t>
      </w:r>
      <w:r w:rsidR="003452CF" w:rsidRPr="003452CF">
        <w:rPr>
          <w:rFonts w:eastAsia="Calibri"/>
          <w:spacing w:val="-2"/>
        </w:rPr>
        <w:t>49 585,4</w:t>
      </w:r>
      <w:r w:rsidR="001A645C" w:rsidRPr="003452CF">
        <w:rPr>
          <w:rFonts w:eastAsia="Calibri"/>
          <w:spacing w:val="-2"/>
        </w:rPr>
        <w:t xml:space="preserve"> тыс. рублей или </w:t>
      </w:r>
      <w:r w:rsidR="008F24E7" w:rsidRPr="003452CF">
        <w:rPr>
          <w:rFonts w:eastAsia="Calibri"/>
          <w:spacing w:val="-2"/>
        </w:rPr>
        <w:t>100</w:t>
      </w:r>
      <w:r w:rsidR="001A645C" w:rsidRPr="003452CF">
        <w:rPr>
          <w:rFonts w:eastAsia="Calibri"/>
          <w:spacing w:val="-2"/>
        </w:rPr>
        <w:t xml:space="preserve">% от плана по СБР </w:t>
      </w:r>
      <w:r w:rsidR="001A645C" w:rsidRPr="003452CF">
        <w:rPr>
          <w:rFonts w:eastAsia="Calibri"/>
          <w:i/>
          <w:iCs/>
          <w:spacing w:val="-2"/>
        </w:rPr>
        <w:t>(</w:t>
      </w:r>
      <w:r w:rsidR="001A645C" w:rsidRPr="003452CF">
        <w:rPr>
          <w:rFonts w:eastAsia="Calibri"/>
          <w:i/>
          <w:iCs/>
          <w:spacing w:val="-2"/>
          <w:sz w:val="22"/>
          <w:szCs w:val="22"/>
        </w:rPr>
        <w:t>исполнение за 202</w:t>
      </w:r>
      <w:r w:rsidR="003452CF" w:rsidRPr="003452CF">
        <w:rPr>
          <w:rFonts w:eastAsia="Calibri"/>
          <w:i/>
          <w:iCs/>
          <w:spacing w:val="-2"/>
          <w:sz w:val="22"/>
          <w:szCs w:val="22"/>
        </w:rPr>
        <w:t>3</w:t>
      </w:r>
      <w:r w:rsidR="001A645C" w:rsidRPr="003452CF">
        <w:rPr>
          <w:rFonts w:eastAsia="Calibri"/>
          <w:i/>
          <w:iCs/>
          <w:spacing w:val="-2"/>
          <w:sz w:val="22"/>
          <w:szCs w:val="22"/>
        </w:rPr>
        <w:t xml:space="preserve"> год</w:t>
      </w:r>
      <w:r w:rsidR="008F24E7" w:rsidRPr="003452CF">
        <w:rPr>
          <w:rFonts w:eastAsia="Calibri"/>
          <w:i/>
          <w:iCs/>
          <w:spacing w:val="-2"/>
          <w:sz w:val="22"/>
          <w:szCs w:val="22"/>
        </w:rPr>
        <w:t xml:space="preserve"> </w:t>
      </w:r>
      <w:r w:rsidR="003452CF" w:rsidRPr="003452CF">
        <w:rPr>
          <w:rFonts w:eastAsia="Calibri"/>
          <w:i/>
          <w:iCs/>
          <w:spacing w:val="-2"/>
          <w:sz w:val="22"/>
          <w:szCs w:val="22"/>
        </w:rPr>
        <w:t>83 545,6</w:t>
      </w:r>
      <w:r w:rsidR="00B1241B" w:rsidRPr="003452CF">
        <w:rPr>
          <w:rFonts w:eastAsia="Calibri"/>
          <w:i/>
          <w:iCs/>
          <w:spacing w:val="-2"/>
          <w:sz w:val="22"/>
          <w:szCs w:val="22"/>
        </w:rPr>
        <w:t xml:space="preserve"> </w:t>
      </w:r>
      <w:r w:rsidRPr="003452CF">
        <w:rPr>
          <w:rFonts w:eastAsia="Calibri"/>
          <w:i/>
          <w:iCs/>
          <w:spacing w:val="-2"/>
          <w:sz w:val="22"/>
          <w:szCs w:val="22"/>
        </w:rPr>
        <w:t xml:space="preserve">тыс. рублей или </w:t>
      </w:r>
      <w:r w:rsidR="003452CF" w:rsidRPr="003452CF">
        <w:rPr>
          <w:rFonts w:eastAsia="Calibri"/>
          <w:i/>
          <w:iCs/>
          <w:spacing w:val="-2"/>
          <w:sz w:val="22"/>
          <w:szCs w:val="22"/>
        </w:rPr>
        <w:t>100</w:t>
      </w:r>
      <w:r w:rsidRPr="003452CF">
        <w:rPr>
          <w:rFonts w:eastAsia="Calibri"/>
          <w:i/>
          <w:iCs/>
          <w:spacing w:val="-2"/>
          <w:sz w:val="22"/>
          <w:szCs w:val="22"/>
        </w:rPr>
        <w:t>%</w:t>
      </w:r>
      <w:r w:rsidR="001A645C" w:rsidRPr="003452CF">
        <w:rPr>
          <w:rFonts w:eastAsia="Calibri"/>
          <w:i/>
          <w:iCs/>
          <w:spacing w:val="-2"/>
          <w:sz w:val="22"/>
          <w:szCs w:val="22"/>
        </w:rPr>
        <w:t>)</w:t>
      </w:r>
      <w:r w:rsidRPr="003452CF">
        <w:rPr>
          <w:rFonts w:eastAsia="Calibri"/>
          <w:spacing w:val="-2"/>
        </w:rPr>
        <w:t xml:space="preserve">. </w:t>
      </w:r>
    </w:p>
    <w:p w14:paraId="507F611E" w14:textId="77777777" w:rsidR="00406FC9" w:rsidRPr="006D4016" w:rsidRDefault="00406FC9">
      <w:pPr>
        <w:tabs>
          <w:tab w:val="left" w:pos="851"/>
          <w:tab w:val="left" w:pos="993"/>
        </w:tabs>
        <w:spacing w:line="276" w:lineRule="auto"/>
        <w:ind w:left="567"/>
        <w:contextualSpacing/>
        <w:jc w:val="both"/>
        <w:rPr>
          <w:rFonts w:eastAsia="Calibri"/>
          <w:spacing w:val="-2"/>
          <w:highlight w:val="yellow"/>
        </w:rPr>
      </w:pPr>
    </w:p>
    <w:p w14:paraId="41BDA7A5" w14:textId="77777777" w:rsidR="00406FC9" w:rsidRPr="00636ED3" w:rsidRDefault="00581540">
      <w:pPr>
        <w:widowControl w:val="0"/>
        <w:autoSpaceDE w:val="0"/>
        <w:autoSpaceDN w:val="0"/>
        <w:adjustRightInd w:val="0"/>
        <w:spacing w:line="276" w:lineRule="auto"/>
        <w:jc w:val="center"/>
        <w:outlineLvl w:val="2"/>
        <w:rPr>
          <w:b/>
          <w:bCs/>
          <w:spacing w:val="-2"/>
        </w:rPr>
      </w:pPr>
      <w:r w:rsidRPr="00636ED3">
        <w:rPr>
          <w:b/>
          <w:bCs/>
          <w:spacing w:val="-2"/>
        </w:rPr>
        <w:t>5.2. Исполнение публичных нормативных обязательств</w:t>
      </w:r>
    </w:p>
    <w:p w14:paraId="47FB8323" w14:textId="493AAF84" w:rsidR="00406FC9" w:rsidRPr="00636ED3" w:rsidRDefault="00925D53" w:rsidP="004A3F1C">
      <w:pPr>
        <w:tabs>
          <w:tab w:val="left" w:pos="851"/>
        </w:tabs>
        <w:ind w:firstLine="567"/>
        <w:jc w:val="both"/>
      </w:pPr>
      <w:r w:rsidRPr="00636ED3">
        <w:rPr>
          <w:lang w:val="sah-RU"/>
        </w:rPr>
        <w:t>Решением ОСД о бюджете на 202</w:t>
      </w:r>
      <w:r w:rsidR="003452CF" w:rsidRPr="00636ED3">
        <w:rPr>
          <w:lang w:val="sah-RU"/>
        </w:rPr>
        <w:t>4</w:t>
      </w:r>
      <w:r w:rsidRPr="00636ED3">
        <w:rPr>
          <w:lang w:val="sah-RU"/>
        </w:rPr>
        <w:t xml:space="preserve"> год предусмотрено исполнение публичных нормативных обязательств (далее – ПНО) по 2 направлениям на общую сумму </w:t>
      </w:r>
      <w:r w:rsidR="003452CF" w:rsidRPr="00636ED3">
        <w:rPr>
          <w:lang w:val="sah-RU"/>
        </w:rPr>
        <w:t>10 646,2</w:t>
      </w:r>
      <w:r w:rsidR="00B57449" w:rsidRPr="00636ED3">
        <w:rPr>
          <w:lang w:val="sah-RU"/>
        </w:rPr>
        <w:t xml:space="preserve"> </w:t>
      </w:r>
      <w:r w:rsidRPr="00636ED3">
        <w:rPr>
          <w:lang w:val="sah-RU"/>
        </w:rPr>
        <w:t xml:space="preserve">тыс. рублей. Решением ОСД об уточнении объем публично-нормативныз обязательств </w:t>
      </w:r>
      <w:r w:rsidR="00335CC4" w:rsidRPr="00636ED3">
        <w:rPr>
          <w:lang w:val="sah-RU"/>
        </w:rPr>
        <w:t xml:space="preserve">доведен до </w:t>
      </w:r>
      <w:r w:rsidR="003452CF" w:rsidRPr="00636ED3">
        <w:rPr>
          <w:lang w:val="sah-RU"/>
        </w:rPr>
        <w:t>10 207,5</w:t>
      </w:r>
      <w:r w:rsidR="00335CC4" w:rsidRPr="00636ED3">
        <w:rPr>
          <w:lang w:val="sah-RU"/>
        </w:rPr>
        <w:t xml:space="preserve"> тыс.рублей, или </w:t>
      </w:r>
      <w:r w:rsidR="003452CF" w:rsidRPr="00636ED3">
        <w:rPr>
          <w:lang w:val="sah-RU"/>
        </w:rPr>
        <w:t xml:space="preserve">сокращен </w:t>
      </w:r>
      <w:r w:rsidR="00335CC4" w:rsidRPr="00636ED3">
        <w:rPr>
          <w:lang w:val="sah-RU"/>
        </w:rPr>
        <w:t xml:space="preserve">на </w:t>
      </w:r>
      <w:r w:rsidR="003452CF" w:rsidRPr="00636ED3">
        <w:rPr>
          <w:lang w:val="sah-RU"/>
        </w:rPr>
        <w:t>438,7</w:t>
      </w:r>
      <w:r w:rsidR="00335CC4" w:rsidRPr="00636ED3">
        <w:rPr>
          <w:lang w:val="sah-RU"/>
        </w:rPr>
        <w:t xml:space="preserve"> тыс. рублей, или на </w:t>
      </w:r>
      <w:r w:rsidR="003452CF" w:rsidRPr="00636ED3">
        <w:rPr>
          <w:lang w:val="sah-RU"/>
        </w:rPr>
        <w:t>4,1</w:t>
      </w:r>
      <w:r w:rsidR="00335CC4" w:rsidRPr="00636ED3">
        <w:rPr>
          <w:lang w:val="sah-RU"/>
        </w:rPr>
        <w:t>%</w:t>
      </w:r>
      <w:r w:rsidR="00B57449" w:rsidRPr="00636ED3">
        <w:rPr>
          <w:lang w:val="sah-RU"/>
        </w:rPr>
        <w:t xml:space="preserve">. </w:t>
      </w:r>
      <w:bookmarkStart w:id="8" w:name="_Hlk118300367"/>
      <w:r w:rsidR="00581540" w:rsidRPr="00636ED3">
        <w:t xml:space="preserve">По </w:t>
      </w:r>
      <w:r w:rsidR="00335CC4" w:rsidRPr="00636ED3">
        <w:t xml:space="preserve">СБР по </w:t>
      </w:r>
      <w:r w:rsidR="00581540" w:rsidRPr="00636ED3">
        <w:t xml:space="preserve">состоянию на </w:t>
      </w:r>
      <w:r w:rsidR="00335CC4" w:rsidRPr="00636ED3">
        <w:t xml:space="preserve">31 декабря </w:t>
      </w:r>
      <w:r w:rsidR="00581540" w:rsidRPr="00636ED3">
        <w:t>20</w:t>
      </w:r>
      <w:r w:rsidR="00581540" w:rsidRPr="00636ED3">
        <w:rPr>
          <w:lang w:val="sah-RU"/>
        </w:rPr>
        <w:t>2</w:t>
      </w:r>
      <w:r w:rsidR="003452CF" w:rsidRPr="00636ED3">
        <w:rPr>
          <w:lang w:val="sah-RU"/>
        </w:rPr>
        <w:t>4</w:t>
      </w:r>
      <w:r w:rsidR="00581540" w:rsidRPr="00636ED3">
        <w:t xml:space="preserve"> года </w:t>
      </w:r>
      <w:r w:rsidR="00335CC4" w:rsidRPr="00636ED3">
        <w:t>бюджетн</w:t>
      </w:r>
      <w:r w:rsidR="00581540" w:rsidRPr="00636ED3">
        <w:t xml:space="preserve">ые ассигнования на исполнение </w:t>
      </w:r>
      <w:r w:rsidR="00803239" w:rsidRPr="00636ED3">
        <w:t>2</w:t>
      </w:r>
      <w:r w:rsidR="00581540" w:rsidRPr="00636ED3">
        <w:t xml:space="preserve"> направлений ПНО запланированы в сумме </w:t>
      </w:r>
      <w:r w:rsidR="003452CF" w:rsidRPr="00636ED3">
        <w:t>10 207,5</w:t>
      </w:r>
      <w:r w:rsidR="00581540" w:rsidRPr="00636ED3">
        <w:t xml:space="preserve"> тыс. рублей, что </w:t>
      </w:r>
      <w:r w:rsidR="00335CC4" w:rsidRPr="00636ED3">
        <w:t xml:space="preserve">соответствует </w:t>
      </w:r>
      <w:r w:rsidR="00581540" w:rsidRPr="00636ED3">
        <w:t>объем</w:t>
      </w:r>
      <w:r w:rsidR="00335CC4" w:rsidRPr="00636ED3">
        <w:t>у</w:t>
      </w:r>
      <w:r w:rsidR="00B57449" w:rsidRPr="00636ED3">
        <w:t xml:space="preserve">, </w:t>
      </w:r>
      <w:r w:rsidR="00581540" w:rsidRPr="00636ED3">
        <w:t>утвержденн</w:t>
      </w:r>
      <w:r w:rsidR="00335CC4" w:rsidRPr="00636ED3">
        <w:t>ому</w:t>
      </w:r>
      <w:r w:rsidR="00581540" w:rsidRPr="00636ED3">
        <w:t xml:space="preserve"> Решением ОСД об уточнении.</w:t>
      </w:r>
    </w:p>
    <w:p w14:paraId="68AD6AFB" w14:textId="3331FB6F" w:rsidR="00B57449" w:rsidRPr="00636ED3" w:rsidRDefault="00581540" w:rsidP="0033768F">
      <w:pPr>
        <w:tabs>
          <w:tab w:val="left" w:pos="851"/>
        </w:tabs>
        <w:ind w:firstLine="567"/>
        <w:jc w:val="both"/>
      </w:pPr>
      <w:bookmarkStart w:id="9" w:name="_Hlk191637531"/>
      <w:r w:rsidRPr="00636ED3">
        <w:rPr>
          <w:color w:val="000000" w:themeColor="text1"/>
        </w:rPr>
        <w:t xml:space="preserve">За </w:t>
      </w:r>
      <w:r w:rsidR="00335CC4" w:rsidRPr="00636ED3">
        <w:rPr>
          <w:color w:val="000000" w:themeColor="text1"/>
        </w:rPr>
        <w:t>12</w:t>
      </w:r>
      <w:r w:rsidRPr="00636ED3">
        <w:rPr>
          <w:color w:val="000000" w:themeColor="text1"/>
        </w:rPr>
        <w:t xml:space="preserve"> месяцев</w:t>
      </w:r>
      <w:r w:rsidR="00803239" w:rsidRPr="00636ED3">
        <w:rPr>
          <w:color w:val="000000" w:themeColor="text1"/>
        </w:rPr>
        <w:t xml:space="preserve"> </w:t>
      </w:r>
      <w:r w:rsidRPr="00636ED3">
        <w:t>202</w:t>
      </w:r>
      <w:r w:rsidR="00EC3F55" w:rsidRPr="00636ED3">
        <w:t>4</w:t>
      </w:r>
      <w:r w:rsidRPr="00636ED3">
        <w:t xml:space="preserve"> года публичные нормативные обязательства исполнены в сумме </w:t>
      </w:r>
      <w:r w:rsidR="00043E64" w:rsidRPr="00636ED3">
        <w:t>10 207,5</w:t>
      </w:r>
      <w:r w:rsidR="00B57449" w:rsidRPr="00636ED3">
        <w:t xml:space="preserve"> тыс. рублей или </w:t>
      </w:r>
      <w:r w:rsidR="00043E64" w:rsidRPr="00636ED3">
        <w:t>100</w:t>
      </w:r>
      <w:r w:rsidR="00B57449" w:rsidRPr="00636ED3">
        <w:t xml:space="preserve">% от плана по СБР </w:t>
      </w:r>
      <w:r w:rsidR="00B57449" w:rsidRPr="00636ED3">
        <w:rPr>
          <w:i/>
          <w:iCs/>
          <w:sz w:val="22"/>
          <w:szCs w:val="22"/>
        </w:rPr>
        <w:t>(исполнение за 202</w:t>
      </w:r>
      <w:r w:rsidR="00EC3F55" w:rsidRPr="00636ED3">
        <w:rPr>
          <w:i/>
          <w:iCs/>
          <w:sz w:val="22"/>
          <w:szCs w:val="22"/>
        </w:rPr>
        <w:t>3</w:t>
      </w:r>
      <w:r w:rsidR="00B57449" w:rsidRPr="00636ED3">
        <w:rPr>
          <w:i/>
          <w:iCs/>
          <w:sz w:val="22"/>
          <w:szCs w:val="22"/>
        </w:rPr>
        <w:t xml:space="preserve"> год</w:t>
      </w:r>
      <w:r w:rsidR="00335CC4" w:rsidRPr="00636ED3">
        <w:rPr>
          <w:i/>
          <w:iCs/>
          <w:sz w:val="22"/>
          <w:szCs w:val="22"/>
        </w:rPr>
        <w:t xml:space="preserve"> </w:t>
      </w:r>
      <w:r w:rsidR="00EC3F55" w:rsidRPr="00636ED3">
        <w:rPr>
          <w:i/>
          <w:iCs/>
          <w:sz w:val="22"/>
          <w:szCs w:val="22"/>
        </w:rPr>
        <w:t>11 245,8</w:t>
      </w:r>
      <w:r w:rsidR="00335CC4" w:rsidRPr="00636ED3">
        <w:rPr>
          <w:i/>
          <w:iCs/>
          <w:sz w:val="22"/>
          <w:szCs w:val="22"/>
        </w:rPr>
        <w:t xml:space="preserve"> </w:t>
      </w:r>
      <w:r w:rsidR="00B57449" w:rsidRPr="00636ED3">
        <w:rPr>
          <w:i/>
          <w:iCs/>
          <w:sz w:val="22"/>
          <w:szCs w:val="22"/>
        </w:rPr>
        <w:t xml:space="preserve">тыс. рублей или </w:t>
      </w:r>
      <w:r w:rsidR="00EC3F55" w:rsidRPr="00636ED3">
        <w:rPr>
          <w:i/>
          <w:iCs/>
          <w:sz w:val="22"/>
          <w:szCs w:val="22"/>
        </w:rPr>
        <w:t>96,7</w:t>
      </w:r>
      <w:r w:rsidR="00B57449" w:rsidRPr="00636ED3">
        <w:rPr>
          <w:i/>
          <w:iCs/>
          <w:sz w:val="22"/>
          <w:szCs w:val="22"/>
        </w:rPr>
        <w:t>%)</w:t>
      </w:r>
      <w:r w:rsidR="00B57449" w:rsidRPr="00636ED3">
        <w:t>:</w:t>
      </w:r>
    </w:p>
    <w:bookmarkEnd w:id="8"/>
    <w:bookmarkEnd w:id="9"/>
    <w:p w14:paraId="06D0D36F" w14:textId="3A68217F" w:rsidR="00803239" w:rsidRPr="00636ED3" w:rsidRDefault="00803239" w:rsidP="0033768F">
      <w:pPr>
        <w:tabs>
          <w:tab w:val="left" w:pos="851"/>
        </w:tabs>
        <w:ind w:firstLine="567"/>
        <w:jc w:val="both"/>
      </w:pPr>
      <w:r w:rsidRPr="00636ED3">
        <w:t>-</w:t>
      </w:r>
      <w:r w:rsidR="00581540" w:rsidRPr="00636ED3">
        <w:t xml:space="preserve"> </w:t>
      </w:r>
      <w:r w:rsidRPr="00636ED3">
        <w:t>в</w:t>
      </w:r>
      <w:r w:rsidRPr="00636ED3">
        <w:rPr>
          <w:color w:val="000000"/>
        </w:rPr>
        <w:t>ыплата единовременной дополнительной выплаты на каждого ребенка, принятого в семью опекуна (попечителя), в приемную семью</w:t>
      </w:r>
      <w:r w:rsidR="00B57449" w:rsidRPr="00636ED3">
        <w:rPr>
          <w:color w:val="000000"/>
        </w:rPr>
        <w:t xml:space="preserve"> </w:t>
      </w:r>
      <w:r w:rsidR="00636ED3" w:rsidRPr="00636ED3">
        <w:t>–</w:t>
      </w:r>
      <w:r w:rsidR="00B57449" w:rsidRPr="00636ED3">
        <w:t xml:space="preserve"> </w:t>
      </w:r>
      <w:r w:rsidR="00636ED3" w:rsidRPr="00636ED3">
        <w:t>131,8</w:t>
      </w:r>
      <w:r w:rsidR="00B57449" w:rsidRPr="00636ED3">
        <w:t xml:space="preserve"> тыс. рублей или </w:t>
      </w:r>
      <w:r w:rsidR="00636ED3" w:rsidRPr="00636ED3">
        <w:t>100</w:t>
      </w:r>
      <w:r w:rsidR="00B57449" w:rsidRPr="00636ED3">
        <w:t xml:space="preserve">% от плана по СБР </w:t>
      </w:r>
      <w:r w:rsidR="00B57449" w:rsidRPr="00636ED3">
        <w:rPr>
          <w:i/>
          <w:iCs/>
          <w:sz w:val="22"/>
          <w:szCs w:val="22"/>
        </w:rPr>
        <w:t>(исполнение за 202</w:t>
      </w:r>
      <w:r w:rsidR="00636ED3" w:rsidRPr="00636ED3">
        <w:rPr>
          <w:i/>
          <w:iCs/>
          <w:sz w:val="22"/>
          <w:szCs w:val="22"/>
        </w:rPr>
        <w:t>3</w:t>
      </w:r>
      <w:r w:rsidR="00B57449" w:rsidRPr="00636ED3">
        <w:rPr>
          <w:i/>
          <w:iCs/>
          <w:sz w:val="22"/>
          <w:szCs w:val="22"/>
        </w:rPr>
        <w:t xml:space="preserve"> год </w:t>
      </w:r>
      <w:r w:rsidR="00636ED3" w:rsidRPr="00636ED3">
        <w:rPr>
          <w:i/>
          <w:iCs/>
          <w:sz w:val="22"/>
          <w:szCs w:val="22"/>
        </w:rPr>
        <w:t>–</w:t>
      </w:r>
      <w:r w:rsidR="00B57449" w:rsidRPr="00636ED3">
        <w:rPr>
          <w:i/>
          <w:iCs/>
          <w:sz w:val="22"/>
          <w:szCs w:val="22"/>
        </w:rPr>
        <w:t xml:space="preserve"> </w:t>
      </w:r>
      <w:r w:rsidR="00636ED3" w:rsidRPr="00636ED3">
        <w:rPr>
          <w:i/>
          <w:iCs/>
          <w:sz w:val="22"/>
          <w:szCs w:val="22"/>
        </w:rPr>
        <w:t>93,7</w:t>
      </w:r>
      <w:r w:rsidRPr="00636ED3">
        <w:rPr>
          <w:i/>
          <w:iCs/>
          <w:sz w:val="22"/>
          <w:szCs w:val="22"/>
        </w:rPr>
        <w:t xml:space="preserve"> </w:t>
      </w:r>
      <w:r w:rsidR="00581540" w:rsidRPr="00636ED3">
        <w:rPr>
          <w:i/>
          <w:iCs/>
          <w:sz w:val="22"/>
          <w:szCs w:val="22"/>
        </w:rPr>
        <w:t xml:space="preserve">тыс. рублей, или </w:t>
      </w:r>
      <w:r w:rsidR="00636ED3" w:rsidRPr="00636ED3">
        <w:rPr>
          <w:i/>
          <w:iCs/>
          <w:sz w:val="22"/>
          <w:szCs w:val="22"/>
        </w:rPr>
        <w:t>23,7</w:t>
      </w:r>
      <w:r w:rsidRPr="00636ED3">
        <w:rPr>
          <w:i/>
          <w:iCs/>
          <w:sz w:val="22"/>
          <w:szCs w:val="22"/>
        </w:rPr>
        <w:t>%</w:t>
      </w:r>
      <w:r w:rsidR="00B57449" w:rsidRPr="00636ED3">
        <w:rPr>
          <w:i/>
          <w:iCs/>
          <w:sz w:val="22"/>
          <w:szCs w:val="22"/>
        </w:rPr>
        <w:t>)</w:t>
      </w:r>
      <w:r w:rsidRPr="00636ED3">
        <w:t>;</w:t>
      </w:r>
    </w:p>
    <w:p w14:paraId="4EC4D79E" w14:textId="1D81C47D" w:rsidR="00406FC9" w:rsidRPr="00636ED3" w:rsidRDefault="00803239" w:rsidP="0033768F">
      <w:pPr>
        <w:tabs>
          <w:tab w:val="left" w:pos="851"/>
        </w:tabs>
        <w:ind w:firstLine="567"/>
        <w:jc w:val="both"/>
        <w:rPr>
          <w:color w:val="000000"/>
        </w:rPr>
      </w:pPr>
      <w:r w:rsidRPr="00636ED3">
        <w:t xml:space="preserve">- выплата ежемесячной компенсационной выплаты на содержание одного ребенка в семье опекуна (попечителя), приемной семье </w:t>
      </w:r>
      <w:r w:rsidRPr="00636ED3">
        <w:rPr>
          <w:color w:val="000000"/>
        </w:rPr>
        <w:t>–</w:t>
      </w:r>
      <w:r w:rsidRPr="00636ED3">
        <w:t xml:space="preserve"> </w:t>
      </w:r>
      <w:r w:rsidR="00636ED3" w:rsidRPr="00636ED3">
        <w:t>10 075,7</w:t>
      </w:r>
      <w:r w:rsidR="00335CC4" w:rsidRPr="00636ED3">
        <w:t xml:space="preserve"> </w:t>
      </w:r>
      <w:r w:rsidR="00B57449" w:rsidRPr="00636ED3">
        <w:t xml:space="preserve">тыс. рублей или </w:t>
      </w:r>
      <w:r w:rsidR="00636ED3" w:rsidRPr="00636ED3">
        <w:t>100</w:t>
      </w:r>
      <w:r w:rsidR="00B57449" w:rsidRPr="00636ED3">
        <w:t xml:space="preserve">% от плана по СБР </w:t>
      </w:r>
      <w:r w:rsidR="00B57449" w:rsidRPr="00636ED3">
        <w:rPr>
          <w:i/>
          <w:iCs/>
          <w:sz w:val="22"/>
          <w:szCs w:val="22"/>
        </w:rPr>
        <w:t>(исполнение за 202</w:t>
      </w:r>
      <w:r w:rsidR="00636ED3" w:rsidRPr="00636ED3">
        <w:rPr>
          <w:i/>
          <w:iCs/>
          <w:sz w:val="22"/>
          <w:szCs w:val="22"/>
        </w:rPr>
        <w:t>3</w:t>
      </w:r>
      <w:r w:rsidR="00B57449" w:rsidRPr="00636ED3">
        <w:rPr>
          <w:i/>
          <w:iCs/>
          <w:sz w:val="22"/>
          <w:szCs w:val="22"/>
        </w:rPr>
        <w:t xml:space="preserve"> год </w:t>
      </w:r>
      <w:r w:rsidR="00335CC4" w:rsidRPr="00636ED3">
        <w:rPr>
          <w:i/>
          <w:iCs/>
          <w:sz w:val="22"/>
          <w:szCs w:val="22"/>
        </w:rPr>
        <w:t>–</w:t>
      </w:r>
      <w:r w:rsidR="00B57449" w:rsidRPr="00636ED3">
        <w:rPr>
          <w:i/>
          <w:iCs/>
          <w:sz w:val="22"/>
          <w:szCs w:val="22"/>
        </w:rPr>
        <w:t xml:space="preserve"> </w:t>
      </w:r>
      <w:r w:rsidR="00636ED3" w:rsidRPr="00636ED3">
        <w:rPr>
          <w:i/>
          <w:iCs/>
          <w:sz w:val="22"/>
          <w:szCs w:val="22"/>
        </w:rPr>
        <w:t>11 152,1</w:t>
      </w:r>
      <w:r w:rsidRPr="00636ED3">
        <w:rPr>
          <w:i/>
          <w:iCs/>
          <w:sz w:val="22"/>
          <w:szCs w:val="22"/>
        </w:rPr>
        <w:t xml:space="preserve"> </w:t>
      </w:r>
      <w:r w:rsidR="00581540" w:rsidRPr="00636ED3">
        <w:rPr>
          <w:i/>
          <w:iCs/>
          <w:color w:val="000000"/>
          <w:sz w:val="22"/>
          <w:szCs w:val="22"/>
        </w:rPr>
        <w:t xml:space="preserve">тыс. рублей, или </w:t>
      </w:r>
      <w:r w:rsidR="00636ED3" w:rsidRPr="00636ED3">
        <w:rPr>
          <w:i/>
          <w:iCs/>
          <w:color w:val="000000"/>
          <w:sz w:val="22"/>
          <w:szCs w:val="22"/>
        </w:rPr>
        <w:t>99,2</w:t>
      </w:r>
      <w:r w:rsidR="00581540" w:rsidRPr="00636ED3">
        <w:rPr>
          <w:i/>
          <w:iCs/>
          <w:color w:val="000000"/>
          <w:sz w:val="22"/>
          <w:szCs w:val="22"/>
        </w:rPr>
        <w:t>%</w:t>
      </w:r>
      <w:r w:rsidR="00B57449" w:rsidRPr="00636ED3">
        <w:rPr>
          <w:i/>
          <w:iCs/>
          <w:color w:val="000000"/>
          <w:sz w:val="22"/>
          <w:szCs w:val="22"/>
        </w:rPr>
        <w:t>)</w:t>
      </w:r>
      <w:r w:rsidR="00581540" w:rsidRPr="00636ED3">
        <w:rPr>
          <w:color w:val="000000"/>
        </w:rPr>
        <w:t>.</w:t>
      </w:r>
    </w:p>
    <w:p w14:paraId="70909C9D" w14:textId="77777777" w:rsidR="00406FC9" w:rsidRPr="006D4016" w:rsidRDefault="00406FC9">
      <w:pPr>
        <w:tabs>
          <w:tab w:val="left" w:pos="851"/>
        </w:tabs>
        <w:spacing w:line="276" w:lineRule="auto"/>
        <w:ind w:firstLine="567"/>
        <w:jc w:val="both"/>
        <w:rPr>
          <w:highlight w:val="yellow"/>
        </w:rPr>
      </w:pPr>
    </w:p>
    <w:p w14:paraId="76D53987" w14:textId="03BE0D0F" w:rsidR="00406FC9" w:rsidRPr="00B70557" w:rsidRDefault="00581540">
      <w:pPr>
        <w:spacing w:line="276" w:lineRule="auto"/>
        <w:ind w:hanging="142"/>
        <w:jc w:val="center"/>
        <w:outlineLvl w:val="2"/>
        <w:rPr>
          <w:b/>
        </w:rPr>
      </w:pPr>
      <w:r w:rsidRPr="00B70557">
        <w:rPr>
          <w:b/>
        </w:rPr>
        <w:t xml:space="preserve">5.3. Дорожный фонд Городского округа </w:t>
      </w:r>
      <w:r w:rsidR="0016220A" w:rsidRPr="00B70557">
        <w:rPr>
          <w:b/>
        </w:rPr>
        <w:t>«</w:t>
      </w:r>
      <w:r w:rsidRPr="00B70557">
        <w:rPr>
          <w:b/>
        </w:rPr>
        <w:t>Жатай</w:t>
      </w:r>
      <w:r w:rsidR="0016220A" w:rsidRPr="00B70557">
        <w:rPr>
          <w:b/>
        </w:rPr>
        <w:t>»</w:t>
      </w:r>
    </w:p>
    <w:p w14:paraId="2780B38D" w14:textId="1EEEB8A1" w:rsidR="008041C2" w:rsidRPr="00D432ED" w:rsidRDefault="008041C2" w:rsidP="004A3F1C">
      <w:pPr>
        <w:ind w:firstLine="709"/>
        <w:jc w:val="both"/>
        <w:rPr>
          <w:color w:val="000000" w:themeColor="text1"/>
        </w:rPr>
      </w:pPr>
      <w:r w:rsidRPr="008F23A3">
        <w:rPr>
          <w:color w:val="000000" w:themeColor="text1"/>
        </w:rPr>
        <w:t>В соответствии с Решением ОСД о бюджете бюджетные ассигнования Дорожного фонда ГО «Жатай» на 202</w:t>
      </w:r>
      <w:r w:rsidR="008F23A3" w:rsidRPr="008F23A3">
        <w:rPr>
          <w:color w:val="000000" w:themeColor="text1"/>
        </w:rPr>
        <w:t>4</w:t>
      </w:r>
      <w:r w:rsidRPr="008F23A3">
        <w:rPr>
          <w:color w:val="000000" w:themeColor="text1"/>
        </w:rPr>
        <w:t xml:space="preserve"> год утверждены в размере </w:t>
      </w:r>
      <w:r w:rsidR="008F23A3" w:rsidRPr="008F23A3">
        <w:rPr>
          <w:color w:val="000000" w:themeColor="text1"/>
        </w:rPr>
        <w:t>26 200,0</w:t>
      </w:r>
      <w:r w:rsidRPr="008F23A3">
        <w:rPr>
          <w:color w:val="000000" w:themeColor="text1"/>
        </w:rPr>
        <w:t xml:space="preserve"> тыс. рублей, Решением ОСД об уточнении объем Дорожного фонда увеличен до </w:t>
      </w:r>
      <w:r w:rsidR="008F23A3" w:rsidRPr="008F23A3">
        <w:rPr>
          <w:color w:val="000000" w:themeColor="text1"/>
        </w:rPr>
        <w:t>152 559,6</w:t>
      </w:r>
      <w:r w:rsidRPr="008F23A3">
        <w:rPr>
          <w:color w:val="000000" w:themeColor="text1"/>
        </w:rPr>
        <w:t xml:space="preserve"> тыс. рублей</w:t>
      </w:r>
      <w:r w:rsidR="00DE5B8F" w:rsidRPr="008F23A3">
        <w:rPr>
          <w:color w:val="000000" w:themeColor="text1"/>
        </w:rPr>
        <w:t xml:space="preserve">, или </w:t>
      </w:r>
      <w:r w:rsidR="008F23A3" w:rsidRPr="008F23A3">
        <w:rPr>
          <w:color w:val="000000" w:themeColor="text1"/>
        </w:rPr>
        <w:t>увеличение на 126 359,6</w:t>
      </w:r>
      <w:r w:rsidR="00DE5B8F" w:rsidRPr="008F23A3">
        <w:rPr>
          <w:color w:val="000000" w:themeColor="text1"/>
        </w:rPr>
        <w:t xml:space="preserve"> тыс. рублей, или в </w:t>
      </w:r>
      <w:r w:rsidR="008F23A3" w:rsidRPr="008F23A3">
        <w:rPr>
          <w:color w:val="000000" w:themeColor="text1"/>
        </w:rPr>
        <w:t>5,8</w:t>
      </w:r>
      <w:r w:rsidR="00DE5B8F" w:rsidRPr="008F23A3">
        <w:rPr>
          <w:color w:val="000000" w:themeColor="text1"/>
        </w:rPr>
        <w:t xml:space="preserve"> раза</w:t>
      </w:r>
      <w:r w:rsidRPr="008F23A3">
        <w:rPr>
          <w:color w:val="000000" w:themeColor="text1"/>
        </w:rPr>
        <w:t xml:space="preserve">, за счет остатков </w:t>
      </w:r>
      <w:r w:rsidR="008F23A3" w:rsidRPr="008F23A3">
        <w:rPr>
          <w:color w:val="000000" w:themeColor="text1"/>
        </w:rPr>
        <w:t xml:space="preserve">бюджетных ассигнований Дорожного фонда ГО «Жатай» </w:t>
      </w:r>
      <w:r w:rsidRPr="008F23A3">
        <w:rPr>
          <w:color w:val="000000" w:themeColor="text1"/>
        </w:rPr>
        <w:t>по состоянию на 01.01.202</w:t>
      </w:r>
      <w:r w:rsidR="008F23A3" w:rsidRPr="008F23A3">
        <w:rPr>
          <w:color w:val="000000" w:themeColor="text1"/>
        </w:rPr>
        <w:t>4</w:t>
      </w:r>
      <w:r w:rsidRPr="008F23A3">
        <w:rPr>
          <w:color w:val="000000" w:themeColor="text1"/>
        </w:rPr>
        <w:t xml:space="preserve"> года в размере </w:t>
      </w:r>
      <w:r w:rsidR="008F23A3" w:rsidRPr="008F23A3">
        <w:rPr>
          <w:color w:val="000000" w:themeColor="text1"/>
        </w:rPr>
        <w:t>9 842,1</w:t>
      </w:r>
      <w:r w:rsidRPr="008F23A3">
        <w:rPr>
          <w:color w:val="000000" w:themeColor="text1"/>
        </w:rPr>
        <w:t xml:space="preserve"> тыс. рублей</w:t>
      </w:r>
      <w:r w:rsidR="00DE5B8F" w:rsidRPr="008F23A3">
        <w:rPr>
          <w:color w:val="000000" w:themeColor="text1"/>
        </w:rPr>
        <w:t>,</w:t>
      </w:r>
      <w:r w:rsidRPr="008F23A3">
        <w:rPr>
          <w:color w:val="000000" w:themeColor="text1"/>
        </w:rPr>
        <w:t xml:space="preserve"> </w:t>
      </w:r>
      <w:r w:rsidR="00DE5B8F" w:rsidRPr="008F23A3">
        <w:rPr>
          <w:color w:val="000000" w:themeColor="text1"/>
        </w:rPr>
        <w:t xml:space="preserve">средств субсидии за счет бюджетных ассигнований Дорожного фонда Республики Саха (Якутия) – </w:t>
      </w:r>
      <w:r w:rsidR="008F23A3" w:rsidRPr="008F23A3">
        <w:rPr>
          <w:color w:val="000000" w:themeColor="text1"/>
        </w:rPr>
        <w:t>85 625,1</w:t>
      </w:r>
      <w:r w:rsidR="00DE5B8F" w:rsidRPr="008F23A3">
        <w:rPr>
          <w:color w:val="000000" w:themeColor="text1"/>
        </w:rPr>
        <w:t xml:space="preserve"> тыс. рублей </w:t>
      </w:r>
      <w:r w:rsidR="005E7B21" w:rsidRPr="00D432ED">
        <w:rPr>
          <w:color w:val="000000" w:themeColor="text1"/>
        </w:rPr>
        <w:t xml:space="preserve">на проведение капитального ремонта двухслойного асфальтированного покрытия дороги по ул. Корзинникова на участке от перекрестка с ул. Северная до перекрестка с ул. Трактовая ГО «Жатай», 28 287,6 тыс. рублей </w:t>
      </w:r>
      <w:r w:rsidR="00DE5B8F" w:rsidRPr="00D432ED">
        <w:rPr>
          <w:color w:val="000000" w:themeColor="text1"/>
        </w:rPr>
        <w:t xml:space="preserve">подтверждение потребности в средствах Дорожного фонда Республики Саха (Якутия), за счет собственных средств местного бюджета в размере </w:t>
      </w:r>
      <w:r w:rsidR="005E7B21" w:rsidRPr="00D432ED">
        <w:rPr>
          <w:color w:val="000000" w:themeColor="text1"/>
        </w:rPr>
        <w:t>2 604,8</w:t>
      </w:r>
      <w:r w:rsidR="00DE5B8F" w:rsidRPr="00D432ED">
        <w:rPr>
          <w:color w:val="000000" w:themeColor="text1"/>
        </w:rPr>
        <w:t xml:space="preserve"> тыс. рублей.</w:t>
      </w:r>
    </w:p>
    <w:p w14:paraId="16000BC7" w14:textId="231BF302" w:rsidR="008041C2" w:rsidRPr="00D432ED" w:rsidRDefault="008041C2" w:rsidP="004A3F1C">
      <w:pPr>
        <w:ind w:firstLine="709"/>
        <w:jc w:val="both"/>
        <w:rPr>
          <w:color w:val="000000" w:themeColor="text1"/>
        </w:rPr>
      </w:pPr>
      <w:r w:rsidRPr="00D432ED">
        <w:rPr>
          <w:color w:val="000000" w:themeColor="text1"/>
        </w:rPr>
        <w:t xml:space="preserve">В соответствии со сводной бюджетной росписью по состоянию на </w:t>
      </w:r>
      <w:r w:rsidR="00DE5B8F" w:rsidRPr="00D432ED">
        <w:rPr>
          <w:color w:val="000000" w:themeColor="text1"/>
        </w:rPr>
        <w:t>31.12.</w:t>
      </w:r>
      <w:r w:rsidRPr="00D432ED">
        <w:rPr>
          <w:color w:val="000000" w:themeColor="text1"/>
        </w:rPr>
        <w:t>202</w:t>
      </w:r>
      <w:r w:rsidR="00D432ED" w:rsidRPr="00D432ED">
        <w:rPr>
          <w:color w:val="000000" w:themeColor="text1"/>
        </w:rPr>
        <w:t>4</w:t>
      </w:r>
      <w:r w:rsidRPr="00D432ED">
        <w:rPr>
          <w:color w:val="000000" w:themeColor="text1"/>
        </w:rPr>
        <w:t xml:space="preserve"> года объем Дорожного фонда составляет </w:t>
      </w:r>
      <w:r w:rsidR="00D432ED" w:rsidRPr="00D432ED">
        <w:rPr>
          <w:color w:val="000000" w:themeColor="text1"/>
        </w:rPr>
        <w:t>152 559,6</w:t>
      </w:r>
      <w:r w:rsidRPr="00D432ED">
        <w:rPr>
          <w:color w:val="000000" w:themeColor="text1"/>
        </w:rPr>
        <w:t xml:space="preserve"> тыс. рублей тыс. рублей, что соответствует объему утвержденному Решением ОСД об уточнении бюджета</w:t>
      </w:r>
      <w:r w:rsidR="00DE5B8F" w:rsidRPr="00D432ED">
        <w:rPr>
          <w:color w:val="000000" w:themeColor="text1"/>
        </w:rPr>
        <w:t xml:space="preserve">. </w:t>
      </w:r>
    </w:p>
    <w:p w14:paraId="612B7943" w14:textId="1C4081D3" w:rsidR="00D432ED" w:rsidRPr="00731374" w:rsidRDefault="004B14C5" w:rsidP="00C868D5">
      <w:pPr>
        <w:ind w:firstLine="709"/>
        <w:jc w:val="both"/>
        <w:rPr>
          <w:color w:val="000000" w:themeColor="text1"/>
        </w:rPr>
      </w:pPr>
      <w:r w:rsidRPr="00731374">
        <w:rPr>
          <w:color w:val="000000" w:themeColor="text1"/>
        </w:rPr>
        <w:t>Прогнозируемый объем доходов определен по 4 налоговым источникам формирования Дорожного фонда ГО «Жатай», за счет остатков средств местного бюджета и субсиди</w:t>
      </w:r>
      <w:r w:rsidR="00BA1682" w:rsidRPr="00731374">
        <w:rPr>
          <w:color w:val="000000" w:themeColor="text1"/>
        </w:rPr>
        <w:t>й</w:t>
      </w:r>
      <w:r w:rsidRPr="00731374">
        <w:rPr>
          <w:color w:val="000000" w:themeColor="text1"/>
        </w:rPr>
        <w:t xml:space="preserve"> за счет ассигнований Дорожного фонда Республики Саха (Якутия)</w:t>
      </w:r>
      <w:r w:rsidR="00D432ED" w:rsidRPr="00731374">
        <w:rPr>
          <w:color w:val="000000" w:themeColor="text1"/>
        </w:rPr>
        <w:t>.</w:t>
      </w:r>
    </w:p>
    <w:p w14:paraId="5B9BF1C6" w14:textId="0AD90180" w:rsidR="00C868D5" w:rsidRPr="00731374" w:rsidRDefault="00D432ED" w:rsidP="00C868D5">
      <w:pPr>
        <w:ind w:firstLine="709"/>
        <w:jc w:val="both"/>
        <w:rPr>
          <w:color w:val="000000" w:themeColor="text1"/>
        </w:rPr>
      </w:pPr>
      <w:r w:rsidRPr="00731374">
        <w:rPr>
          <w:color w:val="000000" w:themeColor="text1"/>
        </w:rPr>
        <w:t>В</w:t>
      </w:r>
      <w:r w:rsidR="00C868D5" w:rsidRPr="00731374">
        <w:rPr>
          <w:color w:val="000000" w:themeColor="text1"/>
        </w:rPr>
        <w:t xml:space="preserve"> 202</w:t>
      </w:r>
      <w:r w:rsidRPr="00731374">
        <w:rPr>
          <w:color w:val="000000" w:themeColor="text1"/>
        </w:rPr>
        <w:t>4</w:t>
      </w:r>
      <w:r w:rsidR="00C868D5" w:rsidRPr="00731374">
        <w:rPr>
          <w:color w:val="000000" w:themeColor="text1"/>
        </w:rPr>
        <w:t xml:space="preserve"> год</w:t>
      </w:r>
      <w:r w:rsidRPr="00731374">
        <w:rPr>
          <w:color w:val="000000" w:themeColor="text1"/>
        </w:rPr>
        <w:t>у</w:t>
      </w:r>
      <w:r w:rsidR="00C868D5" w:rsidRPr="00731374">
        <w:rPr>
          <w:color w:val="000000" w:themeColor="text1"/>
        </w:rPr>
        <w:t xml:space="preserve"> основную долю в источниках формирования бюджетных ассигнований Дорожного фонда ГО «Жатай» составляют субсидии за счет средств Государственного бюджета РС(Я) (</w:t>
      </w:r>
      <w:r w:rsidRPr="00731374">
        <w:rPr>
          <w:color w:val="000000" w:themeColor="text1"/>
        </w:rPr>
        <w:t>74,7</w:t>
      </w:r>
      <w:r w:rsidR="00C868D5" w:rsidRPr="00731374">
        <w:rPr>
          <w:color w:val="000000" w:themeColor="text1"/>
        </w:rPr>
        <w:t>%), прочие налоговые и неналоговые доходы, дотация (</w:t>
      </w:r>
      <w:r w:rsidRPr="00731374">
        <w:rPr>
          <w:color w:val="000000" w:themeColor="text1"/>
        </w:rPr>
        <w:t>17,4</w:t>
      </w:r>
      <w:r w:rsidR="00C868D5" w:rsidRPr="00731374">
        <w:rPr>
          <w:color w:val="000000" w:themeColor="text1"/>
        </w:rPr>
        <w:t xml:space="preserve">%), остатки </w:t>
      </w:r>
      <w:r w:rsidR="00C868D5" w:rsidRPr="00731374">
        <w:rPr>
          <w:color w:val="000000" w:themeColor="text1"/>
        </w:rPr>
        <w:lastRenderedPageBreak/>
        <w:t>средств местного бюджета по состоянию на 01.01.202</w:t>
      </w:r>
      <w:r w:rsidRPr="00731374">
        <w:rPr>
          <w:color w:val="000000" w:themeColor="text1"/>
        </w:rPr>
        <w:t>3</w:t>
      </w:r>
      <w:r w:rsidR="00C868D5" w:rsidRPr="00731374">
        <w:rPr>
          <w:color w:val="000000" w:themeColor="text1"/>
        </w:rPr>
        <w:t xml:space="preserve"> года (</w:t>
      </w:r>
      <w:r w:rsidRPr="00731374">
        <w:rPr>
          <w:color w:val="000000" w:themeColor="text1"/>
        </w:rPr>
        <w:t>6,4</w:t>
      </w:r>
      <w:r w:rsidR="00C868D5" w:rsidRPr="00731374">
        <w:rPr>
          <w:color w:val="000000" w:themeColor="text1"/>
        </w:rPr>
        <w:t xml:space="preserve">%). Акцизы составляют </w:t>
      </w:r>
      <w:r w:rsidRPr="00731374">
        <w:rPr>
          <w:color w:val="000000" w:themeColor="text1"/>
        </w:rPr>
        <w:t>лишь</w:t>
      </w:r>
      <w:r w:rsidR="00C868D5" w:rsidRPr="00731374">
        <w:rPr>
          <w:color w:val="000000" w:themeColor="text1"/>
        </w:rPr>
        <w:t xml:space="preserve"> </w:t>
      </w:r>
      <w:r w:rsidRPr="00731374">
        <w:rPr>
          <w:color w:val="000000" w:themeColor="text1"/>
        </w:rPr>
        <w:t>1,5</w:t>
      </w:r>
      <w:r w:rsidR="00C868D5" w:rsidRPr="00731374">
        <w:rPr>
          <w:color w:val="000000" w:themeColor="text1"/>
        </w:rPr>
        <w:t>%.</w:t>
      </w:r>
    </w:p>
    <w:p w14:paraId="3C2D4FF4" w14:textId="77777777" w:rsidR="00D432ED" w:rsidRPr="00731374" w:rsidRDefault="00C868D5" w:rsidP="00C868D5">
      <w:pPr>
        <w:ind w:firstLine="709"/>
        <w:jc w:val="both"/>
        <w:rPr>
          <w:color w:val="000000" w:themeColor="text1"/>
        </w:rPr>
      </w:pPr>
      <w:bookmarkStart w:id="10" w:name="_Hlk191637567"/>
      <w:r w:rsidRPr="00731374">
        <w:rPr>
          <w:color w:val="000000" w:themeColor="text1"/>
        </w:rPr>
        <w:t>По данным отчета ОА ГО «Жатай» по состоянию на 31 декабря 202</w:t>
      </w:r>
      <w:r w:rsidR="00D432ED" w:rsidRPr="00731374">
        <w:rPr>
          <w:color w:val="000000" w:themeColor="text1"/>
        </w:rPr>
        <w:t>4</w:t>
      </w:r>
      <w:r w:rsidRPr="00731374">
        <w:rPr>
          <w:color w:val="000000" w:themeColor="text1"/>
        </w:rPr>
        <w:t xml:space="preserve"> года исполнение прогнозных назначений источников формирования Дорожного фонда ГО «Жатай» составляет </w:t>
      </w:r>
      <w:r w:rsidR="00D432ED" w:rsidRPr="00731374">
        <w:rPr>
          <w:color w:val="000000" w:themeColor="text1"/>
        </w:rPr>
        <w:t>152 559,6</w:t>
      </w:r>
      <w:r w:rsidRPr="00731374">
        <w:rPr>
          <w:color w:val="000000" w:themeColor="text1"/>
        </w:rPr>
        <w:t xml:space="preserve"> тыс. рублей, или </w:t>
      </w:r>
      <w:r w:rsidR="00D432ED" w:rsidRPr="00731374">
        <w:rPr>
          <w:color w:val="000000" w:themeColor="text1"/>
        </w:rPr>
        <w:t>100</w:t>
      </w:r>
      <w:r w:rsidRPr="00731374">
        <w:rPr>
          <w:color w:val="000000" w:themeColor="text1"/>
        </w:rPr>
        <w:t>% от плана</w:t>
      </w:r>
      <w:bookmarkEnd w:id="10"/>
      <w:r w:rsidR="00D432ED" w:rsidRPr="00731374">
        <w:rPr>
          <w:color w:val="000000" w:themeColor="text1"/>
        </w:rPr>
        <w:t>, в том числе:</w:t>
      </w:r>
    </w:p>
    <w:p w14:paraId="72846E15" w14:textId="2E8E39FC" w:rsidR="00D432ED" w:rsidRPr="00731374" w:rsidRDefault="00D432ED" w:rsidP="00C868D5">
      <w:pPr>
        <w:ind w:firstLine="709"/>
        <w:jc w:val="both"/>
        <w:rPr>
          <w:color w:val="000000" w:themeColor="text1"/>
        </w:rPr>
      </w:pPr>
      <w:r w:rsidRPr="00731374">
        <w:rPr>
          <w:color w:val="000000" w:themeColor="text1"/>
        </w:rPr>
        <w:t xml:space="preserve">- Акцизы на нефтепродукты – 2 188,8 тыс. рублей (99,6%), в сравнении с 2023 годом доходы от уплаты акцизов на нефтепродукты увеличились на 148,1 тыс. рублей, или на 7,3% </w:t>
      </w:r>
      <w:r w:rsidRPr="00731374">
        <w:rPr>
          <w:i/>
          <w:iCs/>
          <w:color w:val="000000" w:themeColor="text1"/>
          <w:sz w:val="22"/>
          <w:szCs w:val="22"/>
        </w:rPr>
        <w:t>(поступление за 2023 год составило 2 040,7 тыс. рублей)</w:t>
      </w:r>
      <w:r w:rsidRPr="00731374">
        <w:rPr>
          <w:color w:val="000000" w:themeColor="text1"/>
        </w:rPr>
        <w:t>.</w:t>
      </w:r>
    </w:p>
    <w:p w14:paraId="3660F631" w14:textId="1EB7FD6B" w:rsidR="00D432ED" w:rsidRPr="00731374" w:rsidRDefault="00D432ED" w:rsidP="00C868D5">
      <w:pPr>
        <w:ind w:firstLine="709"/>
        <w:jc w:val="both"/>
        <w:rPr>
          <w:color w:val="000000" w:themeColor="text1"/>
        </w:rPr>
      </w:pPr>
      <w:r w:rsidRPr="00731374">
        <w:rPr>
          <w:color w:val="000000" w:themeColor="text1"/>
        </w:rPr>
        <w:t>- собственные средства бюджета ГО «Жатай» - 26 615,9 тыс. рублей (100%);</w:t>
      </w:r>
    </w:p>
    <w:p w14:paraId="71774491" w14:textId="654660A8" w:rsidR="00D432ED" w:rsidRPr="00731374" w:rsidRDefault="00D432ED" w:rsidP="00C868D5">
      <w:pPr>
        <w:ind w:firstLine="709"/>
        <w:jc w:val="both"/>
        <w:rPr>
          <w:color w:val="000000" w:themeColor="text1"/>
        </w:rPr>
      </w:pPr>
      <w:r w:rsidRPr="00731374">
        <w:rPr>
          <w:color w:val="000000" w:themeColor="text1"/>
        </w:rPr>
        <w:t>- субсидии за счет средств Дорожного фонда Республики Саха (Якутия) – 113 912,7 тыс. рублей (100%);</w:t>
      </w:r>
    </w:p>
    <w:p w14:paraId="11730D36" w14:textId="0EC08CED" w:rsidR="00D432ED" w:rsidRPr="00731374" w:rsidRDefault="00D432ED" w:rsidP="00C868D5">
      <w:pPr>
        <w:ind w:firstLine="709"/>
        <w:jc w:val="both"/>
        <w:rPr>
          <w:color w:val="000000" w:themeColor="text1"/>
        </w:rPr>
      </w:pPr>
      <w:r w:rsidRPr="00731374">
        <w:rPr>
          <w:color w:val="000000" w:themeColor="text1"/>
        </w:rPr>
        <w:t>- остатки бюджетных ассигнований Дорожного фонда ГО «Жатай» по состоянию на 01.01.2024 года – 9 842,1 тыс. рублей (100%),</w:t>
      </w:r>
    </w:p>
    <w:p w14:paraId="0897123F" w14:textId="017F3CDE" w:rsidR="00C868D5" w:rsidRPr="00731374" w:rsidRDefault="00C868D5" w:rsidP="00C868D5">
      <w:pPr>
        <w:ind w:firstLine="709"/>
        <w:jc w:val="both"/>
        <w:rPr>
          <w:color w:val="000000" w:themeColor="text1"/>
        </w:rPr>
      </w:pPr>
      <w:r w:rsidRPr="00731374">
        <w:rPr>
          <w:color w:val="000000" w:themeColor="text1"/>
        </w:rPr>
        <w:t>В сравнении с 202</w:t>
      </w:r>
      <w:r w:rsidR="00D432ED" w:rsidRPr="00731374">
        <w:rPr>
          <w:color w:val="000000" w:themeColor="text1"/>
        </w:rPr>
        <w:t>3</w:t>
      </w:r>
      <w:r w:rsidRPr="00731374">
        <w:rPr>
          <w:color w:val="000000" w:themeColor="text1"/>
        </w:rPr>
        <w:t xml:space="preserve"> годом исполнение прогнозных назначений увеличилось на </w:t>
      </w:r>
      <w:r w:rsidR="00D432ED" w:rsidRPr="00731374">
        <w:rPr>
          <w:color w:val="000000" w:themeColor="text1"/>
        </w:rPr>
        <w:t>87 028,7</w:t>
      </w:r>
      <w:r w:rsidRPr="00731374">
        <w:rPr>
          <w:color w:val="000000" w:themeColor="text1"/>
        </w:rPr>
        <w:t xml:space="preserve"> тыс. рублей, или в 2</w:t>
      </w:r>
      <w:r w:rsidR="00D432ED" w:rsidRPr="00731374">
        <w:rPr>
          <w:color w:val="000000" w:themeColor="text1"/>
        </w:rPr>
        <w:t>,3</w:t>
      </w:r>
      <w:r w:rsidRPr="00731374">
        <w:rPr>
          <w:color w:val="000000" w:themeColor="text1"/>
        </w:rPr>
        <w:t xml:space="preserve"> раза </w:t>
      </w:r>
      <w:r w:rsidRPr="00731374">
        <w:rPr>
          <w:i/>
          <w:iCs/>
          <w:color w:val="000000" w:themeColor="text1"/>
          <w:sz w:val="22"/>
          <w:szCs w:val="22"/>
        </w:rPr>
        <w:t>(исполнение за 202</w:t>
      </w:r>
      <w:r w:rsidR="00D432ED" w:rsidRPr="00731374">
        <w:rPr>
          <w:i/>
          <w:iCs/>
          <w:color w:val="000000" w:themeColor="text1"/>
          <w:sz w:val="22"/>
          <w:szCs w:val="22"/>
        </w:rPr>
        <w:t>3</w:t>
      </w:r>
      <w:r w:rsidRPr="00731374">
        <w:rPr>
          <w:i/>
          <w:iCs/>
          <w:color w:val="000000" w:themeColor="text1"/>
          <w:sz w:val="22"/>
          <w:szCs w:val="22"/>
        </w:rPr>
        <w:t xml:space="preserve"> год по источникам формирования Дорожного фонда РС(Я) составило </w:t>
      </w:r>
      <w:r w:rsidR="00D432ED" w:rsidRPr="00731374">
        <w:rPr>
          <w:i/>
          <w:iCs/>
          <w:color w:val="000000" w:themeColor="text1"/>
          <w:sz w:val="22"/>
          <w:szCs w:val="22"/>
        </w:rPr>
        <w:t>65 530,9</w:t>
      </w:r>
      <w:r w:rsidRPr="00731374">
        <w:rPr>
          <w:i/>
          <w:iCs/>
          <w:color w:val="000000" w:themeColor="text1"/>
          <w:sz w:val="22"/>
          <w:szCs w:val="22"/>
        </w:rPr>
        <w:t xml:space="preserve"> тыс. рублей</w:t>
      </w:r>
      <w:r w:rsidR="00D432ED" w:rsidRPr="00731374">
        <w:rPr>
          <w:i/>
          <w:iCs/>
          <w:color w:val="000000" w:themeColor="text1"/>
          <w:sz w:val="22"/>
          <w:szCs w:val="22"/>
        </w:rPr>
        <w:t>, или 99,9%</w:t>
      </w:r>
      <w:r w:rsidRPr="00731374">
        <w:rPr>
          <w:i/>
          <w:iCs/>
          <w:color w:val="000000" w:themeColor="text1"/>
          <w:sz w:val="22"/>
          <w:szCs w:val="22"/>
        </w:rPr>
        <w:t>)</w:t>
      </w:r>
      <w:r w:rsidRPr="00731374">
        <w:rPr>
          <w:color w:val="000000" w:themeColor="text1"/>
        </w:rPr>
        <w:t>.</w:t>
      </w:r>
    </w:p>
    <w:p w14:paraId="63533CFA" w14:textId="5889FCE5" w:rsidR="00406FC9" w:rsidRPr="00731374" w:rsidRDefault="00581540" w:rsidP="004A3F1C">
      <w:pPr>
        <w:ind w:firstLine="567"/>
        <w:jc w:val="both"/>
      </w:pPr>
      <w:r w:rsidRPr="00731374">
        <w:rPr>
          <w:color w:val="000000" w:themeColor="text1"/>
        </w:rPr>
        <w:t>По данным О</w:t>
      </w:r>
      <w:r w:rsidR="00C868D5" w:rsidRPr="00731374">
        <w:rPr>
          <w:color w:val="000000" w:themeColor="text1"/>
        </w:rPr>
        <w:t>А</w:t>
      </w:r>
      <w:r w:rsidRPr="00731374">
        <w:rPr>
          <w:color w:val="000000" w:themeColor="text1"/>
        </w:rPr>
        <w:t xml:space="preserve"> ГО </w:t>
      </w:r>
      <w:r w:rsidR="00D62F0F" w:rsidRPr="00731374">
        <w:rPr>
          <w:color w:val="000000" w:themeColor="text1"/>
        </w:rPr>
        <w:t>«</w:t>
      </w:r>
      <w:r w:rsidRPr="00731374">
        <w:rPr>
          <w:color w:val="000000" w:themeColor="text1"/>
        </w:rPr>
        <w:t>Жатай</w:t>
      </w:r>
      <w:r w:rsidR="00D62F0F" w:rsidRPr="00731374">
        <w:rPr>
          <w:color w:val="000000" w:themeColor="text1"/>
        </w:rPr>
        <w:t>»</w:t>
      </w:r>
      <w:r w:rsidRPr="00731374">
        <w:rPr>
          <w:color w:val="000000" w:themeColor="text1"/>
        </w:rPr>
        <w:t xml:space="preserve"> кассовое исполнение расходов Дорожного фонда ГО </w:t>
      </w:r>
      <w:r w:rsidR="00D62F0F" w:rsidRPr="00731374">
        <w:rPr>
          <w:color w:val="000000" w:themeColor="text1"/>
        </w:rPr>
        <w:t>«</w:t>
      </w:r>
      <w:r w:rsidRPr="00731374">
        <w:rPr>
          <w:color w:val="000000" w:themeColor="text1"/>
        </w:rPr>
        <w:t>Жатай</w:t>
      </w:r>
      <w:r w:rsidR="00D62F0F" w:rsidRPr="00731374">
        <w:rPr>
          <w:color w:val="000000" w:themeColor="text1"/>
        </w:rPr>
        <w:t>»</w:t>
      </w:r>
      <w:r w:rsidRPr="00731374">
        <w:rPr>
          <w:color w:val="000000" w:themeColor="text1"/>
        </w:rPr>
        <w:t xml:space="preserve"> по состоянию на </w:t>
      </w:r>
      <w:r w:rsidR="00C868D5" w:rsidRPr="00731374">
        <w:rPr>
          <w:color w:val="000000" w:themeColor="text1"/>
        </w:rPr>
        <w:t xml:space="preserve">31 декабря </w:t>
      </w:r>
      <w:r w:rsidRPr="00731374">
        <w:rPr>
          <w:color w:val="000000" w:themeColor="text1"/>
        </w:rPr>
        <w:t>202</w:t>
      </w:r>
      <w:r w:rsidR="00731374" w:rsidRPr="00731374">
        <w:rPr>
          <w:color w:val="000000" w:themeColor="text1"/>
        </w:rPr>
        <w:t>4</w:t>
      </w:r>
      <w:r w:rsidRPr="00731374">
        <w:rPr>
          <w:color w:val="000000" w:themeColor="text1"/>
        </w:rPr>
        <w:t xml:space="preserve"> года составило </w:t>
      </w:r>
      <w:r w:rsidR="00731374" w:rsidRPr="00731374">
        <w:rPr>
          <w:color w:val="000000" w:themeColor="text1"/>
        </w:rPr>
        <w:t>140 773,4</w:t>
      </w:r>
      <w:r w:rsidRPr="00731374">
        <w:rPr>
          <w:color w:val="000000" w:themeColor="text1"/>
        </w:rPr>
        <w:t xml:space="preserve"> тыс. рублей, или </w:t>
      </w:r>
      <w:r w:rsidR="00731374" w:rsidRPr="00731374">
        <w:rPr>
          <w:color w:val="000000" w:themeColor="text1"/>
        </w:rPr>
        <w:t>92,3</w:t>
      </w:r>
      <w:r w:rsidRPr="00731374">
        <w:rPr>
          <w:color w:val="000000" w:themeColor="text1"/>
        </w:rPr>
        <w:t xml:space="preserve">% от плана, </w:t>
      </w:r>
      <w:r w:rsidRPr="00731374">
        <w:t xml:space="preserve">что </w:t>
      </w:r>
      <w:r w:rsidR="00731374" w:rsidRPr="00731374">
        <w:t>выше</w:t>
      </w:r>
      <w:r w:rsidR="00197A8A" w:rsidRPr="00731374">
        <w:t xml:space="preserve"> </w:t>
      </w:r>
      <w:r w:rsidR="00C868D5" w:rsidRPr="00731374">
        <w:t xml:space="preserve">исполнения за </w:t>
      </w:r>
      <w:r w:rsidRPr="00731374">
        <w:t>202</w:t>
      </w:r>
      <w:r w:rsidR="00731374" w:rsidRPr="00731374">
        <w:t>3</w:t>
      </w:r>
      <w:r w:rsidRPr="00731374">
        <w:t xml:space="preserve"> год </w:t>
      </w:r>
      <w:r w:rsidR="00731374" w:rsidRPr="00731374">
        <w:t>на 113 342,2</w:t>
      </w:r>
      <w:r w:rsidR="00C868D5" w:rsidRPr="00731374">
        <w:t xml:space="preserve"> тыс. рублей, или </w:t>
      </w:r>
      <w:r w:rsidR="00731374" w:rsidRPr="00731374">
        <w:t>в 5,1 раза</w:t>
      </w:r>
      <w:r w:rsidR="00AA29E4" w:rsidRPr="00731374">
        <w:t>%</w:t>
      </w:r>
      <w:r w:rsidRPr="00731374">
        <w:t xml:space="preserve"> </w:t>
      </w:r>
      <w:r w:rsidRPr="00731374">
        <w:rPr>
          <w:sz w:val="22"/>
          <w:szCs w:val="22"/>
        </w:rPr>
        <w:t>(</w:t>
      </w:r>
      <w:r w:rsidRPr="00731374">
        <w:rPr>
          <w:i/>
          <w:sz w:val="22"/>
          <w:szCs w:val="22"/>
        </w:rPr>
        <w:t>202</w:t>
      </w:r>
      <w:r w:rsidR="00731374" w:rsidRPr="00731374">
        <w:rPr>
          <w:i/>
          <w:sz w:val="22"/>
          <w:szCs w:val="22"/>
        </w:rPr>
        <w:t>3</w:t>
      </w:r>
      <w:r w:rsidRPr="00731374">
        <w:rPr>
          <w:i/>
          <w:sz w:val="22"/>
          <w:szCs w:val="22"/>
        </w:rPr>
        <w:t xml:space="preserve"> год – </w:t>
      </w:r>
      <w:r w:rsidR="00731374" w:rsidRPr="00731374">
        <w:rPr>
          <w:i/>
          <w:sz w:val="22"/>
          <w:szCs w:val="22"/>
        </w:rPr>
        <w:t>27 401,2</w:t>
      </w:r>
      <w:r w:rsidRPr="00731374">
        <w:rPr>
          <w:i/>
          <w:sz w:val="22"/>
          <w:szCs w:val="22"/>
        </w:rPr>
        <w:t xml:space="preserve"> тыс. рублей, или </w:t>
      </w:r>
      <w:r w:rsidR="00731374" w:rsidRPr="00731374">
        <w:rPr>
          <w:i/>
          <w:sz w:val="22"/>
          <w:szCs w:val="22"/>
        </w:rPr>
        <w:t>41,8</w:t>
      </w:r>
      <w:r w:rsidRPr="00731374">
        <w:rPr>
          <w:i/>
          <w:sz w:val="22"/>
          <w:szCs w:val="22"/>
        </w:rPr>
        <w:t>% от плана</w:t>
      </w:r>
      <w:r w:rsidRPr="00731374">
        <w:rPr>
          <w:sz w:val="22"/>
          <w:szCs w:val="22"/>
        </w:rPr>
        <w:t>)</w:t>
      </w:r>
      <w:r w:rsidR="00197A8A" w:rsidRPr="00731374">
        <w:t>. С</w:t>
      </w:r>
      <w:r w:rsidRPr="00731374">
        <w:t xml:space="preserve">редства Дорожного фонда ГО </w:t>
      </w:r>
      <w:r w:rsidR="00197A8A" w:rsidRPr="00731374">
        <w:t>«</w:t>
      </w:r>
      <w:r w:rsidRPr="00731374">
        <w:t>Жатай</w:t>
      </w:r>
      <w:r w:rsidR="00197A8A" w:rsidRPr="00731374">
        <w:t>»</w:t>
      </w:r>
      <w:r w:rsidRPr="00731374">
        <w:t xml:space="preserve"> в течении </w:t>
      </w:r>
      <w:r w:rsidR="000334FE" w:rsidRPr="00731374">
        <w:t>12</w:t>
      </w:r>
      <w:r w:rsidRPr="00731374">
        <w:t xml:space="preserve"> месяцев 202</w:t>
      </w:r>
      <w:r w:rsidR="00731374" w:rsidRPr="00731374">
        <w:t>4</w:t>
      </w:r>
      <w:r w:rsidRPr="00731374">
        <w:t xml:space="preserve"> года направлены на выполнение работ по содержанию</w:t>
      </w:r>
      <w:r w:rsidR="003A0452" w:rsidRPr="00731374">
        <w:t xml:space="preserve"> </w:t>
      </w:r>
      <w:r w:rsidR="00197A8A" w:rsidRPr="00731374">
        <w:t xml:space="preserve">и ремонту </w:t>
      </w:r>
      <w:r w:rsidR="003A0452" w:rsidRPr="00731374">
        <w:t xml:space="preserve">автомобильных дорог ГО </w:t>
      </w:r>
      <w:r w:rsidR="00197A8A" w:rsidRPr="00731374">
        <w:t>«</w:t>
      </w:r>
      <w:r w:rsidR="003A0452" w:rsidRPr="00731374">
        <w:t>Жатай</w:t>
      </w:r>
      <w:r w:rsidR="00197A8A" w:rsidRPr="00731374">
        <w:t>», разработку проектно-сметной документации</w:t>
      </w:r>
      <w:r w:rsidR="000334FE" w:rsidRPr="00731374">
        <w:t>, капитальный ремонт двухслойного асфальтированного покрытия дороги.</w:t>
      </w:r>
    </w:p>
    <w:p w14:paraId="22F99AD2" w14:textId="668D5631" w:rsidR="00094BD1" w:rsidRPr="00731374" w:rsidRDefault="00094BD1" w:rsidP="004A3F1C">
      <w:pPr>
        <w:ind w:firstLine="567"/>
        <w:jc w:val="both"/>
      </w:pPr>
      <w:r w:rsidRPr="00731374">
        <w:t>Исполнение расходов за счет бюджетных ассигнований Дорожного фонда ГО «Жатай» за 202</w:t>
      </w:r>
      <w:r w:rsidR="00731374" w:rsidRPr="00731374">
        <w:t>4</w:t>
      </w:r>
      <w:r w:rsidRPr="00731374">
        <w:t xml:space="preserve"> год представлено </w:t>
      </w:r>
      <w:r w:rsidRPr="00731374">
        <w:rPr>
          <w:i/>
          <w:iCs/>
        </w:rPr>
        <w:t>в таблице.</w:t>
      </w:r>
    </w:p>
    <w:p w14:paraId="0B574054" w14:textId="16CCD718" w:rsidR="003A0452" w:rsidRPr="0021445C" w:rsidRDefault="003A0452" w:rsidP="003A0452">
      <w:pPr>
        <w:spacing w:line="276" w:lineRule="auto"/>
        <w:ind w:firstLine="567"/>
        <w:jc w:val="right"/>
        <w:rPr>
          <w:i/>
          <w:sz w:val="18"/>
          <w:szCs w:val="18"/>
        </w:rPr>
      </w:pPr>
      <w:r w:rsidRPr="0021445C">
        <w:rPr>
          <w:i/>
          <w:sz w:val="18"/>
          <w:szCs w:val="18"/>
        </w:rPr>
        <w:t>тыс. рублей</w:t>
      </w:r>
    </w:p>
    <w:tbl>
      <w:tblPr>
        <w:tblW w:w="10324" w:type="dxa"/>
        <w:tblInd w:w="113" w:type="dxa"/>
        <w:tblLook w:val="04A0" w:firstRow="1" w:lastRow="0" w:firstColumn="1" w:lastColumn="0" w:noHBand="0" w:noVBand="1"/>
      </w:tblPr>
      <w:tblGrid>
        <w:gridCol w:w="486"/>
        <w:gridCol w:w="3762"/>
        <w:gridCol w:w="1202"/>
        <w:gridCol w:w="1026"/>
        <w:gridCol w:w="1026"/>
        <w:gridCol w:w="999"/>
        <w:gridCol w:w="1202"/>
        <w:gridCol w:w="621"/>
      </w:tblGrid>
      <w:tr w:rsidR="0021445C" w:rsidRPr="0021445C" w14:paraId="7EF05B4F" w14:textId="77777777" w:rsidTr="0021445C">
        <w:trPr>
          <w:trHeight w:val="285"/>
        </w:trPr>
        <w:tc>
          <w:tcPr>
            <w:tcW w:w="10324" w:type="dxa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C727B48" w14:textId="77777777" w:rsidR="0021445C" w:rsidRPr="0021445C" w:rsidRDefault="0021445C">
            <w:pPr>
              <w:jc w:val="center"/>
              <w:rPr>
                <w:b/>
                <w:bCs/>
                <w:color w:val="000000"/>
                <w:sz w:val="18"/>
                <w:szCs w:val="18"/>
              </w:rPr>
            </w:pPr>
            <w:r w:rsidRPr="0021445C">
              <w:rPr>
                <w:b/>
                <w:bCs/>
                <w:color w:val="000000"/>
                <w:sz w:val="18"/>
                <w:szCs w:val="18"/>
              </w:rPr>
              <w:t>РАСХОДЫ</w:t>
            </w:r>
          </w:p>
        </w:tc>
      </w:tr>
      <w:tr w:rsidR="0021445C" w:rsidRPr="0021445C" w14:paraId="7C0310A2" w14:textId="77777777" w:rsidTr="0021445C">
        <w:trPr>
          <w:trHeight w:val="255"/>
        </w:trPr>
        <w:tc>
          <w:tcPr>
            <w:tcW w:w="486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5EBE41A" w14:textId="77777777" w:rsidR="0021445C" w:rsidRPr="0021445C" w:rsidRDefault="0021445C">
            <w:pPr>
              <w:jc w:val="center"/>
              <w:rPr>
                <w:b/>
                <w:bCs/>
                <w:color w:val="000000"/>
                <w:sz w:val="18"/>
                <w:szCs w:val="18"/>
              </w:rPr>
            </w:pPr>
            <w:r w:rsidRPr="0021445C">
              <w:rPr>
                <w:b/>
                <w:bCs/>
                <w:color w:val="000000"/>
                <w:sz w:val="18"/>
                <w:szCs w:val="18"/>
              </w:rPr>
              <w:t> </w:t>
            </w:r>
          </w:p>
        </w:tc>
        <w:tc>
          <w:tcPr>
            <w:tcW w:w="3762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59AA3C5" w14:textId="77777777" w:rsidR="0021445C" w:rsidRPr="0021445C" w:rsidRDefault="0021445C">
            <w:pPr>
              <w:jc w:val="center"/>
              <w:rPr>
                <w:b/>
                <w:bCs/>
                <w:color w:val="000000"/>
                <w:sz w:val="18"/>
                <w:szCs w:val="18"/>
              </w:rPr>
            </w:pPr>
            <w:r w:rsidRPr="0021445C">
              <w:rPr>
                <w:b/>
                <w:bCs/>
                <w:color w:val="000000"/>
                <w:sz w:val="18"/>
                <w:szCs w:val="18"/>
              </w:rPr>
              <w:t>Показатель</w:t>
            </w:r>
          </w:p>
        </w:tc>
        <w:tc>
          <w:tcPr>
            <w:tcW w:w="12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8898CBE" w14:textId="77777777" w:rsidR="0021445C" w:rsidRPr="0021445C" w:rsidRDefault="0021445C">
            <w:pPr>
              <w:jc w:val="center"/>
              <w:rPr>
                <w:b/>
                <w:bCs/>
                <w:color w:val="000000"/>
                <w:sz w:val="18"/>
                <w:szCs w:val="18"/>
              </w:rPr>
            </w:pPr>
            <w:r w:rsidRPr="0021445C">
              <w:rPr>
                <w:b/>
                <w:bCs/>
                <w:color w:val="000000"/>
                <w:sz w:val="18"/>
                <w:szCs w:val="18"/>
              </w:rPr>
              <w:t>2023 год</w:t>
            </w:r>
          </w:p>
        </w:tc>
        <w:tc>
          <w:tcPr>
            <w:tcW w:w="4874" w:type="dxa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FE91624" w14:textId="77777777" w:rsidR="0021445C" w:rsidRPr="0021445C" w:rsidRDefault="0021445C">
            <w:pPr>
              <w:jc w:val="center"/>
              <w:rPr>
                <w:b/>
                <w:bCs/>
                <w:color w:val="000000"/>
                <w:sz w:val="18"/>
                <w:szCs w:val="18"/>
              </w:rPr>
            </w:pPr>
            <w:r w:rsidRPr="0021445C">
              <w:rPr>
                <w:b/>
                <w:bCs/>
                <w:color w:val="000000"/>
                <w:sz w:val="18"/>
                <w:szCs w:val="18"/>
              </w:rPr>
              <w:t>2024 год</w:t>
            </w:r>
          </w:p>
        </w:tc>
      </w:tr>
      <w:tr w:rsidR="0021445C" w:rsidRPr="0021445C" w14:paraId="3A20A545" w14:textId="77777777" w:rsidTr="0021445C">
        <w:trPr>
          <w:trHeight w:val="1410"/>
        </w:trPr>
        <w:tc>
          <w:tcPr>
            <w:tcW w:w="486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1CA2017A" w14:textId="77777777" w:rsidR="0021445C" w:rsidRPr="0021445C" w:rsidRDefault="0021445C">
            <w:pPr>
              <w:rPr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376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E1F6B15" w14:textId="77777777" w:rsidR="0021445C" w:rsidRPr="0021445C" w:rsidRDefault="0021445C">
            <w:pPr>
              <w:rPr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12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65BBC39" w14:textId="10CBDC93" w:rsidR="0021445C" w:rsidRPr="0021445C" w:rsidRDefault="0021445C">
            <w:pPr>
              <w:jc w:val="center"/>
              <w:rPr>
                <w:b/>
                <w:bCs/>
                <w:color w:val="000000"/>
                <w:sz w:val="18"/>
                <w:szCs w:val="18"/>
              </w:rPr>
            </w:pPr>
            <w:r w:rsidRPr="0021445C">
              <w:rPr>
                <w:b/>
                <w:bCs/>
                <w:color w:val="000000"/>
                <w:sz w:val="18"/>
                <w:szCs w:val="18"/>
              </w:rPr>
              <w:t>Исполнение на 31.12.23 года</w:t>
            </w:r>
          </w:p>
        </w:tc>
        <w:tc>
          <w:tcPr>
            <w:tcW w:w="10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6850CE5E" w14:textId="77777777" w:rsidR="0021445C" w:rsidRPr="0021445C" w:rsidRDefault="0021445C">
            <w:pPr>
              <w:jc w:val="center"/>
              <w:rPr>
                <w:b/>
                <w:bCs/>
                <w:color w:val="000000"/>
                <w:sz w:val="18"/>
                <w:szCs w:val="18"/>
              </w:rPr>
            </w:pPr>
            <w:r w:rsidRPr="0021445C">
              <w:rPr>
                <w:b/>
                <w:bCs/>
                <w:color w:val="000000"/>
                <w:sz w:val="18"/>
                <w:szCs w:val="18"/>
              </w:rPr>
              <w:t xml:space="preserve">Утв. </w:t>
            </w:r>
            <w:proofErr w:type="gramStart"/>
            <w:r w:rsidRPr="0021445C">
              <w:rPr>
                <w:b/>
                <w:bCs/>
                <w:color w:val="000000"/>
                <w:sz w:val="18"/>
                <w:szCs w:val="18"/>
              </w:rPr>
              <w:t xml:space="preserve">бюджет  </w:t>
            </w:r>
            <w:r w:rsidRPr="0021445C">
              <w:rPr>
                <w:i/>
                <w:iCs/>
                <w:color w:val="000000"/>
                <w:sz w:val="18"/>
                <w:szCs w:val="18"/>
              </w:rPr>
              <w:t>(</w:t>
            </w:r>
            <w:proofErr w:type="gramEnd"/>
            <w:r w:rsidRPr="0021445C">
              <w:rPr>
                <w:i/>
                <w:iCs/>
                <w:color w:val="000000"/>
                <w:sz w:val="18"/>
                <w:szCs w:val="18"/>
              </w:rPr>
              <w:t>Решение ОСД от 26.12.2023 №53-1)</w:t>
            </w:r>
          </w:p>
        </w:tc>
        <w:tc>
          <w:tcPr>
            <w:tcW w:w="10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7F09C90E" w14:textId="77777777" w:rsidR="0021445C" w:rsidRPr="0021445C" w:rsidRDefault="0021445C">
            <w:pPr>
              <w:jc w:val="center"/>
              <w:rPr>
                <w:b/>
                <w:bCs/>
                <w:color w:val="000000"/>
                <w:sz w:val="18"/>
                <w:szCs w:val="18"/>
              </w:rPr>
            </w:pPr>
            <w:proofErr w:type="spellStart"/>
            <w:r w:rsidRPr="0021445C">
              <w:rPr>
                <w:b/>
                <w:bCs/>
                <w:color w:val="000000"/>
                <w:sz w:val="18"/>
                <w:szCs w:val="18"/>
              </w:rPr>
              <w:t>Уточ</w:t>
            </w:r>
            <w:proofErr w:type="spellEnd"/>
            <w:r w:rsidRPr="0021445C">
              <w:rPr>
                <w:b/>
                <w:bCs/>
                <w:color w:val="000000"/>
                <w:sz w:val="18"/>
                <w:szCs w:val="18"/>
              </w:rPr>
              <w:t xml:space="preserve">. бюджет </w:t>
            </w:r>
            <w:r w:rsidRPr="0021445C">
              <w:rPr>
                <w:i/>
                <w:iCs/>
                <w:color w:val="000000"/>
                <w:sz w:val="18"/>
                <w:szCs w:val="18"/>
              </w:rPr>
              <w:t>(Решение ОСД от 25.12.2024 №4-2)</w:t>
            </w:r>
          </w:p>
        </w:tc>
        <w:tc>
          <w:tcPr>
            <w:tcW w:w="9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5732748" w14:textId="0087827B" w:rsidR="0021445C" w:rsidRPr="0021445C" w:rsidRDefault="0021445C">
            <w:pPr>
              <w:jc w:val="center"/>
              <w:rPr>
                <w:b/>
                <w:bCs/>
                <w:color w:val="000000"/>
                <w:sz w:val="18"/>
                <w:szCs w:val="18"/>
              </w:rPr>
            </w:pPr>
            <w:r w:rsidRPr="0021445C">
              <w:rPr>
                <w:b/>
                <w:bCs/>
                <w:color w:val="000000"/>
                <w:sz w:val="18"/>
                <w:szCs w:val="18"/>
              </w:rPr>
              <w:t>План по СБР</w:t>
            </w:r>
          </w:p>
        </w:tc>
        <w:tc>
          <w:tcPr>
            <w:tcW w:w="12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DB6BF1D" w14:textId="5F624202" w:rsidR="0021445C" w:rsidRPr="0021445C" w:rsidRDefault="0021445C">
            <w:pPr>
              <w:jc w:val="center"/>
              <w:rPr>
                <w:b/>
                <w:bCs/>
                <w:color w:val="000000"/>
                <w:sz w:val="18"/>
                <w:szCs w:val="18"/>
              </w:rPr>
            </w:pPr>
            <w:r w:rsidRPr="0021445C">
              <w:rPr>
                <w:b/>
                <w:bCs/>
                <w:color w:val="000000"/>
                <w:sz w:val="18"/>
                <w:szCs w:val="18"/>
              </w:rPr>
              <w:t>Исполнение на 31.12.24 года</w:t>
            </w:r>
          </w:p>
        </w:tc>
        <w:tc>
          <w:tcPr>
            <w:tcW w:w="6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6CE79BB" w14:textId="77777777" w:rsidR="0021445C" w:rsidRPr="0021445C" w:rsidRDefault="0021445C">
            <w:pPr>
              <w:jc w:val="center"/>
              <w:rPr>
                <w:b/>
                <w:bCs/>
                <w:color w:val="000000"/>
                <w:sz w:val="18"/>
                <w:szCs w:val="18"/>
              </w:rPr>
            </w:pPr>
            <w:r w:rsidRPr="0021445C">
              <w:rPr>
                <w:b/>
                <w:bCs/>
                <w:color w:val="000000"/>
                <w:sz w:val="18"/>
                <w:szCs w:val="18"/>
              </w:rPr>
              <w:t>% исп.</w:t>
            </w:r>
          </w:p>
        </w:tc>
      </w:tr>
      <w:tr w:rsidR="0021445C" w:rsidRPr="0021445C" w14:paraId="0F256406" w14:textId="77777777" w:rsidTr="0021445C">
        <w:trPr>
          <w:trHeight w:val="255"/>
        </w:trPr>
        <w:tc>
          <w:tcPr>
            <w:tcW w:w="48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1711399" w14:textId="77777777" w:rsidR="0021445C" w:rsidRPr="0021445C" w:rsidRDefault="0021445C">
            <w:pPr>
              <w:jc w:val="center"/>
              <w:rPr>
                <w:b/>
                <w:bCs/>
                <w:color w:val="000000"/>
                <w:sz w:val="18"/>
                <w:szCs w:val="18"/>
              </w:rPr>
            </w:pPr>
            <w:r w:rsidRPr="0021445C">
              <w:rPr>
                <w:b/>
                <w:bCs/>
                <w:color w:val="000000"/>
                <w:sz w:val="18"/>
                <w:szCs w:val="18"/>
              </w:rPr>
              <w:t> </w:t>
            </w:r>
          </w:p>
        </w:tc>
        <w:tc>
          <w:tcPr>
            <w:tcW w:w="37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3A098BA8" w14:textId="77777777" w:rsidR="0021445C" w:rsidRPr="0021445C" w:rsidRDefault="0021445C">
            <w:pPr>
              <w:rPr>
                <w:b/>
                <w:bCs/>
                <w:color w:val="000000"/>
                <w:sz w:val="18"/>
                <w:szCs w:val="18"/>
              </w:rPr>
            </w:pPr>
            <w:r w:rsidRPr="0021445C">
              <w:rPr>
                <w:b/>
                <w:bCs/>
                <w:color w:val="000000"/>
                <w:sz w:val="18"/>
                <w:szCs w:val="18"/>
              </w:rPr>
              <w:t>Выполнение работ за счет средств Дорожного фонда</w:t>
            </w:r>
          </w:p>
        </w:tc>
        <w:tc>
          <w:tcPr>
            <w:tcW w:w="12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B3F72EA" w14:textId="77777777" w:rsidR="0021445C" w:rsidRPr="0021445C" w:rsidRDefault="0021445C">
            <w:pPr>
              <w:jc w:val="right"/>
              <w:rPr>
                <w:b/>
                <w:bCs/>
                <w:color w:val="000000"/>
                <w:sz w:val="18"/>
                <w:szCs w:val="18"/>
              </w:rPr>
            </w:pPr>
            <w:r w:rsidRPr="0021445C">
              <w:rPr>
                <w:b/>
                <w:bCs/>
                <w:color w:val="000000"/>
                <w:sz w:val="18"/>
                <w:szCs w:val="18"/>
              </w:rPr>
              <w:t>27 401,2</w:t>
            </w:r>
          </w:p>
        </w:tc>
        <w:tc>
          <w:tcPr>
            <w:tcW w:w="10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6C284E67" w14:textId="77777777" w:rsidR="0021445C" w:rsidRPr="0021445C" w:rsidRDefault="0021445C">
            <w:pPr>
              <w:jc w:val="right"/>
              <w:rPr>
                <w:b/>
                <w:bCs/>
                <w:color w:val="000000"/>
                <w:sz w:val="18"/>
                <w:szCs w:val="18"/>
              </w:rPr>
            </w:pPr>
            <w:r w:rsidRPr="0021445C">
              <w:rPr>
                <w:b/>
                <w:bCs/>
                <w:color w:val="000000"/>
                <w:sz w:val="18"/>
                <w:szCs w:val="18"/>
              </w:rPr>
              <w:t>26 200,0</w:t>
            </w:r>
          </w:p>
        </w:tc>
        <w:tc>
          <w:tcPr>
            <w:tcW w:w="10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6154A5A0" w14:textId="77777777" w:rsidR="0021445C" w:rsidRPr="0021445C" w:rsidRDefault="0021445C">
            <w:pPr>
              <w:jc w:val="right"/>
              <w:rPr>
                <w:b/>
                <w:bCs/>
                <w:color w:val="000000"/>
                <w:sz w:val="18"/>
                <w:szCs w:val="18"/>
              </w:rPr>
            </w:pPr>
            <w:r w:rsidRPr="0021445C">
              <w:rPr>
                <w:b/>
                <w:bCs/>
                <w:color w:val="000000"/>
                <w:sz w:val="18"/>
                <w:szCs w:val="18"/>
              </w:rPr>
              <w:t>152 559,6</w:t>
            </w:r>
          </w:p>
        </w:tc>
        <w:tc>
          <w:tcPr>
            <w:tcW w:w="9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0762CDA9" w14:textId="77777777" w:rsidR="0021445C" w:rsidRPr="0021445C" w:rsidRDefault="0021445C">
            <w:pPr>
              <w:jc w:val="right"/>
              <w:rPr>
                <w:b/>
                <w:bCs/>
                <w:color w:val="000000"/>
                <w:sz w:val="18"/>
                <w:szCs w:val="18"/>
              </w:rPr>
            </w:pPr>
            <w:r w:rsidRPr="0021445C">
              <w:rPr>
                <w:b/>
                <w:bCs/>
                <w:color w:val="000000"/>
                <w:sz w:val="18"/>
                <w:szCs w:val="18"/>
              </w:rPr>
              <w:t>152 559,6</w:t>
            </w:r>
          </w:p>
        </w:tc>
        <w:tc>
          <w:tcPr>
            <w:tcW w:w="12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74787A66" w14:textId="77777777" w:rsidR="0021445C" w:rsidRPr="0021445C" w:rsidRDefault="0021445C">
            <w:pPr>
              <w:jc w:val="right"/>
              <w:rPr>
                <w:b/>
                <w:bCs/>
                <w:color w:val="000000"/>
                <w:sz w:val="18"/>
                <w:szCs w:val="18"/>
              </w:rPr>
            </w:pPr>
            <w:r w:rsidRPr="0021445C">
              <w:rPr>
                <w:b/>
                <w:bCs/>
                <w:color w:val="000000"/>
                <w:sz w:val="18"/>
                <w:szCs w:val="18"/>
              </w:rPr>
              <w:t>140 773,4</w:t>
            </w:r>
          </w:p>
        </w:tc>
        <w:tc>
          <w:tcPr>
            <w:tcW w:w="6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4CFC8920" w14:textId="29EEF50F" w:rsidR="0021445C" w:rsidRPr="0021445C" w:rsidRDefault="0021445C">
            <w:pPr>
              <w:jc w:val="right"/>
              <w:rPr>
                <w:b/>
                <w:bCs/>
                <w:color w:val="000000"/>
                <w:sz w:val="18"/>
                <w:szCs w:val="18"/>
              </w:rPr>
            </w:pPr>
            <w:r w:rsidRPr="0021445C">
              <w:rPr>
                <w:b/>
                <w:bCs/>
                <w:color w:val="000000"/>
                <w:sz w:val="18"/>
                <w:szCs w:val="18"/>
              </w:rPr>
              <w:t>92,3</w:t>
            </w:r>
          </w:p>
        </w:tc>
      </w:tr>
      <w:tr w:rsidR="0021445C" w:rsidRPr="0021445C" w14:paraId="2A2047E6" w14:textId="77777777" w:rsidTr="0021445C">
        <w:trPr>
          <w:trHeight w:val="60"/>
        </w:trPr>
        <w:tc>
          <w:tcPr>
            <w:tcW w:w="48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87AF407" w14:textId="77777777" w:rsidR="0021445C" w:rsidRPr="0021445C" w:rsidRDefault="0021445C">
            <w:pPr>
              <w:jc w:val="center"/>
              <w:rPr>
                <w:b/>
                <w:bCs/>
                <w:i/>
                <w:iCs/>
                <w:color w:val="000000"/>
                <w:sz w:val="18"/>
                <w:szCs w:val="18"/>
              </w:rPr>
            </w:pPr>
            <w:r w:rsidRPr="0021445C">
              <w:rPr>
                <w:b/>
                <w:bCs/>
                <w:i/>
                <w:iCs/>
                <w:color w:val="000000"/>
                <w:sz w:val="18"/>
                <w:szCs w:val="18"/>
              </w:rPr>
              <w:t>1</w:t>
            </w:r>
          </w:p>
        </w:tc>
        <w:tc>
          <w:tcPr>
            <w:tcW w:w="37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0FF06CB7" w14:textId="77777777" w:rsidR="0021445C" w:rsidRPr="0021445C" w:rsidRDefault="0021445C">
            <w:pPr>
              <w:rPr>
                <w:b/>
                <w:bCs/>
                <w:i/>
                <w:iCs/>
                <w:color w:val="000000"/>
                <w:sz w:val="18"/>
                <w:szCs w:val="18"/>
              </w:rPr>
            </w:pPr>
            <w:r w:rsidRPr="0021445C">
              <w:rPr>
                <w:b/>
                <w:bCs/>
                <w:i/>
                <w:iCs/>
                <w:color w:val="000000"/>
                <w:sz w:val="18"/>
                <w:szCs w:val="18"/>
              </w:rPr>
              <w:t>Содержание автомобильных дорог</w:t>
            </w:r>
          </w:p>
        </w:tc>
        <w:tc>
          <w:tcPr>
            <w:tcW w:w="12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587567D" w14:textId="77777777" w:rsidR="0021445C" w:rsidRPr="0021445C" w:rsidRDefault="0021445C">
            <w:pPr>
              <w:jc w:val="right"/>
              <w:rPr>
                <w:b/>
                <w:bCs/>
                <w:i/>
                <w:iCs/>
                <w:color w:val="000000"/>
                <w:sz w:val="18"/>
                <w:szCs w:val="18"/>
              </w:rPr>
            </w:pPr>
            <w:r w:rsidRPr="0021445C">
              <w:rPr>
                <w:b/>
                <w:bCs/>
                <w:i/>
                <w:iCs/>
                <w:color w:val="000000"/>
                <w:sz w:val="18"/>
                <w:szCs w:val="18"/>
              </w:rPr>
              <w:t>12 524,9</w:t>
            </w:r>
          </w:p>
        </w:tc>
        <w:tc>
          <w:tcPr>
            <w:tcW w:w="10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40DC11F" w14:textId="77777777" w:rsidR="0021445C" w:rsidRPr="0021445C" w:rsidRDefault="0021445C">
            <w:pPr>
              <w:jc w:val="right"/>
              <w:rPr>
                <w:b/>
                <w:bCs/>
                <w:i/>
                <w:iCs/>
                <w:color w:val="000000"/>
                <w:sz w:val="18"/>
                <w:szCs w:val="18"/>
              </w:rPr>
            </w:pPr>
            <w:r w:rsidRPr="0021445C">
              <w:rPr>
                <w:b/>
                <w:bCs/>
                <w:i/>
                <w:iCs/>
                <w:color w:val="000000"/>
                <w:sz w:val="18"/>
                <w:szCs w:val="18"/>
              </w:rPr>
              <w:t>11 500,0</w:t>
            </w:r>
          </w:p>
        </w:tc>
        <w:tc>
          <w:tcPr>
            <w:tcW w:w="10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EB66F39" w14:textId="77777777" w:rsidR="0021445C" w:rsidRPr="0021445C" w:rsidRDefault="0021445C">
            <w:pPr>
              <w:jc w:val="right"/>
              <w:rPr>
                <w:b/>
                <w:bCs/>
                <w:i/>
                <w:iCs/>
                <w:color w:val="000000"/>
                <w:sz w:val="18"/>
                <w:szCs w:val="18"/>
              </w:rPr>
            </w:pPr>
            <w:r w:rsidRPr="0021445C">
              <w:rPr>
                <w:b/>
                <w:bCs/>
                <w:i/>
                <w:iCs/>
                <w:color w:val="000000"/>
                <w:sz w:val="18"/>
                <w:szCs w:val="18"/>
              </w:rPr>
              <w:t>11 383,7</w:t>
            </w:r>
          </w:p>
        </w:tc>
        <w:tc>
          <w:tcPr>
            <w:tcW w:w="9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7D59095" w14:textId="77777777" w:rsidR="0021445C" w:rsidRPr="0021445C" w:rsidRDefault="0021445C">
            <w:pPr>
              <w:jc w:val="right"/>
              <w:rPr>
                <w:b/>
                <w:bCs/>
                <w:i/>
                <w:iCs/>
                <w:color w:val="000000"/>
                <w:sz w:val="18"/>
                <w:szCs w:val="18"/>
              </w:rPr>
            </w:pPr>
            <w:r w:rsidRPr="0021445C">
              <w:rPr>
                <w:b/>
                <w:bCs/>
                <w:i/>
                <w:iCs/>
                <w:color w:val="000000"/>
                <w:sz w:val="18"/>
                <w:szCs w:val="18"/>
              </w:rPr>
              <w:t>11 383,7</w:t>
            </w:r>
          </w:p>
        </w:tc>
        <w:tc>
          <w:tcPr>
            <w:tcW w:w="12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7188AC8" w14:textId="77777777" w:rsidR="0021445C" w:rsidRPr="0021445C" w:rsidRDefault="0021445C">
            <w:pPr>
              <w:jc w:val="right"/>
              <w:rPr>
                <w:b/>
                <w:bCs/>
                <w:i/>
                <w:iCs/>
                <w:color w:val="000000"/>
                <w:sz w:val="18"/>
                <w:szCs w:val="18"/>
              </w:rPr>
            </w:pPr>
            <w:r w:rsidRPr="0021445C">
              <w:rPr>
                <w:b/>
                <w:bCs/>
                <w:i/>
                <w:iCs/>
                <w:color w:val="000000"/>
                <w:sz w:val="18"/>
                <w:szCs w:val="18"/>
              </w:rPr>
              <w:t>9 655,9</w:t>
            </w:r>
          </w:p>
        </w:tc>
        <w:tc>
          <w:tcPr>
            <w:tcW w:w="6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4390EEA7" w14:textId="4F3BF845" w:rsidR="0021445C" w:rsidRPr="0021445C" w:rsidRDefault="0021445C">
            <w:pPr>
              <w:jc w:val="right"/>
              <w:rPr>
                <w:b/>
                <w:bCs/>
                <w:color w:val="000000"/>
                <w:sz w:val="18"/>
                <w:szCs w:val="18"/>
              </w:rPr>
            </w:pPr>
            <w:r w:rsidRPr="0021445C">
              <w:rPr>
                <w:b/>
                <w:bCs/>
                <w:color w:val="000000"/>
                <w:sz w:val="18"/>
                <w:szCs w:val="18"/>
              </w:rPr>
              <w:t>84,8</w:t>
            </w:r>
          </w:p>
        </w:tc>
      </w:tr>
      <w:tr w:rsidR="0021445C" w:rsidRPr="0021445C" w14:paraId="2DEF0173" w14:textId="77777777" w:rsidTr="0021445C">
        <w:trPr>
          <w:trHeight w:val="255"/>
        </w:trPr>
        <w:tc>
          <w:tcPr>
            <w:tcW w:w="48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373041E" w14:textId="77777777" w:rsidR="0021445C" w:rsidRPr="0021445C" w:rsidRDefault="0021445C">
            <w:pPr>
              <w:jc w:val="center"/>
              <w:rPr>
                <w:color w:val="000000"/>
                <w:sz w:val="18"/>
                <w:szCs w:val="18"/>
              </w:rPr>
            </w:pPr>
            <w:r w:rsidRPr="0021445C">
              <w:rPr>
                <w:color w:val="000000"/>
                <w:sz w:val="18"/>
                <w:szCs w:val="18"/>
              </w:rPr>
              <w:t>1.1.</w:t>
            </w:r>
          </w:p>
        </w:tc>
        <w:tc>
          <w:tcPr>
            <w:tcW w:w="37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5E71CA43" w14:textId="40B03DF5" w:rsidR="0021445C" w:rsidRPr="0021445C" w:rsidRDefault="0021445C">
            <w:pPr>
              <w:rPr>
                <w:color w:val="000000"/>
                <w:sz w:val="18"/>
                <w:szCs w:val="18"/>
              </w:rPr>
            </w:pPr>
            <w:r w:rsidRPr="0021445C">
              <w:rPr>
                <w:color w:val="000000"/>
                <w:sz w:val="18"/>
                <w:szCs w:val="18"/>
              </w:rPr>
              <w:t>уборка снега и вывоз снега,</w:t>
            </w:r>
            <w:r>
              <w:rPr>
                <w:color w:val="000000"/>
                <w:sz w:val="18"/>
                <w:szCs w:val="18"/>
              </w:rPr>
              <w:t xml:space="preserve"> </w:t>
            </w:r>
            <w:r w:rsidRPr="0021445C">
              <w:rPr>
                <w:color w:val="000000"/>
                <w:sz w:val="18"/>
                <w:szCs w:val="18"/>
              </w:rPr>
              <w:t>откачка талых и дождевых вод, вывоз;</w:t>
            </w:r>
          </w:p>
        </w:tc>
        <w:tc>
          <w:tcPr>
            <w:tcW w:w="12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E696499" w14:textId="77777777" w:rsidR="0021445C" w:rsidRPr="0021445C" w:rsidRDefault="0021445C">
            <w:pPr>
              <w:jc w:val="right"/>
              <w:rPr>
                <w:color w:val="000000"/>
                <w:sz w:val="18"/>
                <w:szCs w:val="18"/>
              </w:rPr>
            </w:pPr>
            <w:r w:rsidRPr="0021445C">
              <w:rPr>
                <w:color w:val="000000"/>
                <w:sz w:val="18"/>
                <w:szCs w:val="18"/>
              </w:rPr>
              <w:t>6 403,6</w:t>
            </w:r>
          </w:p>
        </w:tc>
        <w:tc>
          <w:tcPr>
            <w:tcW w:w="10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3C452FE1" w14:textId="77777777" w:rsidR="0021445C" w:rsidRPr="0021445C" w:rsidRDefault="0021445C">
            <w:pPr>
              <w:jc w:val="right"/>
              <w:rPr>
                <w:color w:val="000000"/>
                <w:sz w:val="18"/>
                <w:szCs w:val="18"/>
              </w:rPr>
            </w:pPr>
            <w:r w:rsidRPr="0021445C">
              <w:rPr>
                <w:color w:val="000000"/>
                <w:sz w:val="18"/>
                <w:szCs w:val="18"/>
              </w:rPr>
              <w:t>7 000,0</w:t>
            </w:r>
          </w:p>
        </w:tc>
        <w:tc>
          <w:tcPr>
            <w:tcW w:w="10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454A8C9A" w14:textId="77777777" w:rsidR="0021445C" w:rsidRPr="0021445C" w:rsidRDefault="0021445C">
            <w:pPr>
              <w:jc w:val="right"/>
              <w:rPr>
                <w:color w:val="000000"/>
                <w:sz w:val="18"/>
                <w:szCs w:val="18"/>
              </w:rPr>
            </w:pPr>
            <w:r w:rsidRPr="0021445C">
              <w:rPr>
                <w:color w:val="000000"/>
                <w:sz w:val="18"/>
                <w:szCs w:val="18"/>
              </w:rPr>
              <w:t>7 916,3</w:t>
            </w:r>
          </w:p>
        </w:tc>
        <w:tc>
          <w:tcPr>
            <w:tcW w:w="9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5800BCD2" w14:textId="77777777" w:rsidR="0021445C" w:rsidRPr="0021445C" w:rsidRDefault="0021445C">
            <w:pPr>
              <w:jc w:val="right"/>
              <w:rPr>
                <w:color w:val="000000"/>
                <w:sz w:val="18"/>
                <w:szCs w:val="18"/>
              </w:rPr>
            </w:pPr>
            <w:r w:rsidRPr="0021445C">
              <w:rPr>
                <w:color w:val="000000"/>
                <w:sz w:val="18"/>
                <w:szCs w:val="18"/>
              </w:rPr>
              <w:t>7 916,3</w:t>
            </w:r>
          </w:p>
        </w:tc>
        <w:tc>
          <w:tcPr>
            <w:tcW w:w="12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F58AC11" w14:textId="77777777" w:rsidR="0021445C" w:rsidRPr="0021445C" w:rsidRDefault="0021445C">
            <w:pPr>
              <w:jc w:val="right"/>
              <w:rPr>
                <w:color w:val="000000"/>
                <w:sz w:val="18"/>
                <w:szCs w:val="18"/>
              </w:rPr>
            </w:pPr>
            <w:r w:rsidRPr="0021445C">
              <w:rPr>
                <w:color w:val="000000"/>
                <w:sz w:val="18"/>
                <w:szCs w:val="18"/>
              </w:rPr>
              <w:t>7 432,4</w:t>
            </w:r>
          </w:p>
        </w:tc>
        <w:tc>
          <w:tcPr>
            <w:tcW w:w="6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77CDD19A" w14:textId="4AB05545" w:rsidR="0021445C" w:rsidRPr="0021445C" w:rsidRDefault="0021445C">
            <w:pPr>
              <w:jc w:val="right"/>
              <w:rPr>
                <w:color w:val="000000"/>
                <w:sz w:val="18"/>
                <w:szCs w:val="18"/>
              </w:rPr>
            </w:pPr>
            <w:r w:rsidRPr="0021445C">
              <w:rPr>
                <w:color w:val="000000"/>
                <w:sz w:val="18"/>
                <w:szCs w:val="18"/>
              </w:rPr>
              <w:t>93,9</w:t>
            </w:r>
          </w:p>
        </w:tc>
      </w:tr>
      <w:tr w:rsidR="0021445C" w:rsidRPr="0021445C" w14:paraId="67FE3F94" w14:textId="77777777" w:rsidTr="0021445C">
        <w:trPr>
          <w:trHeight w:val="255"/>
        </w:trPr>
        <w:tc>
          <w:tcPr>
            <w:tcW w:w="48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5176009" w14:textId="77777777" w:rsidR="0021445C" w:rsidRPr="0021445C" w:rsidRDefault="0021445C">
            <w:pPr>
              <w:jc w:val="center"/>
              <w:rPr>
                <w:color w:val="000000"/>
                <w:sz w:val="18"/>
                <w:szCs w:val="18"/>
              </w:rPr>
            </w:pPr>
            <w:r w:rsidRPr="0021445C">
              <w:rPr>
                <w:color w:val="000000"/>
                <w:sz w:val="18"/>
                <w:szCs w:val="18"/>
              </w:rPr>
              <w:t>1.2.</w:t>
            </w:r>
          </w:p>
        </w:tc>
        <w:tc>
          <w:tcPr>
            <w:tcW w:w="37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2CCC0925" w14:textId="77777777" w:rsidR="0021445C" w:rsidRPr="0021445C" w:rsidRDefault="0021445C">
            <w:pPr>
              <w:rPr>
                <w:color w:val="000000"/>
                <w:sz w:val="18"/>
                <w:szCs w:val="18"/>
              </w:rPr>
            </w:pPr>
            <w:r w:rsidRPr="0021445C">
              <w:rPr>
                <w:color w:val="000000"/>
                <w:sz w:val="18"/>
                <w:szCs w:val="18"/>
              </w:rPr>
              <w:t xml:space="preserve">приобретение, установка и содержание дорожных знаков </w:t>
            </w:r>
          </w:p>
        </w:tc>
        <w:tc>
          <w:tcPr>
            <w:tcW w:w="12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A879C0C" w14:textId="77777777" w:rsidR="0021445C" w:rsidRPr="0021445C" w:rsidRDefault="0021445C">
            <w:pPr>
              <w:jc w:val="right"/>
              <w:rPr>
                <w:color w:val="000000"/>
                <w:sz w:val="18"/>
                <w:szCs w:val="18"/>
              </w:rPr>
            </w:pPr>
            <w:r w:rsidRPr="0021445C">
              <w:rPr>
                <w:color w:val="000000"/>
                <w:sz w:val="18"/>
                <w:szCs w:val="18"/>
              </w:rPr>
              <w:t>78,1</w:t>
            </w:r>
          </w:p>
        </w:tc>
        <w:tc>
          <w:tcPr>
            <w:tcW w:w="10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2F7A3667" w14:textId="77777777" w:rsidR="0021445C" w:rsidRPr="0021445C" w:rsidRDefault="0021445C">
            <w:pPr>
              <w:jc w:val="right"/>
              <w:rPr>
                <w:color w:val="000000"/>
                <w:sz w:val="18"/>
                <w:szCs w:val="18"/>
              </w:rPr>
            </w:pPr>
            <w:r w:rsidRPr="0021445C">
              <w:rPr>
                <w:color w:val="000000"/>
                <w:sz w:val="18"/>
                <w:szCs w:val="18"/>
              </w:rPr>
              <w:t>800,0</w:t>
            </w:r>
          </w:p>
        </w:tc>
        <w:tc>
          <w:tcPr>
            <w:tcW w:w="10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7E85D02D" w14:textId="77777777" w:rsidR="0021445C" w:rsidRPr="0021445C" w:rsidRDefault="0021445C">
            <w:pPr>
              <w:jc w:val="right"/>
              <w:rPr>
                <w:color w:val="000000"/>
                <w:sz w:val="18"/>
                <w:szCs w:val="18"/>
              </w:rPr>
            </w:pPr>
            <w:r w:rsidRPr="0021445C">
              <w:rPr>
                <w:color w:val="000000"/>
                <w:sz w:val="18"/>
                <w:szCs w:val="18"/>
              </w:rPr>
              <w:t>800,0</w:t>
            </w:r>
          </w:p>
        </w:tc>
        <w:tc>
          <w:tcPr>
            <w:tcW w:w="9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6E90487A" w14:textId="77777777" w:rsidR="0021445C" w:rsidRPr="0021445C" w:rsidRDefault="0021445C">
            <w:pPr>
              <w:jc w:val="right"/>
              <w:rPr>
                <w:color w:val="000000"/>
                <w:sz w:val="18"/>
                <w:szCs w:val="18"/>
              </w:rPr>
            </w:pPr>
            <w:r w:rsidRPr="0021445C">
              <w:rPr>
                <w:color w:val="000000"/>
                <w:sz w:val="18"/>
                <w:szCs w:val="18"/>
              </w:rPr>
              <w:t>800,0</w:t>
            </w:r>
          </w:p>
        </w:tc>
        <w:tc>
          <w:tcPr>
            <w:tcW w:w="12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30397385" w14:textId="77777777" w:rsidR="0021445C" w:rsidRPr="0021445C" w:rsidRDefault="0021445C">
            <w:pPr>
              <w:jc w:val="right"/>
              <w:rPr>
                <w:color w:val="000000"/>
                <w:sz w:val="18"/>
                <w:szCs w:val="18"/>
              </w:rPr>
            </w:pPr>
            <w:r w:rsidRPr="0021445C">
              <w:rPr>
                <w:color w:val="000000"/>
                <w:sz w:val="18"/>
                <w:szCs w:val="18"/>
              </w:rPr>
              <w:t>677,0</w:t>
            </w:r>
          </w:p>
        </w:tc>
        <w:tc>
          <w:tcPr>
            <w:tcW w:w="6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27119141" w14:textId="2C2214ED" w:rsidR="0021445C" w:rsidRPr="0021445C" w:rsidRDefault="0021445C">
            <w:pPr>
              <w:rPr>
                <w:color w:val="000000"/>
                <w:sz w:val="18"/>
                <w:szCs w:val="18"/>
              </w:rPr>
            </w:pPr>
            <w:r w:rsidRPr="0021445C">
              <w:rPr>
                <w:color w:val="000000"/>
                <w:sz w:val="18"/>
                <w:szCs w:val="18"/>
              </w:rPr>
              <w:t> </w:t>
            </w:r>
            <w:r>
              <w:rPr>
                <w:color w:val="000000"/>
                <w:sz w:val="18"/>
                <w:szCs w:val="18"/>
              </w:rPr>
              <w:t xml:space="preserve"> 86,4</w:t>
            </w:r>
          </w:p>
        </w:tc>
      </w:tr>
      <w:tr w:rsidR="0021445C" w:rsidRPr="0021445C" w14:paraId="6F17B66A" w14:textId="77777777" w:rsidTr="0021445C">
        <w:trPr>
          <w:trHeight w:val="255"/>
        </w:trPr>
        <w:tc>
          <w:tcPr>
            <w:tcW w:w="48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FDA1039" w14:textId="77777777" w:rsidR="0021445C" w:rsidRPr="0021445C" w:rsidRDefault="0021445C">
            <w:pPr>
              <w:jc w:val="center"/>
              <w:rPr>
                <w:color w:val="000000"/>
                <w:sz w:val="18"/>
                <w:szCs w:val="18"/>
              </w:rPr>
            </w:pPr>
            <w:r w:rsidRPr="0021445C">
              <w:rPr>
                <w:color w:val="000000"/>
                <w:sz w:val="18"/>
                <w:szCs w:val="18"/>
              </w:rPr>
              <w:t>1.3.</w:t>
            </w:r>
          </w:p>
        </w:tc>
        <w:tc>
          <w:tcPr>
            <w:tcW w:w="37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0BAD0D10" w14:textId="77777777" w:rsidR="0021445C" w:rsidRPr="0021445C" w:rsidRDefault="0021445C">
            <w:pPr>
              <w:rPr>
                <w:color w:val="000000"/>
                <w:sz w:val="18"/>
                <w:szCs w:val="18"/>
              </w:rPr>
            </w:pPr>
            <w:r w:rsidRPr="0021445C">
              <w:rPr>
                <w:color w:val="000000"/>
                <w:sz w:val="18"/>
                <w:szCs w:val="18"/>
              </w:rPr>
              <w:t>нанесение дорожной разметки</w:t>
            </w:r>
          </w:p>
        </w:tc>
        <w:tc>
          <w:tcPr>
            <w:tcW w:w="12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8DAD4B1" w14:textId="77777777" w:rsidR="0021445C" w:rsidRPr="0021445C" w:rsidRDefault="0021445C">
            <w:pPr>
              <w:jc w:val="right"/>
              <w:rPr>
                <w:color w:val="000000"/>
                <w:sz w:val="18"/>
                <w:szCs w:val="18"/>
              </w:rPr>
            </w:pPr>
            <w:r w:rsidRPr="0021445C">
              <w:rPr>
                <w:color w:val="000000"/>
                <w:sz w:val="18"/>
                <w:szCs w:val="18"/>
              </w:rPr>
              <w:t>1 282,0</w:t>
            </w:r>
          </w:p>
        </w:tc>
        <w:tc>
          <w:tcPr>
            <w:tcW w:w="10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4E1E2E6A" w14:textId="77777777" w:rsidR="0021445C" w:rsidRPr="0021445C" w:rsidRDefault="0021445C">
            <w:pPr>
              <w:rPr>
                <w:color w:val="000000"/>
                <w:sz w:val="18"/>
                <w:szCs w:val="18"/>
              </w:rPr>
            </w:pPr>
            <w:r w:rsidRPr="0021445C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10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76E78779" w14:textId="77777777" w:rsidR="0021445C" w:rsidRPr="0021445C" w:rsidRDefault="0021445C">
            <w:pPr>
              <w:rPr>
                <w:color w:val="000000"/>
                <w:sz w:val="18"/>
                <w:szCs w:val="18"/>
              </w:rPr>
            </w:pPr>
            <w:r w:rsidRPr="0021445C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9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2B452D89" w14:textId="77777777" w:rsidR="0021445C" w:rsidRPr="0021445C" w:rsidRDefault="0021445C">
            <w:pPr>
              <w:rPr>
                <w:color w:val="000000"/>
                <w:sz w:val="18"/>
                <w:szCs w:val="18"/>
              </w:rPr>
            </w:pPr>
            <w:r w:rsidRPr="0021445C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12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17F0AEEC" w14:textId="77777777" w:rsidR="0021445C" w:rsidRPr="0021445C" w:rsidRDefault="0021445C">
            <w:pPr>
              <w:rPr>
                <w:color w:val="000000"/>
                <w:sz w:val="18"/>
                <w:szCs w:val="18"/>
              </w:rPr>
            </w:pPr>
            <w:r w:rsidRPr="0021445C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6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07735886" w14:textId="77777777" w:rsidR="0021445C" w:rsidRPr="0021445C" w:rsidRDefault="0021445C">
            <w:pPr>
              <w:rPr>
                <w:color w:val="000000"/>
                <w:sz w:val="18"/>
                <w:szCs w:val="18"/>
              </w:rPr>
            </w:pPr>
            <w:r w:rsidRPr="0021445C">
              <w:rPr>
                <w:color w:val="000000"/>
                <w:sz w:val="18"/>
                <w:szCs w:val="18"/>
              </w:rPr>
              <w:t> </w:t>
            </w:r>
          </w:p>
        </w:tc>
      </w:tr>
      <w:tr w:rsidR="0021445C" w:rsidRPr="0021445C" w14:paraId="13FDD290" w14:textId="77777777" w:rsidTr="0021445C">
        <w:trPr>
          <w:trHeight w:val="255"/>
        </w:trPr>
        <w:tc>
          <w:tcPr>
            <w:tcW w:w="48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BBDE103" w14:textId="77777777" w:rsidR="0021445C" w:rsidRPr="0021445C" w:rsidRDefault="0021445C">
            <w:pPr>
              <w:jc w:val="center"/>
              <w:rPr>
                <w:color w:val="000000"/>
                <w:sz w:val="18"/>
                <w:szCs w:val="18"/>
              </w:rPr>
            </w:pPr>
            <w:r w:rsidRPr="0021445C">
              <w:rPr>
                <w:color w:val="000000"/>
                <w:sz w:val="18"/>
                <w:szCs w:val="18"/>
              </w:rPr>
              <w:t>1.4.</w:t>
            </w:r>
          </w:p>
        </w:tc>
        <w:tc>
          <w:tcPr>
            <w:tcW w:w="37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3E6E2E7F" w14:textId="77777777" w:rsidR="0021445C" w:rsidRPr="0021445C" w:rsidRDefault="0021445C">
            <w:pPr>
              <w:rPr>
                <w:color w:val="000000"/>
                <w:sz w:val="18"/>
                <w:szCs w:val="18"/>
              </w:rPr>
            </w:pPr>
            <w:proofErr w:type="spellStart"/>
            <w:r w:rsidRPr="0021445C">
              <w:rPr>
                <w:color w:val="000000"/>
                <w:sz w:val="18"/>
                <w:szCs w:val="18"/>
              </w:rPr>
              <w:t>грейдеровка</w:t>
            </w:r>
            <w:proofErr w:type="spellEnd"/>
            <w:r w:rsidRPr="0021445C">
              <w:rPr>
                <w:color w:val="000000"/>
                <w:sz w:val="18"/>
                <w:szCs w:val="18"/>
              </w:rPr>
              <w:t xml:space="preserve"> улиц</w:t>
            </w:r>
          </w:p>
        </w:tc>
        <w:tc>
          <w:tcPr>
            <w:tcW w:w="12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3FA8219" w14:textId="77777777" w:rsidR="0021445C" w:rsidRPr="0021445C" w:rsidRDefault="0021445C">
            <w:pPr>
              <w:jc w:val="right"/>
              <w:rPr>
                <w:color w:val="000000"/>
                <w:sz w:val="18"/>
                <w:szCs w:val="18"/>
              </w:rPr>
            </w:pPr>
            <w:r w:rsidRPr="0021445C">
              <w:rPr>
                <w:color w:val="000000"/>
                <w:sz w:val="18"/>
                <w:szCs w:val="18"/>
              </w:rPr>
              <w:t>1 207,3</w:t>
            </w:r>
          </w:p>
        </w:tc>
        <w:tc>
          <w:tcPr>
            <w:tcW w:w="10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5C5DC941" w14:textId="77777777" w:rsidR="0021445C" w:rsidRPr="0021445C" w:rsidRDefault="0021445C">
            <w:pPr>
              <w:jc w:val="right"/>
              <w:rPr>
                <w:color w:val="000000"/>
                <w:sz w:val="18"/>
                <w:szCs w:val="18"/>
              </w:rPr>
            </w:pPr>
            <w:r w:rsidRPr="0021445C">
              <w:rPr>
                <w:color w:val="000000"/>
                <w:sz w:val="18"/>
                <w:szCs w:val="18"/>
              </w:rPr>
              <w:t>1 200,0</w:t>
            </w:r>
          </w:p>
        </w:tc>
        <w:tc>
          <w:tcPr>
            <w:tcW w:w="10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14FEAA18" w14:textId="77777777" w:rsidR="0021445C" w:rsidRPr="0021445C" w:rsidRDefault="0021445C">
            <w:pPr>
              <w:jc w:val="right"/>
              <w:rPr>
                <w:color w:val="000000"/>
                <w:sz w:val="18"/>
                <w:szCs w:val="18"/>
              </w:rPr>
            </w:pPr>
            <w:r w:rsidRPr="0021445C">
              <w:rPr>
                <w:color w:val="000000"/>
                <w:sz w:val="18"/>
                <w:szCs w:val="18"/>
              </w:rPr>
              <w:t>467,0</w:t>
            </w:r>
          </w:p>
        </w:tc>
        <w:tc>
          <w:tcPr>
            <w:tcW w:w="9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08D00847" w14:textId="77777777" w:rsidR="0021445C" w:rsidRPr="0021445C" w:rsidRDefault="0021445C">
            <w:pPr>
              <w:jc w:val="right"/>
              <w:rPr>
                <w:color w:val="000000"/>
                <w:sz w:val="18"/>
                <w:szCs w:val="18"/>
              </w:rPr>
            </w:pPr>
            <w:r w:rsidRPr="0021445C">
              <w:rPr>
                <w:color w:val="000000"/>
                <w:sz w:val="18"/>
                <w:szCs w:val="18"/>
              </w:rPr>
              <w:t>467,0</w:t>
            </w:r>
          </w:p>
        </w:tc>
        <w:tc>
          <w:tcPr>
            <w:tcW w:w="12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FDA500E" w14:textId="77777777" w:rsidR="0021445C" w:rsidRPr="0021445C" w:rsidRDefault="0021445C">
            <w:pPr>
              <w:jc w:val="right"/>
              <w:rPr>
                <w:color w:val="000000"/>
                <w:sz w:val="18"/>
                <w:szCs w:val="18"/>
              </w:rPr>
            </w:pPr>
            <w:r w:rsidRPr="0021445C">
              <w:rPr>
                <w:color w:val="000000"/>
                <w:sz w:val="18"/>
                <w:szCs w:val="18"/>
              </w:rPr>
              <w:t>466,2</w:t>
            </w:r>
          </w:p>
        </w:tc>
        <w:tc>
          <w:tcPr>
            <w:tcW w:w="6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653DEEC4" w14:textId="69C4089D" w:rsidR="0021445C" w:rsidRPr="0021445C" w:rsidRDefault="0021445C">
            <w:pPr>
              <w:jc w:val="right"/>
              <w:rPr>
                <w:color w:val="000000"/>
                <w:sz w:val="18"/>
                <w:szCs w:val="18"/>
              </w:rPr>
            </w:pPr>
            <w:r w:rsidRPr="0021445C">
              <w:rPr>
                <w:color w:val="000000"/>
                <w:sz w:val="18"/>
                <w:szCs w:val="18"/>
              </w:rPr>
              <w:t>99,8</w:t>
            </w:r>
          </w:p>
        </w:tc>
      </w:tr>
      <w:tr w:rsidR="0021445C" w:rsidRPr="0021445C" w14:paraId="24E35849" w14:textId="77777777" w:rsidTr="0021445C">
        <w:trPr>
          <w:trHeight w:val="255"/>
        </w:trPr>
        <w:tc>
          <w:tcPr>
            <w:tcW w:w="48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B838D5F" w14:textId="77777777" w:rsidR="0021445C" w:rsidRPr="0021445C" w:rsidRDefault="0021445C">
            <w:pPr>
              <w:jc w:val="center"/>
              <w:rPr>
                <w:color w:val="000000"/>
                <w:sz w:val="18"/>
                <w:szCs w:val="18"/>
              </w:rPr>
            </w:pPr>
            <w:r w:rsidRPr="0021445C">
              <w:rPr>
                <w:color w:val="000000"/>
                <w:sz w:val="18"/>
                <w:szCs w:val="18"/>
              </w:rPr>
              <w:t>1.5.</w:t>
            </w:r>
          </w:p>
        </w:tc>
        <w:tc>
          <w:tcPr>
            <w:tcW w:w="37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50D32BAF" w14:textId="77777777" w:rsidR="0021445C" w:rsidRPr="0021445C" w:rsidRDefault="0021445C">
            <w:pPr>
              <w:rPr>
                <w:color w:val="000000"/>
                <w:sz w:val="18"/>
                <w:szCs w:val="18"/>
              </w:rPr>
            </w:pPr>
            <w:r w:rsidRPr="0021445C">
              <w:rPr>
                <w:color w:val="000000"/>
                <w:sz w:val="18"/>
                <w:szCs w:val="18"/>
              </w:rPr>
              <w:t>ремонт ливневой канализации</w:t>
            </w:r>
          </w:p>
        </w:tc>
        <w:tc>
          <w:tcPr>
            <w:tcW w:w="12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03FBEED" w14:textId="77777777" w:rsidR="0021445C" w:rsidRPr="0021445C" w:rsidRDefault="0021445C">
            <w:pPr>
              <w:jc w:val="right"/>
              <w:rPr>
                <w:color w:val="000000"/>
                <w:sz w:val="18"/>
                <w:szCs w:val="18"/>
              </w:rPr>
            </w:pPr>
            <w:r w:rsidRPr="0021445C">
              <w:rPr>
                <w:color w:val="000000"/>
                <w:sz w:val="18"/>
                <w:szCs w:val="18"/>
              </w:rPr>
              <w:t>1 856,4</w:t>
            </w:r>
          </w:p>
        </w:tc>
        <w:tc>
          <w:tcPr>
            <w:tcW w:w="10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388C6895" w14:textId="77777777" w:rsidR="0021445C" w:rsidRPr="0021445C" w:rsidRDefault="0021445C">
            <w:pPr>
              <w:jc w:val="right"/>
              <w:rPr>
                <w:color w:val="000000"/>
                <w:sz w:val="18"/>
                <w:szCs w:val="18"/>
              </w:rPr>
            </w:pPr>
            <w:r w:rsidRPr="0021445C">
              <w:rPr>
                <w:color w:val="000000"/>
                <w:sz w:val="18"/>
                <w:szCs w:val="18"/>
              </w:rPr>
              <w:t>2 500,0</w:t>
            </w:r>
          </w:p>
        </w:tc>
        <w:tc>
          <w:tcPr>
            <w:tcW w:w="10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7D94F7D6" w14:textId="77777777" w:rsidR="0021445C" w:rsidRPr="0021445C" w:rsidRDefault="0021445C">
            <w:pPr>
              <w:jc w:val="right"/>
              <w:rPr>
                <w:color w:val="000000"/>
                <w:sz w:val="18"/>
                <w:szCs w:val="18"/>
              </w:rPr>
            </w:pPr>
            <w:r w:rsidRPr="0021445C">
              <w:rPr>
                <w:color w:val="000000"/>
                <w:sz w:val="18"/>
                <w:szCs w:val="18"/>
              </w:rPr>
              <w:t>2 200,4</w:t>
            </w:r>
          </w:p>
        </w:tc>
        <w:tc>
          <w:tcPr>
            <w:tcW w:w="9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56F4D988" w14:textId="77777777" w:rsidR="0021445C" w:rsidRPr="0021445C" w:rsidRDefault="0021445C">
            <w:pPr>
              <w:jc w:val="right"/>
              <w:rPr>
                <w:color w:val="000000"/>
                <w:sz w:val="18"/>
                <w:szCs w:val="18"/>
              </w:rPr>
            </w:pPr>
            <w:r w:rsidRPr="0021445C">
              <w:rPr>
                <w:color w:val="000000"/>
                <w:sz w:val="18"/>
                <w:szCs w:val="18"/>
              </w:rPr>
              <w:t>2 200,4</w:t>
            </w:r>
          </w:p>
        </w:tc>
        <w:tc>
          <w:tcPr>
            <w:tcW w:w="12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A4A1BF0" w14:textId="77777777" w:rsidR="0021445C" w:rsidRPr="0021445C" w:rsidRDefault="0021445C">
            <w:pPr>
              <w:jc w:val="right"/>
              <w:rPr>
                <w:color w:val="000000"/>
                <w:sz w:val="18"/>
                <w:szCs w:val="18"/>
              </w:rPr>
            </w:pPr>
            <w:r w:rsidRPr="0021445C">
              <w:rPr>
                <w:color w:val="000000"/>
                <w:sz w:val="18"/>
                <w:szCs w:val="18"/>
              </w:rPr>
              <w:t>1 080,4</w:t>
            </w:r>
          </w:p>
        </w:tc>
        <w:tc>
          <w:tcPr>
            <w:tcW w:w="6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581E7E62" w14:textId="57EEBE3B" w:rsidR="0021445C" w:rsidRPr="0021445C" w:rsidRDefault="0021445C">
            <w:pPr>
              <w:jc w:val="right"/>
              <w:rPr>
                <w:color w:val="000000"/>
                <w:sz w:val="18"/>
                <w:szCs w:val="18"/>
              </w:rPr>
            </w:pPr>
            <w:r w:rsidRPr="0021445C">
              <w:rPr>
                <w:color w:val="000000"/>
                <w:sz w:val="18"/>
                <w:szCs w:val="18"/>
              </w:rPr>
              <w:t>49,1</w:t>
            </w:r>
          </w:p>
        </w:tc>
      </w:tr>
      <w:tr w:rsidR="0021445C" w:rsidRPr="0021445C" w14:paraId="73A3F08C" w14:textId="77777777" w:rsidTr="0021445C">
        <w:trPr>
          <w:trHeight w:val="255"/>
        </w:trPr>
        <w:tc>
          <w:tcPr>
            <w:tcW w:w="48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0BEA476" w14:textId="77777777" w:rsidR="0021445C" w:rsidRPr="0021445C" w:rsidRDefault="0021445C">
            <w:pPr>
              <w:jc w:val="center"/>
              <w:rPr>
                <w:color w:val="000000"/>
                <w:sz w:val="18"/>
                <w:szCs w:val="18"/>
              </w:rPr>
            </w:pPr>
            <w:r w:rsidRPr="0021445C">
              <w:rPr>
                <w:color w:val="000000"/>
                <w:sz w:val="18"/>
                <w:szCs w:val="18"/>
              </w:rPr>
              <w:t>1.6.</w:t>
            </w:r>
          </w:p>
        </w:tc>
        <w:tc>
          <w:tcPr>
            <w:tcW w:w="37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6CB828B1" w14:textId="77777777" w:rsidR="0021445C" w:rsidRPr="0021445C" w:rsidRDefault="0021445C">
            <w:pPr>
              <w:rPr>
                <w:color w:val="000000"/>
                <w:sz w:val="18"/>
                <w:szCs w:val="18"/>
              </w:rPr>
            </w:pPr>
            <w:r w:rsidRPr="0021445C">
              <w:rPr>
                <w:color w:val="000000"/>
                <w:sz w:val="18"/>
                <w:szCs w:val="18"/>
              </w:rPr>
              <w:t>очистка ливневой канализации</w:t>
            </w:r>
          </w:p>
        </w:tc>
        <w:tc>
          <w:tcPr>
            <w:tcW w:w="12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FFE08BB" w14:textId="77777777" w:rsidR="0021445C" w:rsidRPr="0021445C" w:rsidRDefault="0021445C">
            <w:pPr>
              <w:jc w:val="right"/>
              <w:rPr>
                <w:color w:val="000000"/>
                <w:sz w:val="18"/>
                <w:szCs w:val="18"/>
              </w:rPr>
            </w:pPr>
            <w:r w:rsidRPr="0021445C">
              <w:rPr>
                <w:color w:val="000000"/>
                <w:sz w:val="18"/>
                <w:szCs w:val="18"/>
              </w:rPr>
              <w:t>1 000,0</w:t>
            </w:r>
          </w:p>
        </w:tc>
        <w:tc>
          <w:tcPr>
            <w:tcW w:w="10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7FA1E6A4" w14:textId="77777777" w:rsidR="0021445C" w:rsidRPr="0021445C" w:rsidRDefault="0021445C">
            <w:pPr>
              <w:rPr>
                <w:color w:val="000000"/>
                <w:sz w:val="18"/>
                <w:szCs w:val="18"/>
              </w:rPr>
            </w:pPr>
            <w:r w:rsidRPr="0021445C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10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011A1366" w14:textId="77777777" w:rsidR="0021445C" w:rsidRPr="0021445C" w:rsidRDefault="0021445C">
            <w:pPr>
              <w:rPr>
                <w:color w:val="000000"/>
                <w:sz w:val="18"/>
                <w:szCs w:val="18"/>
              </w:rPr>
            </w:pPr>
            <w:r w:rsidRPr="0021445C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9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6066E03B" w14:textId="77777777" w:rsidR="0021445C" w:rsidRPr="0021445C" w:rsidRDefault="0021445C">
            <w:pPr>
              <w:rPr>
                <w:color w:val="000000"/>
                <w:sz w:val="18"/>
                <w:szCs w:val="18"/>
              </w:rPr>
            </w:pPr>
            <w:r w:rsidRPr="0021445C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12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65B52FC5" w14:textId="77777777" w:rsidR="0021445C" w:rsidRPr="0021445C" w:rsidRDefault="0021445C">
            <w:pPr>
              <w:rPr>
                <w:color w:val="000000"/>
                <w:sz w:val="18"/>
                <w:szCs w:val="18"/>
              </w:rPr>
            </w:pPr>
            <w:r w:rsidRPr="0021445C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6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72F672ED" w14:textId="77777777" w:rsidR="0021445C" w:rsidRPr="0021445C" w:rsidRDefault="0021445C">
            <w:pPr>
              <w:rPr>
                <w:color w:val="000000"/>
                <w:sz w:val="18"/>
                <w:szCs w:val="18"/>
              </w:rPr>
            </w:pPr>
            <w:r w:rsidRPr="0021445C">
              <w:rPr>
                <w:color w:val="000000"/>
                <w:sz w:val="18"/>
                <w:szCs w:val="18"/>
              </w:rPr>
              <w:t> </w:t>
            </w:r>
          </w:p>
        </w:tc>
      </w:tr>
      <w:tr w:rsidR="0021445C" w:rsidRPr="0021445C" w14:paraId="2195A070" w14:textId="77777777" w:rsidTr="0021445C">
        <w:trPr>
          <w:trHeight w:val="255"/>
        </w:trPr>
        <w:tc>
          <w:tcPr>
            <w:tcW w:w="48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3500DD6" w14:textId="77777777" w:rsidR="0021445C" w:rsidRPr="0021445C" w:rsidRDefault="0021445C">
            <w:pPr>
              <w:jc w:val="center"/>
              <w:rPr>
                <w:color w:val="000000"/>
                <w:sz w:val="18"/>
                <w:szCs w:val="18"/>
              </w:rPr>
            </w:pPr>
            <w:r w:rsidRPr="0021445C">
              <w:rPr>
                <w:color w:val="000000"/>
                <w:sz w:val="18"/>
                <w:szCs w:val="18"/>
              </w:rPr>
              <w:t>1.7.</w:t>
            </w:r>
          </w:p>
        </w:tc>
        <w:tc>
          <w:tcPr>
            <w:tcW w:w="37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612FC8FF" w14:textId="77777777" w:rsidR="0021445C" w:rsidRPr="0021445C" w:rsidRDefault="0021445C">
            <w:pPr>
              <w:rPr>
                <w:color w:val="000000"/>
                <w:sz w:val="18"/>
                <w:szCs w:val="18"/>
              </w:rPr>
            </w:pPr>
            <w:r w:rsidRPr="0021445C">
              <w:rPr>
                <w:color w:val="000000"/>
                <w:sz w:val="18"/>
                <w:szCs w:val="18"/>
              </w:rPr>
              <w:t>уборка автомобильных дорог механизированным способом</w:t>
            </w:r>
          </w:p>
        </w:tc>
        <w:tc>
          <w:tcPr>
            <w:tcW w:w="12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13EBB07" w14:textId="77777777" w:rsidR="0021445C" w:rsidRPr="0021445C" w:rsidRDefault="0021445C">
            <w:pPr>
              <w:jc w:val="right"/>
              <w:rPr>
                <w:color w:val="000000"/>
                <w:sz w:val="18"/>
                <w:szCs w:val="18"/>
              </w:rPr>
            </w:pPr>
            <w:r w:rsidRPr="0021445C">
              <w:rPr>
                <w:color w:val="000000"/>
                <w:sz w:val="18"/>
                <w:szCs w:val="18"/>
              </w:rPr>
              <w:t>697,3</w:t>
            </w:r>
          </w:p>
        </w:tc>
        <w:tc>
          <w:tcPr>
            <w:tcW w:w="10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5E99AD98" w14:textId="77777777" w:rsidR="0021445C" w:rsidRPr="0021445C" w:rsidRDefault="0021445C">
            <w:pPr>
              <w:rPr>
                <w:color w:val="000000"/>
                <w:sz w:val="18"/>
                <w:szCs w:val="18"/>
              </w:rPr>
            </w:pPr>
            <w:r w:rsidRPr="0021445C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10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48A586F2" w14:textId="77777777" w:rsidR="0021445C" w:rsidRPr="0021445C" w:rsidRDefault="0021445C">
            <w:pPr>
              <w:rPr>
                <w:color w:val="000000"/>
                <w:sz w:val="18"/>
                <w:szCs w:val="18"/>
              </w:rPr>
            </w:pPr>
            <w:r w:rsidRPr="0021445C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9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1136D858" w14:textId="77777777" w:rsidR="0021445C" w:rsidRPr="0021445C" w:rsidRDefault="0021445C">
            <w:pPr>
              <w:rPr>
                <w:color w:val="000000"/>
                <w:sz w:val="18"/>
                <w:szCs w:val="18"/>
              </w:rPr>
            </w:pPr>
            <w:r w:rsidRPr="0021445C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12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00166710" w14:textId="77777777" w:rsidR="0021445C" w:rsidRPr="0021445C" w:rsidRDefault="0021445C">
            <w:pPr>
              <w:rPr>
                <w:color w:val="000000"/>
                <w:sz w:val="18"/>
                <w:szCs w:val="18"/>
              </w:rPr>
            </w:pPr>
            <w:r w:rsidRPr="0021445C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6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767C820A" w14:textId="77777777" w:rsidR="0021445C" w:rsidRPr="0021445C" w:rsidRDefault="0021445C">
            <w:pPr>
              <w:rPr>
                <w:color w:val="000000"/>
                <w:sz w:val="18"/>
                <w:szCs w:val="18"/>
              </w:rPr>
            </w:pPr>
            <w:r w:rsidRPr="0021445C">
              <w:rPr>
                <w:color w:val="000000"/>
                <w:sz w:val="18"/>
                <w:szCs w:val="18"/>
              </w:rPr>
              <w:t> </w:t>
            </w:r>
          </w:p>
        </w:tc>
      </w:tr>
      <w:tr w:rsidR="0021445C" w:rsidRPr="0021445C" w14:paraId="60855B96" w14:textId="77777777" w:rsidTr="0021445C">
        <w:trPr>
          <w:trHeight w:val="75"/>
        </w:trPr>
        <w:tc>
          <w:tcPr>
            <w:tcW w:w="48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438B20C" w14:textId="77777777" w:rsidR="0021445C" w:rsidRPr="0021445C" w:rsidRDefault="0021445C">
            <w:pPr>
              <w:jc w:val="center"/>
              <w:rPr>
                <w:b/>
                <w:bCs/>
                <w:i/>
                <w:iCs/>
                <w:color w:val="000000"/>
                <w:sz w:val="18"/>
                <w:szCs w:val="18"/>
              </w:rPr>
            </w:pPr>
            <w:r w:rsidRPr="0021445C">
              <w:rPr>
                <w:b/>
                <w:bCs/>
                <w:i/>
                <w:iCs/>
                <w:color w:val="000000"/>
                <w:sz w:val="18"/>
                <w:szCs w:val="18"/>
              </w:rPr>
              <w:t>2</w:t>
            </w:r>
          </w:p>
        </w:tc>
        <w:tc>
          <w:tcPr>
            <w:tcW w:w="37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0E13232B" w14:textId="77777777" w:rsidR="0021445C" w:rsidRPr="0021445C" w:rsidRDefault="0021445C">
            <w:pPr>
              <w:rPr>
                <w:b/>
                <w:bCs/>
                <w:i/>
                <w:iCs/>
                <w:color w:val="000000"/>
                <w:sz w:val="18"/>
                <w:szCs w:val="18"/>
              </w:rPr>
            </w:pPr>
            <w:r w:rsidRPr="0021445C">
              <w:rPr>
                <w:b/>
                <w:bCs/>
                <w:i/>
                <w:iCs/>
                <w:color w:val="000000"/>
                <w:sz w:val="18"/>
                <w:szCs w:val="18"/>
              </w:rPr>
              <w:t>Ремонт автомобильных дорог, в т.ч.</w:t>
            </w:r>
          </w:p>
        </w:tc>
        <w:tc>
          <w:tcPr>
            <w:tcW w:w="12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F38F3ED" w14:textId="77777777" w:rsidR="0021445C" w:rsidRPr="0021445C" w:rsidRDefault="0021445C">
            <w:pPr>
              <w:jc w:val="right"/>
              <w:rPr>
                <w:b/>
                <w:bCs/>
                <w:i/>
                <w:iCs/>
                <w:color w:val="000000"/>
                <w:sz w:val="18"/>
                <w:szCs w:val="18"/>
              </w:rPr>
            </w:pPr>
            <w:r w:rsidRPr="0021445C">
              <w:rPr>
                <w:b/>
                <w:bCs/>
                <w:i/>
                <w:iCs/>
                <w:color w:val="000000"/>
                <w:sz w:val="18"/>
                <w:szCs w:val="18"/>
              </w:rPr>
              <w:t>2 010,9</w:t>
            </w:r>
          </w:p>
        </w:tc>
        <w:tc>
          <w:tcPr>
            <w:tcW w:w="10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6F293A2" w14:textId="77777777" w:rsidR="0021445C" w:rsidRPr="0021445C" w:rsidRDefault="0021445C">
            <w:pPr>
              <w:jc w:val="right"/>
              <w:rPr>
                <w:b/>
                <w:bCs/>
                <w:i/>
                <w:iCs/>
                <w:color w:val="000000"/>
                <w:sz w:val="18"/>
                <w:szCs w:val="18"/>
              </w:rPr>
            </w:pPr>
            <w:r w:rsidRPr="0021445C">
              <w:rPr>
                <w:b/>
                <w:bCs/>
                <w:i/>
                <w:iCs/>
                <w:color w:val="000000"/>
                <w:sz w:val="18"/>
                <w:szCs w:val="18"/>
              </w:rPr>
              <w:t>3 500,0</w:t>
            </w:r>
          </w:p>
        </w:tc>
        <w:tc>
          <w:tcPr>
            <w:tcW w:w="10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3165ABB" w14:textId="77777777" w:rsidR="0021445C" w:rsidRPr="0021445C" w:rsidRDefault="0021445C">
            <w:pPr>
              <w:jc w:val="right"/>
              <w:rPr>
                <w:b/>
                <w:bCs/>
                <w:i/>
                <w:iCs/>
                <w:color w:val="000000"/>
                <w:sz w:val="18"/>
                <w:szCs w:val="18"/>
              </w:rPr>
            </w:pPr>
            <w:r w:rsidRPr="0021445C">
              <w:rPr>
                <w:b/>
                <w:bCs/>
                <w:i/>
                <w:iCs/>
                <w:color w:val="000000"/>
                <w:sz w:val="18"/>
                <w:szCs w:val="18"/>
              </w:rPr>
              <w:t>3 352,8</w:t>
            </w:r>
          </w:p>
        </w:tc>
        <w:tc>
          <w:tcPr>
            <w:tcW w:w="9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BA3B092" w14:textId="77777777" w:rsidR="0021445C" w:rsidRPr="0021445C" w:rsidRDefault="0021445C">
            <w:pPr>
              <w:jc w:val="right"/>
              <w:rPr>
                <w:b/>
                <w:bCs/>
                <w:i/>
                <w:iCs/>
                <w:color w:val="000000"/>
                <w:sz w:val="18"/>
                <w:szCs w:val="18"/>
              </w:rPr>
            </w:pPr>
            <w:r w:rsidRPr="0021445C">
              <w:rPr>
                <w:b/>
                <w:bCs/>
                <w:i/>
                <w:iCs/>
                <w:color w:val="000000"/>
                <w:sz w:val="18"/>
                <w:szCs w:val="18"/>
              </w:rPr>
              <w:t>3 352,8</w:t>
            </w:r>
          </w:p>
        </w:tc>
        <w:tc>
          <w:tcPr>
            <w:tcW w:w="12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1B9959A" w14:textId="77777777" w:rsidR="0021445C" w:rsidRPr="0021445C" w:rsidRDefault="0021445C">
            <w:pPr>
              <w:jc w:val="right"/>
              <w:rPr>
                <w:b/>
                <w:bCs/>
                <w:i/>
                <w:iCs/>
                <w:color w:val="000000"/>
                <w:sz w:val="18"/>
                <w:szCs w:val="18"/>
              </w:rPr>
            </w:pPr>
            <w:r w:rsidRPr="0021445C">
              <w:rPr>
                <w:b/>
                <w:bCs/>
                <w:i/>
                <w:iCs/>
                <w:color w:val="000000"/>
                <w:sz w:val="18"/>
                <w:szCs w:val="18"/>
              </w:rPr>
              <w:t>3 334,1</w:t>
            </w:r>
          </w:p>
        </w:tc>
        <w:tc>
          <w:tcPr>
            <w:tcW w:w="6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17ACF024" w14:textId="7D04BE8A" w:rsidR="0021445C" w:rsidRPr="0021445C" w:rsidRDefault="0021445C">
            <w:pPr>
              <w:jc w:val="right"/>
              <w:rPr>
                <w:b/>
                <w:bCs/>
                <w:color w:val="000000"/>
                <w:sz w:val="18"/>
                <w:szCs w:val="18"/>
              </w:rPr>
            </w:pPr>
            <w:r w:rsidRPr="0021445C">
              <w:rPr>
                <w:b/>
                <w:bCs/>
                <w:color w:val="000000"/>
                <w:sz w:val="18"/>
                <w:szCs w:val="18"/>
              </w:rPr>
              <w:t>99,4</w:t>
            </w:r>
          </w:p>
        </w:tc>
      </w:tr>
      <w:tr w:rsidR="0021445C" w:rsidRPr="0021445C" w14:paraId="280AB312" w14:textId="77777777" w:rsidTr="0021445C">
        <w:trPr>
          <w:trHeight w:val="345"/>
        </w:trPr>
        <w:tc>
          <w:tcPr>
            <w:tcW w:w="48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7176068" w14:textId="77777777" w:rsidR="0021445C" w:rsidRPr="0021445C" w:rsidRDefault="0021445C">
            <w:pPr>
              <w:jc w:val="center"/>
              <w:rPr>
                <w:color w:val="000000"/>
                <w:sz w:val="18"/>
                <w:szCs w:val="18"/>
              </w:rPr>
            </w:pPr>
            <w:r w:rsidRPr="0021445C">
              <w:rPr>
                <w:color w:val="000000"/>
                <w:sz w:val="18"/>
                <w:szCs w:val="18"/>
              </w:rPr>
              <w:t>2.1.</w:t>
            </w:r>
          </w:p>
        </w:tc>
        <w:tc>
          <w:tcPr>
            <w:tcW w:w="37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56DA6A98" w14:textId="77777777" w:rsidR="0021445C" w:rsidRPr="0021445C" w:rsidRDefault="0021445C">
            <w:pPr>
              <w:rPr>
                <w:color w:val="000000"/>
                <w:sz w:val="18"/>
                <w:szCs w:val="18"/>
              </w:rPr>
            </w:pPr>
            <w:r w:rsidRPr="0021445C">
              <w:rPr>
                <w:color w:val="000000"/>
                <w:sz w:val="18"/>
                <w:szCs w:val="18"/>
              </w:rPr>
              <w:t>ремонт основания и ямочный ремонт асфальтового покрытия автомобильных дорог</w:t>
            </w:r>
          </w:p>
        </w:tc>
        <w:tc>
          <w:tcPr>
            <w:tcW w:w="12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43829F4" w14:textId="77777777" w:rsidR="0021445C" w:rsidRPr="0021445C" w:rsidRDefault="0021445C">
            <w:pPr>
              <w:jc w:val="right"/>
              <w:rPr>
                <w:color w:val="000000"/>
                <w:sz w:val="18"/>
                <w:szCs w:val="18"/>
              </w:rPr>
            </w:pPr>
            <w:r w:rsidRPr="0021445C">
              <w:rPr>
                <w:color w:val="000000"/>
                <w:sz w:val="18"/>
                <w:szCs w:val="18"/>
              </w:rPr>
              <w:t>2 010,9</w:t>
            </w:r>
          </w:p>
        </w:tc>
        <w:tc>
          <w:tcPr>
            <w:tcW w:w="10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49AE3C39" w14:textId="77777777" w:rsidR="0021445C" w:rsidRPr="0021445C" w:rsidRDefault="0021445C">
            <w:pPr>
              <w:jc w:val="right"/>
              <w:rPr>
                <w:color w:val="000000"/>
                <w:sz w:val="18"/>
                <w:szCs w:val="18"/>
              </w:rPr>
            </w:pPr>
            <w:r w:rsidRPr="0021445C">
              <w:rPr>
                <w:color w:val="000000"/>
                <w:sz w:val="18"/>
                <w:szCs w:val="18"/>
              </w:rPr>
              <w:t>3 000,0</w:t>
            </w:r>
          </w:p>
        </w:tc>
        <w:tc>
          <w:tcPr>
            <w:tcW w:w="10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3C493498" w14:textId="77777777" w:rsidR="0021445C" w:rsidRPr="0021445C" w:rsidRDefault="0021445C">
            <w:pPr>
              <w:jc w:val="right"/>
              <w:rPr>
                <w:color w:val="000000"/>
                <w:sz w:val="18"/>
                <w:szCs w:val="18"/>
              </w:rPr>
            </w:pPr>
            <w:r w:rsidRPr="0021445C">
              <w:rPr>
                <w:color w:val="000000"/>
                <w:sz w:val="18"/>
                <w:szCs w:val="18"/>
              </w:rPr>
              <w:t>2 527,6</w:t>
            </w:r>
          </w:p>
        </w:tc>
        <w:tc>
          <w:tcPr>
            <w:tcW w:w="9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5F73758C" w14:textId="77777777" w:rsidR="0021445C" w:rsidRPr="0021445C" w:rsidRDefault="0021445C">
            <w:pPr>
              <w:jc w:val="right"/>
              <w:rPr>
                <w:color w:val="000000"/>
                <w:sz w:val="18"/>
                <w:szCs w:val="18"/>
              </w:rPr>
            </w:pPr>
            <w:r w:rsidRPr="0021445C">
              <w:rPr>
                <w:color w:val="000000"/>
                <w:sz w:val="18"/>
                <w:szCs w:val="18"/>
              </w:rPr>
              <w:t>2 527,6</w:t>
            </w:r>
          </w:p>
        </w:tc>
        <w:tc>
          <w:tcPr>
            <w:tcW w:w="12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B715CE4" w14:textId="77777777" w:rsidR="0021445C" w:rsidRPr="0021445C" w:rsidRDefault="0021445C">
            <w:pPr>
              <w:jc w:val="right"/>
              <w:rPr>
                <w:color w:val="000000"/>
                <w:sz w:val="18"/>
                <w:szCs w:val="18"/>
              </w:rPr>
            </w:pPr>
            <w:r w:rsidRPr="0021445C">
              <w:rPr>
                <w:color w:val="000000"/>
                <w:sz w:val="18"/>
                <w:szCs w:val="18"/>
              </w:rPr>
              <w:t>2 508,9</w:t>
            </w:r>
          </w:p>
        </w:tc>
        <w:tc>
          <w:tcPr>
            <w:tcW w:w="6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77057948" w14:textId="3A0E9D8F" w:rsidR="0021445C" w:rsidRPr="0021445C" w:rsidRDefault="0021445C">
            <w:pPr>
              <w:jc w:val="right"/>
              <w:rPr>
                <w:color w:val="000000"/>
                <w:sz w:val="18"/>
                <w:szCs w:val="18"/>
              </w:rPr>
            </w:pPr>
            <w:r w:rsidRPr="0021445C">
              <w:rPr>
                <w:color w:val="000000"/>
                <w:sz w:val="18"/>
                <w:szCs w:val="18"/>
              </w:rPr>
              <w:t>99,3</w:t>
            </w:r>
          </w:p>
        </w:tc>
      </w:tr>
      <w:tr w:rsidR="0021445C" w:rsidRPr="0021445C" w14:paraId="76812C4C" w14:textId="77777777" w:rsidTr="0021445C">
        <w:trPr>
          <w:trHeight w:val="255"/>
        </w:trPr>
        <w:tc>
          <w:tcPr>
            <w:tcW w:w="48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D849361" w14:textId="77777777" w:rsidR="0021445C" w:rsidRPr="0021445C" w:rsidRDefault="0021445C">
            <w:pPr>
              <w:jc w:val="center"/>
              <w:rPr>
                <w:color w:val="000000"/>
                <w:sz w:val="18"/>
                <w:szCs w:val="18"/>
              </w:rPr>
            </w:pPr>
            <w:r w:rsidRPr="0021445C">
              <w:rPr>
                <w:color w:val="000000"/>
                <w:sz w:val="18"/>
                <w:szCs w:val="18"/>
              </w:rPr>
              <w:t>2.2.</w:t>
            </w:r>
          </w:p>
        </w:tc>
        <w:tc>
          <w:tcPr>
            <w:tcW w:w="37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2216C1EA" w14:textId="77777777" w:rsidR="0021445C" w:rsidRPr="0021445C" w:rsidRDefault="0021445C">
            <w:pPr>
              <w:rPr>
                <w:color w:val="000000"/>
                <w:sz w:val="18"/>
                <w:szCs w:val="18"/>
              </w:rPr>
            </w:pPr>
            <w:r w:rsidRPr="0021445C">
              <w:rPr>
                <w:color w:val="000000"/>
                <w:sz w:val="18"/>
                <w:szCs w:val="18"/>
              </w:rPr>
              <w:t>ремонт грунтовых дорог</w:t>
            </w:r>
          </w:p>
        </w:tc>
        <w:tc>
          <w:tcPr>
            <w:tcW w:w="12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E19E108" w14:textId="77777777" w:rsidR="0021445C" w:rsidRPr="0021445C" w:rsidRDefault="0021445C">
            <w:pPr>
              <w:rPr>
                <w:color w:val="000000"/>
                <w:sz w:val="18"/>
                <w:szCs w:val="18"/>
              </w:rPr>
            </w:pPr>
            <w:r w:rsidRPr="0021445C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10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21DAE47F" w14:textId="77777777" w:rsidR="0021445C" w:rsidRPr="0021445C" w:rsidRDefault="0021445C">
            <w:pPr>
              <w:jc w:val="right"/>
              <w:rPr>
                <w:color w:val="000000"/>
                <w:sz w:val="18"/>
                <w:szCs w:val="18"/>
              </w:rPr>
            </w:pPr>
            <w:r w:rsidRPr="0021445C">
              <w:rPr>
                <w:color w:val="000000"/>
                <w:sz w:val="18"/>
                <w:szCs w:val="18"/>
              </w:rPr>
              <w:t>500,0</w:t>
            </w:r>
          </w:p>
        </w:tc>
        <w:tc>
          <w:tcPr>
            <w:tcW w:w="10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657CA7E3" w14:textId="77777777" w:rsidR="0021445C" w:rsidRPr="0021445C" w:rsidRDefault="0021445C">
            <w:pPr>
              <w:jc w:val="right"/>
              <w:rPr>
                <w:color w:val="000000"/>
                <w:sz w:val="18"/>
                <w:szCs w:val="18"/>
              </w:rPr>
            </w:pPr>
            <w:r w:rsidRPr="0021445C">
              <w:rPr>
                <w:color w:val="000000"/>
                <w:sz w:val="18"/>
                <w:szCs w:val="18"/>
              </w:rPr>
              <w:t>825,2</w:t>
            </w:r>
          </w:p>
        </w:tc>
        <w:tc>
          <w:tcPr>
            <w:tcW w:w="9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7A41A1CD" w14:textId="77777777" w:rsidR="0021445C" w:rsidRPr="0021445C" w:rsidRDefault="0021445C">
            <w:pPr>
              <w:jc w:val="right"/>
              <w:rPr>
                <w:color w:val="000000"/>
                <w:sz w:val="18"/>
                <w:szCs w:val="18"/>
              </w:rPr>
            </w:pPr>
            <w:r w:rsidRPr="0021445C">
              <w:rPr>
                <w:color w:val="000000"/>
                <w:sz w:val="18"/>
                <w:szCs w:val="18"/>
              </w:rPr>
              <w:t>825,2</w:t>
            </w:r>
          </w:p>
        </w:tc>
        <w:tc>
          <w:tcPr>
            <w:tcW w:w="12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2E93CB8" w14:textId="77777777" w:rsidR="0021445C" w:rsidRPr="0021445C" w:rsidRDefault="0021445C">
            <w:pPr>
              <w:jc w:val="right"/>
              <w:rPr>
                <w:color w:val="000000"/>
                <w:sz w:val="18"/>
                <w:szCs w:val="18"/>
              </w:rPr>
            </w:pPr>
            <w:r w:rsidRPr="0021445C">
              <w:rPr>
                <w:color w:val="000000"/>
                <w:sz w:val="18"/>
                <w:szCs w:val="18"/>
              </w:rPr>
              <w:t>825,2</w:t>
            </w:r>
          </w:p>
        </w:tc>
        <w:tc>
          <w:tcPr>
            <w:tcW w:w="6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08CB3371" w14:textId="23E31D88" w:rsidR="0021445C" w:rsidRPr="0021445C" w:rsidRDefault="0021445C">
            <w:pPr>
              <w:jc w:val="right"/>
              <w:rPr>
                <w:color w:val="000000"/>
                <w:sz w:val="18"/>
                <w:szCs w:val="18"/>
              </w:rPr>
            </w:pPr>
            <w:r w:rsidRPr="0021445C">
              <w:rPr>
                <w:color w:val="000000"/>
                <w:sz w:val="18"/>
                <w:szCs w:val="18"/>
              </w:rPr>
              <w:t>100</w:t>
            </w:r>
          </w:p>
        </w:tc>
      </w:tr>
      <w:tr w:rsidR="0021445C" w:rsidRPr="0021445C" w14:paraId="32B8FE2F" w14:textId="77777777" w:rsidTr="0021445C">
        <w:trPr>
          <w:trHeight w:val="270"/>
        </w:trPr>
        <w:tc>
          <w:tcPr>
            <w:tcW w:w="48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48D4CEE" w14:textId="77777777" w:rsidR="0021445C" w:rsidRPr="0021445C" w:rsidRDefault="0021445C">
            <w:pPr>
              <w:jc w:val="center"/>
              <w:rPr>
                <w:b/>
                <w:bCs/>
                <w:i/>
                <w:iCs/>
                <w:color w:val="000000"/>
                <w:sz w:val="18"/>
                <w:szCs w:val="18"/>
              </w:rPr>
            </w:pPr>
            <w:r w:rsidRPr="0021445C">
              <w:rPr>
                <w:b/>
                <w:bCs/>
                <w:i/>
                <w:iCs/>
                <w:color w:val="000000"/>
                <w:sz w:val="18"/>
                <w:szCs w:val="18"/>
              </w:rPr>
              <w:t>3</w:t>
            </w:r>
          </w:p>
        </w:tc>
        <w:tc>
          <w:tcPr>
            <w:tcW w:w="37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4BCD20E6" w14:textId="77777777" w:rsidR="0021445C" w:rsidRPr="0021445C" w:rsidRDefault="0021445C">
            <w:pPr>
              <w:rPr>
                <w:b/>
                <w:bCs/>
                <w:i/>
                <w:iCs/>
                <w:color w:val="000000"/>
                <w:sz w:val="18"/>
                <w:szCs w:val="18"/>
              </w:rPr>
            </w:pPr>
            <w:r w:rsidRPr="0021445C">
              <w:rPr>
                <w:b/>
                <w:bCs/>
                <w:i/>
                <w:iCs/>
                <w:color w:val="000000"/>
                <w:sz w:val="18"/>
                <w:szCs w:val="18"/>
              </w:rPr>
              <w:t>Разработка проектно-сметной документации</w:t>
            </w:r>
          </w:p>
        </w:tc>
        <w:tc>
          <w:tcPr>
            <w:tcW w:w="12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1773FA9D" w14:textId="77777777" w:rsidR="0021445C" w:rsidRPr="0021445C" w:rsidRDefault="0021445C">
            <w:pPr>
              <w:jc w:val="right"/>
              <w:rPr>
                <w:b/>
                <w:bCs/>
                <w:i/>
                <w:iCs/>
                <w:color w:val="000000"/>
                <w:sz w:val="18"/>
                <w:szCs w:val="18"/>
              </w:rPr>
            </w:pPr>
            <w:r w:rsidRPr="0021445C">
              <w:rPr>
                <w:b/>
                <w:bCs/>
                <w:i/>
                <w:iCs/>
                <w:color w:val="000000"/>
                <w:sz w:val="18"/>
                <w:szCs w:val="18"/>
              </w:rPr>
              <w:t>7 190,9</w:t>
            </w:r>
          </w:p>
        </w:tc>
        <w:tc>
          <w:tcPr>
            <w:tcW w:w="10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57621174" w14:textId="77777777" w:rsidR="0021445C" w:rsidRPr="0021445C" w:rsidRDefault="0021445C">
            <w:pPr>
              <w:jc w:val="right"/>
              <w:rPr>
                <w:b/>
                <w:bCs/>
                <w:i/>
                <w:iCs/>
                <w:color w:val="000000"/>
                <w:sz w:val="18"/>
                <w:szCs w:val="18"/>
              </w:rPr>
            </w:pPr>
            <w:r w:rsidRPr="0021445C">
              <w:rPr>
                <w:b/>
                <w:bCs/>
                <w:i/>
                <w:iCs/>
                <w:color w:val="000000"/>
                <w:sz w:val="18"/>
                <w:szCs w:val="18"/>
              </w:rPr>
              <w:t>0,0</w:t>
            </w:r>
          </w:p>
        </w:tc>
        <w:tc>
          <w:tcPr>
            <w:tcW w:w="10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684486B9" w14:textId="77777777" w:rsidR="0021445C" w:rsidRPr="0021445C" w:rsidRDefault="0021445C">
            <w:pPr>
              <w:jc w:val="right"/>
              <w:rPr>
                <w:b/>
                <w:bCs/>
                <w:i/>
                <w:iCs/>
                <w:color w:val="000000"/>
                <w:sz w:val="18"/>
                <w:szCs w:val="18"/>
              </w:rPr>
            </w:pPr>
            <w:r w:rsidRPr="0021445C">
              <w:rPr>
                <w:b/>
                <w:bCs/>
                <w:i/>
                <w:iCs/>
                <w:color w:val="000000"/>
                <w:sz w:val="18"/>
                <w:szCs w:val="18"/>
              </w:rPr>
              <w:t>1 043,2</w:t>
            </w:r>
          </w:p>
        </w:tc>
        <w:tc>
          <w:tcPr>
            <w:tcW w:w="9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27F16384" w14:textId="77777777" w:rsidR="0021445C" w:rsidRPr="0021445C" w:rsidRDefault="0021445C">
            <w:pPr>
              <w:jc w:val="right"/>
              <w:rPr>
                <w:b/>
                <w:bCs/>
                <w:i/>
                <w:iCs/>
                <w:color w:val="000000"/>
                <w:sz w:val="18"/>
                <w:szCs w:val="18"/>
              </w:rPr>
            </w:pPr>
            <w:r w:rsidRPr="0021445C">
              <w:rPr>
                <w:b/>
                <w:bCs/>
                <w:i/>
                <w:iCs/>
                <w:color w:val="000000"/>
                <w:sz w:val="18"/>
                <w:szCs w:val="18"/>
              </w:rPr>
              <w:t>1 043,2</w:t>
            </w:r>
          </w:p>
        </w:tc>
        <w:tc>
          <w:tcPr>
            <w:tcW w:w="12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72837F8A" w14:textId="77777777" w:rsidR="0021445C" w:rsidRPr="0021445C" w:rsidRDefault="0021445C">
            <w:pPr>
              <w:jc w:val="right"/>
              <w:rPr>
                <w:b/>
                <w:bCs/>
                <w:i/>
                <w:iCs/>
                <w:color w:val="000000"/>
                <w:sz w:val="18"/>
                <w:szCs w:val="18"/>
              </w:rPr>
            </w:pPr>
            <w:r w:rsidRPr="0021445C">
              <w:rPr>
                <w:b/>
                <w:bCs/>
                <w:i/>
                <w:iCs/>
                <w:color w:val="000000"/>
                <w:sz w:val="18"/>
                <w:szCs w:val="18"/>
              </w:rPr>
              <w:t>1 043,2</w:t>
            </w:r>
          </w:p>
        </w:tc>
        <w:tc>
          <w:tcPr>
            <w:tcW w:w="6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39C0C100" w14:textId="22389899" w:rsidR="0021445C" w:rsidRPr="0021445C" w:rsidRDefault="0021445C">
            <w:pPr>
              <w:jc w:val="right"/>
              <w:rPr>
                <w:b/>
                <w:bCs/>
                <w:color w:val="000000"/>
                <w:sz w:val="18"/>
                <w:szCs w:val="18"/>
              </w:rPr>
            </w:pPr>
            <w:r w:rsidRPr="0021445C">
              <w:rPr>
                <w:b/>
                <w:bCs/>
                <w:color w:val="000000"/>
                <w:sz w:val="18"/>
                <w:szCs w:val="18"/>
              </w:rPr>
              <w:t>100</w:t>
            </w:r>
          </w:p>
        </w:tc>
      </w:tr>
      <w:tr w:rsidR="0021445C" w:rsidRPr="0021445C" w14:paraId="1900DA9B" w14:textId="77777777" w:rsidTr="0068558E">
        <w:trPr>
          <w:trHeight w:val="276"/>
        </w:trPr>
        <w:tc>
          <w:tcPr>
            <w:tcW w:w="48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DFC1B1A" w14:textId="77777777" w:rsidR="0021445C" w:rsidRPr="0021445C" w:rsidRDefault="0021445C">
            <w:pPr>
              <w:jc w:val="center"/>
              <w:rPr>
                <w:color w:val="000000"/>
                <w:sz w:val="18"/>
                <w:szCs w:val="18"/>
              </w:rPr>
            </w:pPr>
            <w:r w:rsidRPr="0021445C">
              <w:rPr>
                <w:color w:val="000000"/>
                <w:sz w:val="18"/>
                <w:szCs w:val="18"/>
              </w:rPr>
              <w:t>3.1.</w:t>
            </w:r>
          </w:p>
        </w:tc>
        <w:tc>
          <w:tcPr>
            <w:tcW w:w="37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4BA89FF8" w14:textId="77777777" w:rsidR="0021445C" w:rsidRPr="0021445C" w:rsidRDefault="0021445C">
            <w:pPr>
              <w:rPr>
                <w:color w:val="000000"/>
                <w:sz w:val="18"/>
                <w:szCs w:val="18"/>
              </w:rPr>
            </w:pPr>
            <w:r w:rsidRPr="0021445C">
              <w:rPr>
                <w:color w:val="000000"/>
                <w:sz w:val="18"/>
                <w:szCs w:val="18"/>
              </w:rPr>
              <w:t xml:space="preserve">Разработка ПСД с прохождением государственной экспертизы объекта: «Строительство автомобильной дороги от автодороги Якутск – Намцы на территории Городского округа «Жатай» до асфальтированной дороги квартала ИЖС </w:t>
            </w:r>
            <w:r w:rsidRPr="0021445C">
              <w:rPr>
                <w:color w:val="000000"/>
                <w:sz w:val="18"/>
                <w:szCs w:val="18"/>
              </w:rPr>
              <w:lastRenderedPageBreak/>
              <w:t>«Бюджетная сфера» с двумя заездами в «Общеобразовательный комплекс «Точка будущего» ГО «Жатай» и микрорайон «Развитие»</w:t>
            </w:r>
          </w:p>
        </w:tc>
        <w:tc>
          <w:tcPr>
            <w:tcW w:w="12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F0DB9BF" w14:textId="77777777" w:rsidR="0021445C" w:rsidRPr="0021445C" w:rsidRDefault="0021445C">
            <w:pPr>
              <w:jc w:val="right"/>
              <w:rPr>
                <w:color w:val="000000"/>
                <w:sz w:val="18"/>
                <w:szCs w:val="18"/>
              </w:rPr>
            </w:pPr>
            <w:r w:rsidRPr="0021445C">
              <w:rPr>
                <w:color w:val="000000"/>
                <w:sz w:val="18"/>
                <w:szCs w:val="18"/>
              </w:rPr>
              <w:lastRenderedPageBreak/>
              <w:t>4 155,1</w:t>
            </w:r>
          </w:p>
        </w:tc>
        <w:tc>
          <w:tcPr>
            <w:tcW w:w="10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6C9BA741" w14:textId="77777777" w:rsidR="0021445C" w:rsidRPr="0021445C" w:rsidRDefault="0021445C">
            <w:pPr>
              <w:rPr>
                <w:color w:val="000000"/>
                <w:sz w:val="18"/>
                <w:szCs w:val="18"/>
              </w:rPr>
            </w:pPr>
            <w:r w:rsidRPr="0021445C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10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2A6C64C5" w14:textId="77777777" w:rsidR="0021445C" w:rsidRPr="0021445C" w:rsidRDefault="0021445C">
            <w:pPr>
              <w:jc w:val="right"/>
              <w:rPr>
                <w:color w:val="000000"/>
                <w:sz w:val="18"/>
                <w:szCs w:val="18"/>
              </w:rPr>
            </w:pPr>
            <w:r w:rsidRPr="0021445C">
              <w:rPr>
                <w:color w:val="000000"/>
                <w:sz w:val="18"/>
                <w:szCs w:val="18"/>
              </w:rPr>
              <w:t>74,7</w:t>
            </w:r>
          </w:p>
        </w:tc>
        <w:tc>
          <w:tcPr>
            <w:tcW w:w="9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1B62B2A9" w14:textId="77777777" w:rsidR="0021445C" w:rsidRPr="0021445C" w:rsidRDefault="0021445C">
            <w:pPr>
              <w:jc w:val="right"/>
              <w:rPr>
                <w:color w:val="000000"/>
                <w:sz w:val="18"/>
                <w:szCs w:val="18"/>
              </w:rPr>
            </w:pPr>
            <w:r w:rsidRPr="0021445C">
              <w:rPr>
                <w:color w:val="000000"/>
                <w:sz w:val="18"/>
                <w:szCs w:val="18"/>
              </w:rPr>
              <w:t>74,7</w:t>
            </w:r>
          </w:p>
        </w:tc>
        <w:tc>
          <w:tcPr>
            <w:tcW w:w="12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346CAFBF" w14:textId="77777777" w:rsidR="0021445C" w:rsidRPr="0021445C" w:rsidRDefault="0021445C">
            <w:pPr>
              <w:jc w:val="right"/>
              <w:rPr>
                <w:color w:val="000000"/>
                <w:sz w:val="18"/>
                <w:szCs w:val="18"/>
              </w:rPr>
            </w:pPr>
            <w:r w:rsidRPr="0021445C">
              <w:rPr>
                <w:color w:val="000000"/>
                <w:sz w:val="18"/>
                <w:szCs w:val="18"/>
              </w:rPr>
              <w:t>74,7</w:t>
            </w:r>
          </w:p>
        </w:tc>
        <w:tc>
          <w:tcPr>
            <w:tcW w:w="6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489F0EA0" w14:textId="6BEB87F0" w:rsidR="0021445C" w:rsidRPr="0021445C" w:rsidRDefault="0021445C">
            <w:pPr>
              <w:jc w:val="right"/>
              <w:rPr>
                <w:color w:val="000000"/>
                <w:sz w:val="18"/>
                <w:szCs w:val="18"/>
              </w:rPr>
            </w:pPr>
            <w:r w:rsidRPr="0021445C">
              <w:rPr>
                <w:color w:val="000000"/>
                <w:sz w:val="18"/>
                <w:szCs w:val="18"/>
              </w:rPr>
              <w:t>100</w:t>
            </w:r>
          </w:p>
        </w:tc>
      </w:tr>
      <w:tr w:rsidR="0021445C" w:rsidRPr="0021445C" w14:paraId="2EE836EB" w14:textId="77777777" w:rsidTr="0021445C">
        <w:trPr>
          <w:trHeight w:val="1020"/>
        </w:trPr>
        <w:tc>
          <w:tcPr>
            <w:tcW w:w="48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0CF34EA" w14:textId="77777777" w:rsidR="0021445C" w:rsidRPr="0021445C" w:rsidRDefault="0021445C">
            <w:pPr>
              <w:jc w:val="center"/>
              <w:rPr>
                <w:color w:val="000000"/>
                <w:sz w:val="18"/>
                <w:szCs w:val="18"/>
              </w:rPr>
            </w:pPr>
            <w:r w:rsidRPr="0021445C">
              <w:rPr>
                <w:color w:val="000000"/>
                <w:sz w:val="18"/>
                <w:szCs w:val="18"/>
              </w:rPr>
              <w:t>3.2.</w:t>
            </w:r>
          </w:p>
        </w:tc>
        <w:tc>
          <w:tcPr>
            <w:tcW w:w="37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382DCF39" w14:textId="61900AB7" w:rsidR="0021445C" w:rsidRPr="0021445C" w:rsidRDefault="0021445C">
            <w:pPr>
              <w:rPr>
                <w:color w:val="000000"/>
                <w:sz w:val="18"/>
                <w:szCs w:val="18"/>
              </w:rPr>
            </w:pPr>
            <w:r w:rsidRPr="0021445C">
              <w:rPr>
                <w:color w:val="000000"/>
                <w:sz w:val="18"/>
                <w:szCs w:val="18"/>
              </w:rPr>
              <w:t>Разработка ПСД по объекты "Поэтапный капитальный ремонт дороги по ул. Северная на участке от перекрестка с ул. Корзинникова до перекрестка с ул. Комсомольская с заездами на территорию АО "ЖСВ" и с обеспечением заезда на общежитие 220 мест АО "ЖСВ" по ул.</w:t>
            </w:r>
            <w:r>
              <w:rPr>
                <w:color w:val="000000"/>
                <w:sz w:val="18"/>
                <w:szCs w:val="18"/>
              </w:rPr>
              <w:t xml:space="preserve"> </w:t>
            </w:r>
            <w:r w:rsidRPr="0021445C">
              <w:rPr>
                <w:color w:val="000000"/>
                <w:sz w:val="18"/>
                <w:szCs w:val="18"/>
              </w:rPr>
              <w:t>Новая</w:t>
            </w:r>
          </w:p>
        </w:tc>
        <w:tc>
          <w:tcPr>
            <w:tcW w:w="12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0738BDB" w14:textId="77777777" w:rsidR="0021445C" w:rsidRPr="0021445C" w:rsidRDefault="0021445C">
            <w:pPr>
              <w:jc w:val="right"/>
              <w:rPr>
                <w:color w:val="000000"/>
                <w:sz w:val="18"/>
                <w:szCs w:val="18"/>
              </w:rPr>
            </w:pPr>
            <w:r w:rsidRPr="0021445C">
              <w:rPr>
                <w:color w:val="000000"/>
                <w:sz w:val="18"/>
                <w:szCs w:val="18"/>
              </w:rPr>
              <w:t>3 035,8</w:t>
            </w:r>
          </w:p>
        </w:tc>
        <w:tc>
          <w:tcPr>
            <w:tcW w:w="10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7BC93BB4" w14:textId="77777777" w:rsidR="0021445C" w:rsidRPr="0021445C" w:rsidRDefault="0021445C">
            <w:pPr>
              <w:rPr>
                <w:color w:val="000000"/>
                <w:sz w:val="18"/>
                <w:szCs w:val="18"/>
              </w:rPr>
            </w:pPr>
            <w:r w:rsidRPr="0021445C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10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72045ED9" w14:textId="77777777" w:rsidR="0021445C" w:rsidRPr="0021445C" w:rsidRDefault="0021445C">
            <w:pPr>
              <w:jc w:val="right"/>
              <w:rPr>
                <w:color w:val="000000"/>
                <w:sz w:val="18"/>
                <w:szCs w:val="18"/>
              </w:rPr>
            </w:pPr>
            <w:r w:rsidRPr="0021445C">
              <w:rPr>
                <w:color w:val="000000"/>
                <w:sz w:val="18"/>
                <w:szCs w:val="18"/>
              </w:rPr>
              <w:t>968,5</w:t>
            </w:r>
          </w:p>
        </w:tc>
        <w:tc>
          <w:tcPr>
            <w:tcW w:w="9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2CB7B1C8" w14:textId="77777777" w:rsidR="0021445C" w:rsidRPr="0021445C" w:rsidRDefault="0021445C">
            <w:pPr>
              <w:jc w:val="right"/>
              <w:rPr>
                <w:color w:val="000000"/>
                <w:sz w:val="18"/>
                <w:szCs w:val="18"/>
              </w:rPr>
            </w:pPr>
            <w:r w:rsidRPr="0021445C">
              <w:rPr>
                <w:color w:val="000000"/>
                <w:sz w:val="18"/>
                <w:szCs w:val="18"/>
              </w:rPr>
              <w:t>968,5</w:t>
            </w:r>
          </w:p>
        </w:tc>
        <w:tc>
          <w:tcPr>
            <w:tcW w:w="12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E2BFE61" w14:textId="77777777" w:rsidR="0021445C" w:rsidRPr="0021445C" w:rsidRDefault="0021445C">
            <w:pPr>
              <w:jc w:val="right"/>
              <w:rPr>
                <w:color w:val="000000"/>
                <w:sz w:val="18"/>
                <w:szCs w:val="18"/>
              </w:rPr>
            </w:pPr>
            <w:r w:rsidRPr="0021445C">
              <w:rPr>
                <w:color w:val="000000"/>
                <w:sz w:val="18"/>
                <w:szCs w:val="18"/>
              </w:rPr>
              <w:t>968,5</w:t>
            </w:r>
          </w:p>
        </w:tc>
        <w:tc>
          <w:tcPr>
            <w:tcW w:w="6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18CA95F9" w14:textId="2424BC7E" w:rsidR="0021445C" w:rsidRPr="0021445C" w:rsidRDefault="0021445C">
            <w:pPr>
              <w:jc w:val="right"/>
              <w:rPr>
                <w:color w:val="000000"/>
                <w:sz w:val="18"/>
                <w:szCs w:val="18"/>
              </w:rPr>
            </w:pPr>
            <w:r w:rsidRPr="0021445C">
              <w:rPr>
                <w:color w:val="000000"/>
                <w:sz w:val="18"/>
                <w:szCs w:val="18"/>
              </w:rPr>
              <w:t>100</w:t>
            </w:r>
          </w:p>
        </w:tc>
      </w:tr>
      <w:tr w:rsidR="0021445C" w:rsidRPr="0021445C" w14:paraId="7841615C" w14:textId="77777777" w:rsidTr="0021445C">
        <w:trPr>
          <w:trHeight w:val="225"/>
        </w:trPr>
        <w:tc>
          <w:tcPr>
            <w:tcW w:w="48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D8F9776" w14:textId="77777777" w:rsidR="0021445C" w:rsidRPr="0021445C" w:rsidRDefault="0021445C">
            <w:pPr>
              <w:jc w:val="center"/>
              <w:rPr>
                <w:b/>
                <w:bCs/>
                <w:i/>
                <w:iCs/>
                <w:color w:val="000000"/>
                <w:sz w:val="18"/>
                <w:szCs w:val="18"/>
              </w:rPr>
            </w:pPr>
            <w:r w:rsidRPr="0021445C">
              <w:rPr>
                <w:b/>
                <w:bCs/>
                <w:i/>
                <w:iCs/>
                <w:color w:val="000000"/>
                <w:sz w:val="18"/>
                <w:szCs w:val="18"/>
              </w:rPr>
              <w:t>4</w:t>
            </w:r>
          </w:p>
        </w:tc>
        <w:tc>
          <w:tcPr>
            <w:tcW w:w="37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28B24549" w14:textId="77777777" w:rsidR="0021445C" w:rsidRPr="0021445C" w:rsidRDefault="0021445C">
            <w:pPr>
              <w:rPr>
                <w:b/>
                <w:bCs/>
                <w:i/>
                <w:iCs/>
                <w:color w:val="000000"/>
                <w:sz w:val="18"/>
                <w:szCs w:val="18"/>
              </w:rPr>
            </w:pPr>
            <w:r w:rsidRPr="0021445C">
              <w:rPr>
                <w:b/>
                <w:bCs/>
                <w:i/>
                <w:iCs/>
                <w:color w:val="000000"/>
                <w:sz w:val="18"/>
                <w:szCs w:val="18"/>
              </w:rPr>
              <w:t>Капитальный ремонт автомобильных дорог</w:t>
            </w:r>
          </w:p>
        </w:tc>
        <w:tc>
          <w:tcPr>
            <w:tcW w:w="12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5A18DCEE" w14:textId="77777777" w:rsidR="0021445C" w:rsidRPr="0021445C" w:rsidRDefault="0021445C">
            <w:pPr>
              <w:jc w:val="right"/>
              <w:rPr>
                <w:b/>
                <w:bCs/>
                <w:i/>
                <w:iCs/>
                <w:color w:val="000000"/>
                <w:sz w:val="18"/>
                <w:szCs w:val="18"/>
              </w:rPr>
            </w:pPr>
            <w:r w:rsidRPr="0021445C">
              <w:rPr>
                <w:b/>
                <w:bCs/>
                <w:i/>
                <w:iCs/>
                <w:color w:val="000000"/>
                <w:sz w:val="18"/>
                <w:szCs w:val="18"/>
              </w:rPr>
              <w:t>5 534,5</w:t>
            </w:r>
          </w:p>
        </w:tc>
        <w:tc>
          <w:tcPr>
            <w:tcW w:w="10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06E08762" w14:textId="77777777" w:rsidR="0021445C" w:rsidRPr="0021445C" w:rsidRDefault="0021445C">
            <w:pPr>
              <w:jc w:val="right"/>
              <w:rPr>
                <w:b/>
                <w:bCs/>
                <w:i/>
                <w:iCs/>
                <w:color w:val="000000"/>
                <w:sz w:val="18"/>
                <w:szCs w:val="18"/>
              </w:rPr>
            </w:pPr>
            <w:r w:rsidRPr="0021445C">
              <w:rPr>
                <w:b/>
                <w:bCs/>
                <w:i/>
                <w:iCs/>
                <w:color w:val="000000"/>
                <w:sz w:val="18"/>
                <w:szCs w:val="18"/>
              </w:rPr>
              <w:t>10 000,0</w:t>
            </w:r>
          </w:p>
        </w:tc>
        <w:tc>
          <w:tcPr>
            <w:tcW w:w="10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6EB663CF" w14:textId="77777777" w:rsidR="0021445C" w:rsidRPr="0021445C" w:rsidRDefault="0021445C">
            <w:pPr>
              <w:jc w:val="right"/>
              <w:rPr>
                <w:b/>
                <w:bCs/>
                <w:i/>
                <w:iCs/>
                <w:color w:val="000000"/>
                <w:sz w:val="18"/>
                <w:szCs w:val="18"/>
              </w:rPr>
            </w:pPr>
            <w:r w:rsidRPr="0021445C">
              <w:rPr>
                <w:b/>
                <w:bCs/>
                <w:i/>
                <w:iCs/>
                <w:color w:val="000000"/>
                <w:sz w:val="18"/>
                <w:szCs w:val="18"/>
              </w:rPr>
              <w:t>134 853,9</w:t>
            </w:r>
          </w:p>
        </w:tc>
        <w:tc>
          <w:tcPr>
            <w:tcW w:w="9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661FF8A7" w14:textId="77777777" w:rsidR="0021445C" w:rsidRPr="0021445C" w:rsidRDefault="0021445C">
            <w:pPr>
              <w:jc w:val="right"/>
              <w:rPr>
                <w:b/>
                <w:bCs/>
                <w:i/>
                <w:iCs/>
                <w:color w:val="000000"/>
                <w:sz w:val="18"/>
                <w:szCs w:val="18"/>
              </w:rPr>
            </w:pPr>
            <w:r w:rsidRPr="0021445C">
              <w:rPr>
                <w:b/>
                <w:bCs/>
                <w:i/>
                <w:iCs/>
                <w:color w:val="000000"/>
                <w:sz w:val="18"/>
                <w:szCs w:val="18"/>
              </w:rPr>
              <w:t>134 853,9</w:t>
            </w:r>
          </w:p>
        </w:tc>
        <w:tc>
          <w:tcPr>
            <w:tcW w:w="12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739313A1" w14:textId="77777777" w:rsidR="0021445C" w:rsidRPr="0021445C" w:rsidRDefault="0021445C">
            <w:pPr>
              <w:jc w:val="right"/>
              <w:rPr>
                <w:b/>
                <w:bCs/>
                <w:i/>
                <w:iCs/>
                <w:color w:val="000000"/>
                <w:sz w:val="18"/>
                <w:szCs w:val="18"/>
              </w:rPr>
            </w:pPr>
            <w:r w:rsidRPr="0021445C">
              <w:rPr>
                <w:b/>
                <w:bCs/>
                <w:i/>
                <w:iCs/>
                <w:color w:val="000000"/>
                <w:sz w:val="18"/>
                <w:szCs w:val="18"/>
              </w:rPr>
              <w:t>124 851,5</w:t>
            </w:r>
          </w:p>
        </w:tc>
        <w:tc>
          <w:tcPr>
            <w:tcW w:w="6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6C64F614" w14:textId="305FE166" w:rsidR="0021445C" w:rsidRPr="0021445C" w:rsidRDefault="0021445C">
            <w:pPr>
              <w:jc w:val="right"/>
              <w:rPr>
                <w:b/>
                <w:bCs/>
                <w:color w:val="000000"/>
                <w:sz w:val="18"/>
                <w:szCs w:val="18"/>
              </w:rPr>
            </w:pPr>
            <w:r w:rsidRPr="0021445C">
              <w:rPr>
                <w:b/>
                <w:bCs/>
                <w:color w:val="000000"/>
                <w:sz w:val="18"/>
                <w:szCs w:val="18"/>
              </w:rPr>
              <w:t>92,6</w:t>
            </w:r>
          </w:p>
        </w:tc>
      </w:tr>
      <w:tr w:rsidR="0021445C" w:rsidRPr="0021445C" w14:paraId="7B3D56C5" w14:textId="77777777" w:rsidTr="0021445C">
        <w:trPr>
          <w:trHeight w:val="765"/>
        </w:trPr>
        <w:tc>
          <w:tcPr>
            <w:tcW w:w="48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F410F9D" w14:textId="77777777" w:rsidR="0021445C" w:rsidRPr="0021445C" w:rsidRDefault="0021445C">
            <w:pPr>
              <w:jc w:val="center"/>
              <w:rPr>
                <w:color w:val="000000"/>
                <w:sz w:val="18"/>
                <w:szCs w:val="18"/>
              </w:rPr>
            </w:pPr>
            <w:r w:rsidRPr="0021445C">
              <w:rPr>
                <w:color w:val="000000"/>
                <w:sz w:val="18"/>
                <w:szCs w:val="18"/>
              </w:rPr>
              <w:t>4.1.</w:t>
            </w:r>
          </w:p>
        </w:tc>
        <w:tc>
          <w:tcPr>
            <w:tcW w:w="37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7E00EA59" w14:textId="77777777" w:rsidR="0021445C" w:rsidRPr="0021445C" w:rsidRDefault="0021445C">
            <w:pPr>
              <w:rPr>
                <w:color w:val="000000"/>
                <w:sz w:val="18"/>
                <w:szCs w:val="18"/>
              </w:rPr>
            </w:pPr>
            <w:r w:rsidRPr="0021445C">
              <w:rPr>
                <w:color w:val="000000"/>
                <w:sz w:val="18"/>
                <w:szCs w:val="18"/>
              </w:rPr>
              <w:t>Капитальный ремонт двухслойного асфальтированного покрытия дороги по ул. Корзинникова на участке от перекрестка с ул. Северная до перекрестка с ул. Трактовая ГО "Жатай"</w:t>
            </w:r>
          </w:p>
        </w:tc>
        <w:tc>
          <w:tcPr>
            <w:tcW w:w="12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42B6354" w14:textId="77777777" w:rsidR="0021445C" w:rsidRPr="0021445C" w:rsidRDefault="0021445C">
            <w:pPr>
              <w:jc w:val="right"/>
              <w:rPr>
                <w:color w:val="000000"/>
                <w:sz w:val="18"/>
                <w:szCs w:val="18"/>
              </w:rPr>
            </w:pPr>
            <w:r w:rsidRPr="0021445C">
              <w:rPr>
                <w:color w:val="000000"/>
                <w:sz w:val="18"/>
                <w:szCs w:val="18"/>
              </w:rPr>
              <w:t>5 534,5</w:t>
            </w:r>
          </w:p>
        </w:tc>
        <w:tc>
          <w:tcPr>
            <w:tcW w:w="10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0F8E3EE6" w14:textId="77777777" w:rsidR="0021445C" w:rsidRPr="0021445C" w:rsidRDefault="0021445C">
            <w:pPr>
              <w:jc w:val="right"/>
              <w:rPr>
                <w:color w:val="000000"/>
                <w:sz w:val="18"/>
                <w:szCs w:val="18"/>
              </w:rPr>
            </w:pPr>
            <w:r w:rsidRPr="0021445C">
              <w:rPr>
                <w:color w:val="000000"/>
                <w:sz w:val="18"/>
                <w:szCs w:val="18"/>
              </w:rPr>
              <w:t>10 000,0</w:t>
            </w:r>
          </w:p>
        </w:tc>
        <w:tc>
          <w:tcPr>
            <w:tcW w:w="10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5F0FA591" w14:textId="77777777" w:rsidR="0021445C" w:rsidRPr="0021445C" w:rsidRDefault="0021445C">
            <w:pPr>
              <w:jc w:val="right"/>
              <w:rPr>
                <w:color w:val="000000"/>
                <w:sz w:val="18"/>
                <w:szCs w:val="18"/>
              </w:rPr>
            </w:pPr>
            <w:r w:rsidRPr="0021445C">
              <w:rPr>
                <w:color w:val="000000"/>
                <w:sz w:val="18"/>
                <w:szCs w:val="18"/>
              </w:rPr>
              <w:t>134 853,9</w:t>
            </w:r>
          </w:p>
        </w:tc>
        <w:tc>
          <w:tcPr>
            <w:tcW w:w="9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764F855D" w14:textId="77777777" w:rsidR="0021445C" w:rsidRPr="0021445C" w:rsidRDefault="0021445C">
            <w:pPr>
              <w:jc w:val="right"/>
              <w:rPr>
                <w:color w:val="000000"/>
                <w:sz w:val="18"/>
                <w:szCs w:val="18"/>
              </w:rPr>
            </w:pPr>
            <w:r w:rsidRPr="0021445C">
              <w:rPr>
                <w:color w:val="000000"/>
                <w:sz w:val="18"/>
                <w:szCs w:val="18"/>
              </w:rPr>
              <w:t>134 853,9</w:t>
            </w:r>
          </w:p>
        </w:tc>
        <w:tc>
          <w:tcPr>
            <w:tcW w:w="12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3BC2AE2" w14:textId="77777777" w:rsidR="0021445C" w:rsidRPr="0021445C" w:rsidRDefault="0021445C">
            <w:pPr>
              <w:jc w:val="right"/>
              <w:rPr>
                <w:color w:val="000000"/>
                <w:sz w:val="18"/>
                <w:szCs w:val="18"/>
              </w:rPr>
            </w:pPr>
            <w:r w:rsidRPr="0021445C">
              <w:rPr>
                <w:color w:val="000000"/>
                <w:sz w:val="18"/>
                <w:szCs w:val="18"/>
              </w:rPr>
              <w:t>124 851,5</w:t>
            </w:r>
          </w:p>
        </w:tc>
        <w:tc>
          <w:tcPr>
            <w:tcW w:w="6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44C601BC" w14:textId="6956E5A9" w:rsidR="0021445C" w:rsidRPr="0021445C" w:rsidRDefault="0021445C">
            <w:pPr>
              <w:jc w:val="right"/>
              <w:rPr>
                <w:color w:val="000000"/>
                <w:sz w:val="18"/>
                <w:szCs w:val="18"/>
              </w:rPr>
            </w:pPr>
            <w:r w:rsidRPr="0021445C">
              <w:rPr>
                <w:color w:val="000000"/>
                <w:sz w:val="18"/>
                <w:szCs w:val="18"/>
              </w:rPr>
              <w:t>92,6</w:t>
            </w:r>
          </w:p>
        </w:tc>
      </w:tr>
      <w:tr w:rsidR="0021445C" w:rsidRPr="0021445C" w14:paraId="17B5D4B0" w14:textId="77777777" w:rsidTr="0021445C">
        <w:trPr>
          <w:trHeight w:val="270"/>
        </w:trPr>
        <w:tc>
          <w:tcPr>
            <w:tcW w:w="48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28824B3" w14:textId="2B3F5648" w:rsidR="0021445C" w:rsidRPr="0021445C" w:rsidRDefault="0021445C">
            <w:pPr>
              <w:jc w:val="center"/>
              <w:rPr>
                <w:b/>
                <w:bCs/>
                <w:i/>
                <w:iCs/>
                <w:color w:val="000000"/>
                <w:sz w:val="18"/>
                <w:szCs w:val="18"/>
              </w:rPr>
            </w:pPr>
            <w:r>
              <w:rPr>
                <w:b/>
                <w:bCs/>
                <w:i/>
                <w:iCs/>
                <w:color w:val="000000"/>
                <w:sz w:val="18"/>
                <w:szCs w:val="18"/>
              </w:rPr>
              <w:t>5</w:t>
            </w:r>
          </w:p>
        </w:tc>
        <w:tc>
          <w:tcPr>
            <w:tcW w:w="37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6BF4DA31" w14:textId="77777777" w:rsidR="0021445C" w:rsidRPr="0021445C" w:rsidRDefault="0021445C">
            <w:pPr>
              <w:rPr>
                <w:b/>
                <w:bCs/>
                <w:i/>
                <w:iCs/>
                <w:color w:val="000000"/>
                <w:sz w:val="18"/>
                <w:szCs w:val="18"/>
              </w:rPr>
            </w:pPr>
            <w:r w:rsidRPr="0021445C">
              <w:rPr>
                <w:b/>
                <w:bCs/>
                <w:i/>
                <w:iCs/>
                <w:color w:val="000000"/>
                <w:sz w:val="18"/>
                <w:szCs w:val="18"/>
              </w:rPr>
              <w:t xml:space="preserve">Прочие работы </w:t>
            </w:r>
          </w:p>
        </w:tc>
        <w:tc>
          <w:tcPr>
            <w:tcW w:w="12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B636AAF" w14:textId="77777777" w:rsidR="0021445C" w:rsidRPr="0021445C" w:rsidRDefault="0021445C">
            <w:pPr>
              <w:jc w:val="right"/>
              <w:rPr>
                <w:b/>
                <w:bCs/>
                <w:i/>
                <w:iCs/>
                <w:color w:val="000000"/>
                <w:sz w:val="18"/>
                <w:szCs w:val="18"/>
              </w:rPr>
            </w:pPr>
            <w:r w:rsidRPr="0021445C">
              <w:rPr>
                <w:b/>
                <w:bCs/>
                <w:i/>
                <w:iCs/>
                <w:color w:val="000000"/>
                <w:sz w:val="18"/>
                <w:szCs w:val="18"/>
              </w:rPr>
              <w:t>140,0</w:t>
            </w:r>
          </w:p>
        </w:tc>
        <w:tc>
          <w:tcPr>
            <w:tcW w:w="10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000902C" w14:textId="77777777" w:rsidR="0021445C" w:rsidRPr="0021445C" w:rsidRDefault="0021445C">
            <w:pPr>
              <w:jc w:val="right"/>
              <w:rPr>
                <w:b/>
                <w:bCs/>
                <w:i/>
                <w:iCs/>
                <w:color w:val="000000"/>
                <w:sz w:val="18"/>
                <w:szCs w:val="18"/>
              </w:rPr>
            </w:pPr>
            <w:r w:rsidRPr="0021445C">
              <w:rPr>
                <w:b/>
                <w:bCs/>
                <w:i/>
                <w:iCs/>
                <w:color w:val="000000"/>
                <w:sz w:val="18"/>
                <w:szCs w:val="18"/>
              </w:rPr>
              <w:t>1 200,0</w:t>
            </w:r>
          </w:p>
        </w:tc>
        <w:tc>
          <w:tcPr>
            <w:tcW w:w="10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0A79E3B" w14:textId="77777777" w:rsidR="0021445C" w:rsidRPr="0021445C" w:rsidRDefault="0021445C">
            <w:pPr>
              <w:jc w:val="right"/>
              <w:rPr>
                <w:b/>
                <w:bCs/>
                <w:i/>
                <w:iCs/>
                <w:color w:val="000000"/>
                <w:sz w:val="18"/>
                <w:szCs w:val="18"/>
              </w:rPr>
            </w:pPr>
            <w:r w:rsidRPr="0021445C">
              <w:rPr>
                <w:b/>
                <w:bCs/>
                <w:i/>
                <w:iCs/>
                <w:color w:val="000000"/>
                <w:sz w:val="18"/>
                <w:szCs w:val="18"/>
              </w:rPr>
              <w:t>1 926,0</w:t>
            </w:r>
          </w:p>
        </w:tc>
        <w:tc>
          <w:tcPr>
            <w:tcW w:w="9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96E2AC1" w14:textId="77777777" w:rsidR="0021445C" w:rsidRPr="0021445C" w:rsidRDefault="0021445C">
            <w:pPr>
              <w:jc w:val="right"/>
              <w:rPr>
                <w:b/>
                <w:bCs/>
                <w:i/>
                <w:iCs/>
                <w:color w:val="000000"/>
                <w:sz w:val="18"/>
                <w:szCs w:val="18"/>
              </w:rPr>
            </w:pPr>
            <w:r w:rsidRPr="0021445C">
              <w:rPr>
                <w:b/>
                <w:bCs/>
                <w:i/>
                <w:iCs/>
                <w:color w:val="000000"/>
                <w:sz w:val="18"/>
                <w:szCs w:val="18"/>
              </w:rPr>
              <w:t>1 926,0</w:t>
            </w:r>
          </w:p>
        </w:tc>
        <w:tc>
          <w:tcPr>
            <w:tcW w:w="12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26B087B" w14:textId="77777777" w:rsidR="0021445C" w:rsidRPr="0021445C" w:rsidRDefault="0021445C">
            <w:pPr>
              <w:jc w:val="right"/>
              <w:rPr>
                <w:b/>
                <w:bCs/>
                <w:i/>
                <w:iCs/>
                <w:color w:val="000000"/>
                <w:sz w:val="18"/>
                <w:szCs w:val="18"/>
              </w:rPr>
            </w:pPr>
            <w:r w:rsidRPr="0021445C">
              <w:rPr>
                <w:b/>
                <w:bCs/>
                <w:i/>
                <w:iCs/>
                <w:color w:val="000000"/>
                <w:sz w:val="18"/>
                <w:szCs w:val="18"/>
              </w:rPr>
              <w:t>1 888,8</w:t>
            </w:r>
          </w:p>
        </w:tc>
        <w:tc>
          <w:tcPr>
            <w:tcW w:w="6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7F310C67" w14:textId="45B57BE8" w:rsidR="0021445C" w:rsidRPr="0021445C" w:rsidRDefault="0021445C">
            <w:pPr>
              <w:jc w:val="right"/>
              <w:rPr>
                <w:b/>
                <w:bCs/>
                <w:color w:val="000000"/>
                <w:sz w:val="18"/>
                <w:szCs w:val="18"/>
              </w:rPr>
            </w:pPr>
            <w:r w:rsidRPr="0021445C">
              <w:rPr>
                <w:b/>
                <w:bCs/>
                <w:color w:val="000000"/>
                <w:sz w:val="18"/>
                <w:szCs w:val="18"/>
              </w:rPr>
              <w:t>98,1</w:t>
            </w:r>
          </w:p>
        </w:tc>
      </w:tr>
      <w:tr w:rsidR="0021445C" w:rsidRPr="0021445C" w14:paraId="070E1F0B" w14:textId="77777777" w:rsidTr="0021445C">
        <w:trPr>
          <w:trHeight w:val="255"/>
        </w:trPr>
        <w:tc>
          <w:tcPr>
            <w:tcW w:w="48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5AD34C9" w14:textId="561CC658" w:rsidR="0021445C" w:rsidRPr="0021445C" w:rsidRDefault="0021445C">
            <w:pPr>
              <w:jc w:val="center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5</w:t>
            </w:r>
            <w:r w:rsidRPr="0021445C">
              <w:rPr>
                <w:color w:val="000000"/>
                <w:sz w:val="18"/>
                <w:szCs w:val="18"/>
              </w:rPr>
              <w:t>.1.</w:t>
            </w:r>
          </w:p>
        </w:tc>
        <w:tc>
          <w:tcPr>
            <w:tcW w:w="37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50CEDC7C" w14:textId="2CF24910" w:rsidR="0021445C" w:rsidRPr="0021445C" w:rsidRDefault="0021445C">
            <w:pPr>
              <w:rPr>
                <w:color w:val="000000"/>
                <w:sz w:val="18"/>
                <w:szCs w:val="18"/>
              </w:rPr>
            </w:pPr>
            <w:r w:rsidRPr="0021445C">
              <w:rPr>
                <w:color w:val="000000"/>
                <w:sz w:val="18"/>
                <w:szCs w:val="18"/>
              </w:rPr>
              <w:t>Разработка проекта организации дорожного движения</w:t>
            </w:r>
          </w:p>
        </w:tc>
        <w:tc>
          <w:tcPr>
            <w:tcW w:w="12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AED563E" w14:textId="77777777" w:rsidR="0021445C" w:rsidRPr="0021445C" w:rsidRDefault="0021445C">
            <w:pPr>
              <w:jc w:val="right"/>
              <w:rPr>
                <w:color w:val="000000"/>
                <w:sz w:val="18"/>
                <w:szCs w:val="18"/>
              </w:rPr>
            </w:pPr>
            <w:r w:rsidRPr="0021445C">
              <w:rPr>
                <w:color w:val="000000"/>
                <w:sz w:val="18"/>
                <w:szCs w:val="18"/>
              </w:rPr>
              <w:t>140,0</w:t>
            </w:r>
          </w:p>
        </w:tc>
        <w:tc>
          <w:tcPr>
            <w:tcW w:w="10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6E125027" w14:textId="77777777" w:rsidR="0021445C" w:rsidRPr="0021445C" w:rsidRDefault="0021445C">
            <w:pPr>
              <w:rPr>
                <w:color w:val="000000"/>
                <w:sz w:val="18"/>
                <w:szCs w:val="18"/>
              </w:rPr>
            </w:pPr>
            <w:r w:rsidRPr="0021445C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10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4F99DAE2" w14:textId="77777777" w:rsidR="0021445C" w:rsidRPr="0021445C" w:rsidRDefault="0021445C">
            <w:pPr>
              <w:rPr>
                <w:color w:val="000000"/>
                <w:sz w:val="18"/>
                <w:szCs w:val="18"/>
              </w:rPr>
            </w:pPr>
            <w:r w:rsidRPr="0021445C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9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5C6EED89" w14:textId="77777777" w:rsidR="0021445C" w:rsidRPr="0021445C" w:rsidRDefault="0021445C">
            <w:pPr>
              <w:rPr>
                <w:color w:val="000000"/>
                <w:sz w:val="18"/>
                <w:szCs w:val="18"/>
              </w:rPr>
            </w:pPr>
            <w:r w:rsidRPr="0021445C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12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69B8E04" w14:textId="77777777" w:rsidR="0021445C" w:rsidRPr="0021445C" w:rsidRDefault="0021445C">
            <w:pPr>
              <w:rPr>
                <w:color w:val="000000"/>
                <w:sz w:val="18"/>
                <w:szCs w:val="18"/>
              </w:rPr>
            </w:pPr>
            <w:r w:rsidRPr="0021445C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6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38A402D9" w14:textId="77777777" w:rsidR="0021445C" w:rsidRPr="0021445C" w:rsidRDefault="0021445C">
            <w:pPr>
              <w:rPr>
                <w:color w:val="000000"/>
                <w:sz w:val="18"/>
                <w:szCs w:val="18"/>
              </w:rPr>
            </w:pPr>
            <w:r w:rsidRPr="0021445C">
              <w:rPr>
                <w:color w:val="000000"/>
                <w:sz w:val="18"/>
                <w:szCs w:val="18"/>
              </w:rPr>
              <w:t> </w:t>
            </w:r>
          </w:p>
        </w:tc>
      </w:tr>
      <w:tr w:rsidR="0021445C" w:rsidRPr="0021445C" w14:paraId="43056512" w14:textId="77777777" w:rsidTr="0021445C">
        <w:trPr>
          <w:trHeight w:val="585"/>
        </w:trPr>
        <w:tc>
          <w:tcPr>
            <w:tcW w:w="48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3C9A52A" w14:textId="64DC5BF5" w:rsidR="0021445C" w:rsidRPr="0021445C" w:rsidRDefault="0021445C">
            <w:pPr>
              <w:jc w:val="center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5</w:t>
            </w:r>
            <w:r w:rsidRPr="0021445C">
              <w:rPr>
                <w:color w:val="000000"/>
                <w:sz w:val="18"/>
                <w:szCs w:val="18"/>
              </w:rPr>
              <w:t>.2.</w:t>
            </w:r>
          </w:p>
        </w:tc>
        <w:tc>
          <w:tcPr>
            <w:tcW w:w="37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29D210A1" w14:textId="77777777" w:rsidR="0021445C" w:rsidRPr="0021445C" w:rsidRDefault="0021445C">
            <w:pPr>
              <w:rPr>
                <w:color w:val="000000"/>
                <w:sz w:val="18"/>
                <w:szCs w:val="18"/>
              </w:rPr>
            </w:pPr>
            <w:r w:rsidRPr="0021445C">
              <w:rPr>
                <w:color w:val="000000"/>
                <w:sz w:val="18"/>
                <w:szCs w:val="18"/>
              </w:rPr>
              <w:t>Обустройство дорог зоны индивидуальной жилой застройки для граждан имеющих 3-х и более детей (ул. Смоленская, ул. Рязанская)</w:t>
            </w:r>
          </w:p>
        </w:tc>
        <w:tc>
          <w:tcPr>
            <w:tcW w:w="12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AD4B831" w14:textId="77777777" w:rsidR="0021445C" w:rsidRPr="0021445C" w:rsidRDefault="0021445C">
            <w:pPr>
              <w:rPr>
                <w:color w:val="000000"/>
                <w:sz w:val="18"/>
                <w:szCs w:val="18"/>
              </w:rPr>
            </w:pPr>
            <w:r w:rsidRPr="0021445C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10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DAB297C" w14:textId="77777777" w:rsidR="0021445C" w:rsidRPr="0021445C" w:rsidRDefault="0021445C">
            <w:pPr>
              <w:jc w:val="right"/>
              <w:rPr>
                <w:color w:val="000000"/>
                <w:sz w:val="18"/>
                <w:szCs w:val="18"/>
              </w:rPr>
            </w:pPr>
            <w:r w:rsidRPr="0021445C">
              <w:rPr>
                <w:color w:val="000000"/>
                <w:sz w:val="18"/>
                <w:szCs w:val="18"/>
              </w:rPr>
              <w:t>1200</w:t>
            </w:r>
          </w:p>
        </w:tc>
        <w:tc>
          <w:tcPr>
            <w:tcW w:w="10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3A63534A" w14:textId="77777777" w:rsidR="0021445C" w:rsidRPr="0021445C" w:rsidRDefault="0021445C">
            <w:pPr>
              <w:jc w:val="right"/>
              <w:rPr>
                <w:color w:val="000000"/>
                <w:sz w:val="18"/>
                <w:szCs w:val="18"/>
              </w:rPr>
            </w:pPr>
            <w:r w:rsidRPr="0021445C">
              <w:rPr>
                <w:color w:val="000000"/>
                <w:sz w:val="18"/>
                <w:szCs w:val="18"/>
              </w:rPr>
              <w:t>1 850,0</w:t>
            </w:r>
          </w:p>
        </w:tc>
        <w:tc>
          <w:tcPr>
            <w:tcW w:w="9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0F7EFE2D" w14:textId="77777777" w:rsidR="0021445C" w:rsidRPr="0021445C" w:rsidRDefault="0021445C">
            <w:pPr>
              <w:jc w:val="right"/>
              <w:rPr>
                <w:color w:val="000000"/>
                <w:sz w:val="18"/>
                <w:szCs w:val="18"/>
              </w:rPr>
            </w:pPr>
            <w:r w:rsidRPr="0021445C">
              <w:rPr>
                <w:color w:val="000000"/>
                <w:sz w:val="18"/>
                <w:szCs w:val="18"/>
              </w:rPr>
              <w:t>1 850,0</w:t>
            </w:r>
          </w:p>
        </w:tc>
        <w:tc>
          <w:tcPr>
            <w:tcW w:w="12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5E9B1FB" w14:textId="77777777" w:rsidR="0021445C" w:rsidRPr="0021445C" w:rsidRDefault="0021445C">
            <w:pPr>
              <w:jc w:val="right"/>
              <w:rPr>
                <w:color w:val="000000"/>
                <w:sz w:val="18"/>
                <w:szCs w:val="18"/>
              </w:rPr>
            </w:pPr>
            <w:r w:rsidRPr="0021445C">
              <w:rPr>
                <w:color w:val="000000"/>
                <w:sz w:val="18"/>
                <w:szCs w:val="18"/>
              </w:rPr>
              <w:t>1 812,8</w:t>
            </w:r>
          </w:p>
        </w:tc>
        <w:tc>
          <w:tcPr>
            <w:tcW w:w="6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415DB569" w14:textId="79D70310" w:rsidR="0021445C" w:rsidRPr="0021445C" w:rsidRDefault="0021445C">
            <w:pPr>
              <w:jc w:val="right"/>
              <w:rPr>
                <w:color w:val="000000"/>
                <w:sz w:val="18"/>
                <w:szCs w:val="18"/>
              </w:rPr>
            </w:pPr>
            <w:r w:rsidRPr="0021445C">
              <w:rPr>
                <w:color w:val="000000"/>
                <w:sz w:val="18"/>
                <w:szCs w:val="18"/>
              </w:rPr>
              <w:t>98</w:t>
            </w:r>
          </w:p>
        </w:tc>
      </w:tr>
      <w:tr w:rsidR="0021445C" w:rsidRPr="0021445C" w14:paraId="7E9D972C" w14:textId="77777777" w:rsidTr="0021445C">
        <w:trPr>
          <w:trHeight w:val="255"/>
        </w:trPr>
        <w:tc>
          <w:tcPr>
            <w:tcW w:w="48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1033AE8" w14:textId="1EDD5AD4" w:rsidR="0021445C" w:rsidRPr="0021445C" w:rsidRDefault="0021445C">
            <w:pPr>
              <w:jc w:val="center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5</w:t>
            </w:r>
            <w:r w:rsidRPr="0021445C">
              <w:rPr>
                <w:color w:val="000000"/>
                <w:sz w:val="18"/>
                <w:szCs w:val="18"/>
              </w:rPr>
              <w:t>.3.</w:t>
            </w:r>
          </w:p>
        </w:tc>
        <w:tc>
          <w:tcPr>
            <w:tcW w:w="37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33F7A82E" w14:textId="77777777" w:rsidR="0021445C" w:rsidRPr="0021445C" w:rsidRDefault="0021445C">
            <w:pPr>
              <w:rPr>
                <w:color w:val="000000"/>
                <w:sz w:val="18"/>
                <w:szCs w:val="18"/>
              </w:rPr>
            </w:pPr>
            <w:r w:rsidRPr="0021445C">
              <w:rPr>
                <w:color w:val="000000"/>
                <w:sz w:val="18"/>
                <w:szCs w:val="18"/>
              </w:rPr>
              <w:t>Инженерно-геологические изыскания</w:t>
            </w:r>
          </w:p>
        </w:tc>
        <w:tc>
          <w:tcPr>
            <w:tcW w:w="12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EFBB4A4" w14:textId="77777777" w:rsidR="0021445C" w:rsidRPr="0021445C" w:rsidRDefault="0021445C">
            <w:pPr>
              <w:rPr>
                <w:color w:val="000000"/>
                <w:sz w:val="18"/>
                <w:szCs w:val="18"/>
              </w:rPr>
            </w:pPr>
            <w:r w:rsidRPr="0021445C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10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94DDFCD" w14:textId="77777777" w:rsidR="0021445C" w:rsidRPr="0021445C" w:rsidRDefault="0021445C">
            <w:pPr>
              <w:rPr>
                <w:color w:val="000000"/>
                <w:sz w:val="18"/>
                <w:szCs w:val="18"/>
              </w:rPr>
            </w:pPr>
            <w:r w:rsidRPr="0021445C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10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B8FAEB7" w14:textId="77777777" w:rsidR="0021445C" w:rsidRPr="0021445C" w:rsidRDefault="0021445C">
            <w:pPr>
              <w:jc w:val="right"/>
              <w:rPr>
                <w:color w:val="000000"/>
                <w:sz w:val="18"/>
                <w:szCs w:val="18"/>
              </w:rPr>
            </w:pPr>
            <w:r w:rsidRPr="0021445C">
              <w:rPr>
                <w:color w:val="000000"/>
                <w:sz w:val="18"/>
                <w:szCs w:val="18"/>
              </w:rPr>
              <w:t>76</w:t>
            </w:r>
          </w:p>
        </w:tc>
        <w:tc>
          <w:tcPr>
            <w:tcW w:w="9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22E63E4" w14:textId="77777777" w:rsidR="0021445C" w:rsidRPr="0021445C" w:rsidRDefault="0021445C">
            <w:pPr>
              <w:jc w:val="right"/>
              <w:rPr>
                <w:color w:val="000000"/>
                <w:sz w:val="18"/>
                <w:szCs w:val="18"/>
              </w:rPr>
            </w:pPr>
            <w:r w:rsidRPr="0021445C">
              <w:rPr>
                <w:color w:val="000000"/>
                <w:sz w:val="18"/>
                <w:szCs w:val="18"/>
              </w:rPr>
              <w:t>76</w:t>
            </w:r>
          </w:p>
        </w:tc>
        <w:tc>
          <w:tcPr>
            <w:tcW w:w="12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8BB119E" w14:textId="77777777" w:rsidR="0021445C" w:rsidRPr="0021445C" w:rsidRDefault="0021445C">
            <w:pPr>
              <w:jc w:val="right"/>
              <w:rPr>
                <w:color w:val="000000"/>
                <w:sz w:val="18"/>
                <w:szCs w:val="18"/>
              </w:rPr>
            </w:pPr>
            <w:r w:rsidRPr="0021445C">
              <w:rPr>
                <w:color w:val="000000"/>
                <w:sz w:val="18"/>
                <w:szCs w:val="18"/>
              </w:rPr>
              <w:t>76</w:t>
            </w:r>
          </w:p>
        </w:tc>
        <w:tc>
          <w:tcPr>
            <w:tcW w:w="6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3B9FDAE7" w14:textId="00621925" w:rsidR="0021445C" w:rsidRPr="0021445C" w:rsidRDefault="0021445C">
            <w:pPr>
              <w:jc w:val="right"/>
              <w:rPr>
                <w:color w:val="000000"/>
                <w:sz w:val="18"/>
                <w:szCs w:val="18"/>
              </w:rPr>
            </w:pPr>
            <w:r w:rsidRPr="0021445C">
              <w:rPr>
                <w:color w:val="000000"/>
                <w:sz w:val="18"/>
                <w:szCs w:val="18"/>
              </w:rPr>
              <w:t>100</w:t>
            </w:r>
          </w:p>
        </w:tc>
      </w:tr>
    </w:tbl>
    <w:p w14:paraId="2226DA0C" w14:textId="77777777" w:rsidR="00406FC9" w:rsidRPr="0021445C" w:rsidRDefault="00406FC9" w:rsidP="00197A8A">
      <w:pPr>
        <w:spacing w:line="276" w:lineRule="auto"/>
        <w:ind w:firstLine="567"/>
        <w:jc w:val="both"/>
        <w:rPr>
          <w:sz w:val="18"/>
          <w:szCs w:val="18"/>
          <w:highlight w:val="yellow"/>
        </w:rPr>
      </w:pPr>
    </w:p>
    <w:p w14:paraId="4787CDDC" w14:textId="77777777" w:rsidR="00406FC9" w:rsidRPr="00B70557" w:rsidRDefault="00581540" w:rsidP="00197A8A">
      <w:pPr>
        <w:spacing w:line="276" w:lineRule="auto"/>
        <w:ind w:firstLine="567"/>
        <w:jc w:val="center"/>
        <w:outlineLvl w:val="0"/>
        <w:rPr>
          <w:b/>
        </w:rPr>
      </w:pPr>
      <w:r w:rsidRPr="00B70557">
        <w:rPr>
          <w:b/>
        </w:rPr>
        <w:t>6. Анализ исполнения источников финансирования</w:t>
      </w:r>
    </w:p>
    <w:p w14:paraId="3FF1400C" w14:textId="77777777" w:rsidR="00406FC9" w:rsidRPr="00B70557" w:rsidRDefault="00581540">
      <w:pPr>
        <w:spacing w:line="276" w:lineRule="auto"/>
        <w:ind w:firstLine="567"/>
        <w:jc w:val="center"/>
        <w:rPr>
          <w:b/>
        </w:rPr>
      </w:pPr>
      <w:r w:rsidRPr="00B70557">
        <w:rPr>
          <w:b/>
        </w:rPr>
        <w:t>дефицита местного бюджета</w:t>
      </w:r>
    </w:p>
    <w:p w14:paraId="2532DF02" w14:textId="222AE6FC" w:rsidR="00406FC9" w:rsidRPr="00B70557" w:rsidRDefault="00581540" w:rsidP="004A3F1C">
      <w:pPr>
        <w:widowControl w:val="0"/>
        <w:overflowPunct w:val="0"/>
        <w:autoSpaceDE w:val="0"/>
        <w:autoSpaceDN w:val="0"/>
        <w:adjustRightInd w:val="0"/>
        <w:ind w:firstLine="567"/>
        <w:jc w:val="both"/>
        <w:textAlignment w:val="baseline"/>
        <w:rPr>
          <w:rFonts w:eastAsia="Calibri"/>
        </w:rPr>
      </w:pPr>
      <w:bookmarkStart w:id="11" w:name="_Hlk118300512"/>
      <w:r w:rsidRPr="00B70557">
        <w:rPr>
          <w:rFonts w:eastAsia="Calibri"/>
        </w:rPr>
        <w:t xml:space="preserve">За январь- </w:t>
      </w:r>
      <w:r w:rsidR="00D64167" w:rsidRPr="00B70557">
        <w:rPr>
          <w:rFonts w:eastAsia="Calibri"/>
        </w:rPr>
        <w:t>декабрь</w:t>
      </w:r>
      <w:r w:rsidRPr="00B70557">
        <w:rPr>
          <w:rFonts w:eastAsia="Calibri"/>
        </w:rPr>
        <w:t xml:space="preserve"> 202</w:t>
      </w:r>
      <w:r w:rsidR="00B70557" w:rsidRPr="00B70557">
        <w:rPr>
          <w:rFonts w:eastAsia="Calibri"/>
        </w:rPr>
        <w:t>4</w:t>
      </w:r>
      <w:r w:rsidRPr="00B70557">
        <w:rPr>
          <w:rFonts w:eastAsia="Calibri"/>
        </w:rPr>
        <w:t xml:space="preserve"> года местный бюджет исполнен с </w:t>
      </w:r>
      <w:r w:rsidR="00B70557" w:rsidRPr="00B70557">
        <w:rPr>
          <w:rFonts w:eastAsia="Calibri"/>
          <w:b/>
        </w:rPr>
        <w:t>дефицитом</w:t>
      </w:r>
      <w:r w:rsidRPr="00B70557">
        <w:rPr>
          <w:rFonts w:eastAsia="Calibri"/>
        </w:rPr>
        <w:t xml:space="preserve"> в размере</w:t>
      </w:r>
      <w:r w:rsidR="00B70557" w:rsidRPr="00B70557">
        <w:rPr>
          <w:rFonts w:eastAsia="Calibri"/>
        </w:rPr>
        <w:t xml:space="preserve"> </w:t>
      </w:r>
      <w:r w:rsidR="00B70557" w:rsidRPr="00B70557">
        <w:rPr>
          <w:rFonts w:eastAsia="Calibri"/>
          <w:b/>
          <w:bCs/>
        </w:rPr>
        <w:t>94 220,4</w:t>
      </w:r>
      <w:r w:rsidR="00921216" w:rsidRPr="00B70557">
        <w:rPr>
          <w:rFonts w:eastAsia="Calibri"/>
        </w:rPr>
        <w:t xml:space="preserve"> </w:t>
      </w:r>
      <w:r w:rsidRPr="00B70557">
        <w:rPr>
          <w:rFonts w:eastAsia="Calibri"/>
          <w:b/>
        </w:rPr>
        <w:t xml:space="preserve">тыс. рублей </w:t>
      </w:r>
      <w:r w:rsidRPr="00B70557">
        <w:rPr>
          <w:rFonts w:eastAsia="Calibri"/>
        </w:rPr>
        <w:t xml:space="preserve">при уточненном годовом дефиците в размере </w:t>
      </w:r>
      <w:r w:rsidR="00B70557" w:rsidRPr="00B70557">
        <w:rPr>
          <w:rFonts w:eastAsia="Calibri"/>
        </w:rPr>
        <w:t>27 445,2</w:t>
      </w:r>
      <w:r w:rsidRPr="00B70557">
        <w:rPr>
          <w:rFonts w:eastAsia="Calibri"/>
        </w:rPr>
        <w:t xml:space="preserve"> тыс. рублей.</w:t>
      </w:r>
    </w:p>
    <w:bookmarkEnd w:id="11"/>
    <w:p w14:paraId="03643C6B" w14:textId="39F4E005" w:rsidR="00406FC9" w:rsidRPr="00B70557" w:rsidRDefault="00581540" w:rsidP="004A3F1C">
      <w:pPr>
        <w:widowControl w:val="0"/>
        <w:autoSpaceDE w:val="0"/>
        <w:autoSpaceDN w:val="0"/>
        <w:adjustRightInd w:val="0"/>
        <w:ind w:firstLine="567"/>
        <w:jc w:val="both"/>
        <w:rPr>
          <w:b/>
        </w:rPr>
      </w:pPr>
      <w:r w:rsidRPr="00B70557">
        <w:t>В отчетном периоде 202</w:t>
      </w:r>
      <w:r w:rsidR="00B70557" w:rsidRPr="00B70557">
        <w:t>4</w:t>
      </w:r>
      <w:r w:rsidRPr="00B70557">
        <w:t xml:space="preserve"> года расходы составили </w:t>
      </w:r>
      <w:r w:rsidR="00B70557" w:rsidRPr="00B70557">
        <w:t>3 520,0</w:t>
      </w:r>
      <w:r w:rsidRPr="00B70557">
        <w:t xml:space="preserve"> тыс. рублей, или </w:t>
      </w:r>
      <w:r w:rsidR="004A3F1C" w:rsidRPr="00B70557">
        <w:t>100</w:t>
      </w:r>
      <w:r w:rsidRPr="00B70557">
        <w:t>% от плановых назначений, произведено частичное погашение привлеченного в 202</w:t>
      </w:r>
      <w:r w:rsidR="00B70557" w:rsidRPr="00B70557">
        <w:t>4</w:t>
      </w:r>
      <w:r w:rsidRPr="00B70557">
        <w:t xml:space="preserve"> году бюджетного кредита в размере </w:t>
      </w:r>
      <w:r w:rsidR="00B70557" w:rsidRPr="00B70557">
        <w:t>15 000,0</w:t>
      </w:r>
      <w:r w:rsidRPr="00B70557">
        <w:t xml:space="preserve"> тыс. рублей.</w:t>
      </w:r>
      <w:r w:rsidR="004A3F1C" w:rsidRPr="00B70557">
        <w:t xml:space="preserve"> </w:t>
      </w:r>
      <w:r w:rsidR="00D64167" w:rsidRPr="00B70557">
        <w:t>Изменение ос</w:t>
      </w:r>
      <w:r w:rsidR="004A3F1C" w:rsidRPr="00B70557">
        <w:t>татк</w:t>
      </w:r>
      <w:r w:rsidR="00D64167" w:rsidRPr="00B70557">
        <w:t>ов</w:t>
      </w:r>
      <w:r w:rsidR="004A3F1C" w:rsidRPr="00B70557">
        <w:t xml:space="preserve"> средств на счету местного бюджета по состоянию на 01.01.202</w:t>
      </w:r>
      <w:r w:rsidR="00B70557" w:rsidRPr="00B70557">
        <w:t>5</w:t>
      </w:r>
      <w:r w:rsidR="004A3F1C" w:rsidRPr="00B70557">
        <w:t xml:space="preserve"> года – </w:t>
      </w:r>
      <w:r w:rsidR="00B70557" w:rsidRPr="00B70557">
        <w:t>97 740,0</w:t>
      </w:r>
      <w:r w:rsidR="004A3F1C" w:rsidRPr="00B70557">
        <w:t xml:space="preserve"> тыс. рублей.</w:t>
      </w:r>
    </w:p>
    <w:p w14:paraId="531B8719" w14:textId="77777777" w:rsidR="001126D5" w:rsidRPr="006D4016" w:rsidRDefault="001126D5">
      <w:pPr>
        <w:spacing w:line="276" w:lineRule="auto"/>
        <w:jc w:val="center"/>
        <w:outlineLvl w:val="0"/>
        <w:rPr>
          <w:b/>
          <w:highlight w:val="yellow"/>
        </w:rPr>
      </w:pPr>
    </w:p>
    <w:p w14:paraId="376E7F22" w14:textId="59EC2385" w:rsidR="00406FC9" w:rsidRPr="00B44396" w:rsidRDefault="00581540">
      <w:pPr>
        <w:spacing w:line="276" w:lineRule="auto"/>
        <w:jc w:val="center"/>
        <w:outlineLvl w:val="0"/>
        <w:rPr>
          <w:b/>
        </w:rPr>
      </w:pPr>
      <w:r w:rsidRPr="00B44396">
        <w:rPr>
          <w:b/>
        </w:rPr>
        <w:t>ЗАКЛЮЧЕНИЕ</w:t>
      </w:r>
    </w:p>
    <w:p w14:paraId="5BE270E1" w14:textId="00D324F8" w:rsidR="00B44396" w:rsidRPr="00B44396" w:rsidRDefault="00581540" w:rsidP="00B44396">
      <w:pPr>
        <w:autoSpaceDE w:val="0"/>
        <w:autoSpaceDN w:val="0"/>
        <w:adjustRightInd w:val="0"/>
        <w:ind w:firstLine="567"/>
        <w:jc w:val="both"/>
        <w:rPr>
          <w:spacing w:val="-2"/>
        </w:rPr>
      </w:pPr>
      <w:r w:rsidRPr="00B44396">
        <w:rPr>
          <w:spacing w:val="-2"/>
        </w:rPr>
        <w:t xml:space="preserve">1. </w:t>
      </w:r>
      <w:r w:rsidR="00B44396" w:rsidRPr="00B44396">
        <w:rPr>
          <w:spacing w:val="-2"/>
        </w:rPr>
        <w:t>Решением ОСД об уточнении внесены изменения в основные показатели бюджета ГО, в том числе: прогнозируемый общий объем по доходам – 1 397 906,3 тыс. рублей (увеличение на 432 708,2 тыс. рублей, или на 50% по сравнению с первоначально утвержденным планом), общий объем расходов – 1 325 351,5 тыс. рублей (увеличение на 460 153,4 тыс. рублей, или на 53,2% по сравнению с первоначальным планом), дефицит – 27 445,2 тыс. рублей тыс. рублей.</w:t>
      </w:r>
    </w:p>
    <w:p w14:paraId="364D22FA" w14:textId="3367ED1A" w:rsidR="00B44396" w:rsidRPr="00B44396" w:rsidRDefault="00B44396" w:rsidP="00B44396">
      <w:pPr>
        <w:autoSpaceDE w:val="0"/>
        <w:autoSpaceDN w:val="0"/>
        <w:adjustRightInd w:val="0"/>
        <w:ind w:firstLine="567"/>
        <w:jc w:val="both"/>
        <w:rPr>
          <w:spacing w:val="-2"/>
        </w:rPr>
      </w:pPr>
      <w:r w:rsidRPr="00B44396">
        <w:rPr>
          <w:spacing w:val="-2"/>
        </w:rPr>
        <w:t>По СБР по состоянию на 31 декабря 2024 года плановые назначения по доходам составили 1 304 440,0 тыс. рублей, или больше уточненного плана по Решению ОСД об уточнении на 6 533,7 тыс. рублей, или на 0,5%. Плановые назначения по расходам составили 1 331 885,2 тыс. рублей, что больше уточненного плана по расходам на 6 533,7 тыс. рублей, или на 4,9%.</w:t>
      </w:r>
    </w:p>
    <w:p w14:paraId="5E5D052E" w14:textId="272B34B1" w:rsidR="00B44396" w:rsidRPr="00B44396" w:rsidRDefault="00B44396" w:rsidP="00B44396">
      <w:pPr>
        <w:pStyle w:val="af8"/>
        <w:widowControl w:val="0"/>
        <w:numPr>
          <w:ilvl w:val="0"/>
          <w:numId w:val="1"/>
        </w:numPr>
        <w:tabs>
          <w:tab w:val="left" w:pos="993"/>
          <w:tab w:val="left" w:pos="1134"/>
        </w:tabs>
        <w:spacing w:after="0" w:line="240" w:lineRule="auto"/>
        <w:ind w:left="0" w:firstLine="567"/>
        <w:jc w:val="both"/>
        <w:rPr>
          <w:rFonts w:ascii="Times New Roman" w:hAnsi="Times New Roman"/>
          <w:sz w:val="24"/>
          <w:szCs w:val="24"/>
        </w:rPr>
      </w:pPr>
      <w:r w:rsidRPr="00B44396">
        <w:rPr>
          <w:rFonts w:ascii="Times New Roman" w:hAnsi="Times New Roman"/>
          <w:sz w:val="24"/>
          <w:szCs w:val="24"/>
        </w:rPr>
        <w:t>Исполнение местного бюджета по итогам 12 месяцев 2024 года по доходам составило 1 154 486,1 тыс. рублей (88,5% прогноза доходов), что на 29 349,2 тыс. рублей или на 2,6% выше уровня поступлений за 12 месяцев 2023 года (1 125 136,9 тыс. рублей, 98,6%). В структуре доходов наибольший удельный вес занимают налоговые доходы (19,1%) и безвозмездные поступления (79%). На долю неналоговых доходов приходится (1,9%).</w:t>
      </w:r>
    </w:p>
    <w:p w14:paraId="61C2ED6D" w14:textId="77777777" w:rsidR="00B44396" w:rsidRPr="00B44396" w:rsidRDefault="00B44396" w:rsidP="00B44396">
      <w:pPr>
        <w:widowControl w:val="0"/>
        <w:tabs>
          <w:tab w:val="left" w:pos="993"/>
          <w:tab w:val="left" w:pos="1134"/>
        </w:tabs>
        <w:ind w:firstLine="567"/>
        <w:jc w:val="both"/>
        <w:rPr>
          <w:rFonts w:eastAsia="Calibri"/>
          <w:lang w:eastAsia="en-US"/>
        </w:rPr>
      </w:pPr>
      <w:r w:rsidRPr="00B44396">
        <w:rPr>
          <w:rFonts w:eastAsia="Calibri"/>
          <w:lang w:eastAsia="en-US"/>
        </w:rPr>
        <w:t>Поступление налоговых доходов в течение 12 месяцев 2024 года составило 220 672,9 тыс. рублей (134,5% прогноза доходов), по сравнению с 12 месяцами 2023 года (161 416,3 тыс. рублей, 103,9%) объем налоговых доходов увеличился на 59 256,6 тыс. рублей, или на 36,7%.</w:t>
      </w:r>
    </w:p>
    <w:p w14:paraId="4CF805D6" w14:textId="182F6565" w:rsidR="00B44396" w:rsidRPr="00B44396" w:rsidRDefault="00B44396" w:rsidP="00B44396">
      <w:pPr>
        <w:widowControl w:val="0"/>
        <w:tabs>
          <w:tab w:val="left" w:pos="993"/>
          <w:tab w:val="left" w:pos="1134"/>
        </w:tabs>
        <w:ind w:firstLine="567"/>
        <w:jc w:val="both"/>
        <w:rPr>
          <w:rFonts w:eastAsia="Calibri"/>
          <w:lang w:eastAsia="en-US"/>
        </w:rPr>
      </w:pPr>
      <w:r w:rsidRPr="00B44396">
        <w:rPr>
          <w:rFonts w:eastAsia="Calibri"/>
          <w:lang w:eastAsia="en-US"/>
        </w:rPr>
        <w:t>Поступления неналоговых доходов за 12 месяцев 2024 года составили 21 606,9 тыс. рублей (170,5% прогноза доходов), что на 2 294,6 тыс. рублей, или на 9,6% ниже поступлений за 12 месяцев 2023 года (23 901,6 тыс. рублей, 136,1%).</w:t>
      </w:r>
    </w:p>
    <w:p w14:paraId="691FC4AE" w14:textId="474574A7" w:rsidR="00B44396" w:rsidRPr="00B44396" w:rsidRDefault="00B44396" w:rsidP="00B44396">
      <w:pPr>
        <w:widowControl w:val="0"/>
        <w:tabs>
          <w:tab w:val="left" w:pos="993"/>
          <w:tab w:val="left" w:pos="1134"/>
        </w:tabs>
        <w:ind w:firstLine="567"/>
        <w:jc w:val="both"/>
        <w:rPr>
          <w:rFonts w:eastAsia="Calibri"/>
          <w:lang w:eastAsia="en-US"/>
        </w:rPr>
      </w:pPr>
      <w:r w:rsidRPr="00B44396">
        <w:rPr>
          <w:rFonts w:eastAsia="Calibri"/>
          <w:lang w:eastAsia="en-US"/>
        </w:rPr>
        <w:t>Безвозмездные поступления составили 912 206,2 тыс. рублей, или 80,9% прогноза доходов, что на 27 612,8 тыс. рублей или на 2,9% меньше объема поступлений за 2023 год (939 818,9 тыс. рублей).</w:t>
      </w:r>
    </w:p>
    <w:p w14:paraId="266748E6" w14:textId="77777777" w:rsidR="00B44396" w:rsidRPr="00B44396" w:rsidRDefault="00581540" w:rsidP="00B44396">
      <w:pPr>
        <w:ind w:firstLine="567"/>
        <w:jc w:val="both"/>
      </w:pPr>
      <w:r w:rsidRPr="00B44396">
        <w:lastRenderedPageBreak/>
        <w:t>3.</w:t>
      </w:r>
      <w:r w:rsidR="002B2977" w:rsidRPr="00B44396">
        <w:t xml:space="preserve"> </w:t>
      </w:r>
      <w:r w:rsidR="00B44396" w:rsidRPr="00B44396">
        <w:t xml:space="preserve">Расходы местного бюджета за 12 месяцев 2024 года исполнены в сумме 1 248 706,1 тыс. рублей (93,8% от плана по бюджетной росписи) и по сравнению с исполнением за 2023 год больше на 36 842,0 тыс. рублей, или на 3% (исполнение за 12 месяцев 2023 года – 976 939,9 тыс. рублей, 80,6%). </w:t>
      </w:r>
    </w:p>
    <w:p w14:paraId="51CC15BD" w14:textId="77777777" w:rsidR="00B44396" w:rsidRPr="00B44396" w:rsidRDefault="00B44396" w:rsidP="00B44396">
      <w:pPr>
        <w:ind w:firstLine="567"/>
        <w:jc w:val="both"/>
      </w:pPr>
      <w:r w:rsidRPr="00B44396">
        <w:t>Программная часть расходов местного бюджета по состоянию на 01.01.2025 года исполнена в сумме 1 163 270,0 тыс. рублей, или на 93,7% от плана по бюджетной росписи, что выше уровня исполнения за 2023 год на 262 175,3 тыс. рублей, или на 29,1% (исполнение за 12 месяцев 2023 года – 901 099,7 тыс. рублей, 79,5%); непрограммная часть исполнена в сумме 85 431,1 тыс. рублей, или на 94% от плана по СБР, по сравнению с исполнением за 2023 год исполнение увеличилось на 12,6%, или на 9 590,9 тыс. рублей (исполнение по непрограммным расходам за 12 месяцев 2023 года – 75 804,2 тыс. рублей, 97,3%).</w:t>
      </w:r>
    </w:p>
    <w:p w14:paraId="19214716" w14:textId="53339B8E" w:rsidR="00B44396" w:rsidRPr="00B44396" w:rsidRDefault="0016220A" w:rsidP="00B44396">
      <w:pPr>
        <w:ind w:firstLine="567"/>
        <w:jc w:val="both"/>
        <w:rPr>
          <w:bCs/>
          <w:spacing w:val="-2"/>
        </w:rPr>
      </w:pPr>
      <w:r w:rsidRPr="00B44396">
        <w:rPr>
          <w:spacing w:val="-2"/>
        </w:rPr>
        <w:t>4</w:t>
      </w:r>
      <w:r w:rsidR="00581540" w:rsidRPr="00B44396">
        <w:rPr>
          <w:spacing w:val="-2"/>
        </w:rPr>
        <w:t>.</w:t>
      </w:r>
      <w:r w:rsidR="001126D5" w:rsidRPr="00B44396">
        <w:t xml:space="preserve"> </w:t>
      </w:r>
      <w:r w:rsidR="00232894" w:rsidRPr="00B44396">
        <w:t>П</w:t>
      </w:r>
      <w:r w:rsidR="00232894" w:rsidRPr="00B44396">
        <w:rPr>
          <w:bCs/>
          <w:spacing w:val="-2"/>
        </w:rPr>
        <w:t>о итогам 12 месяцев 202</w:t>
      </w:r>
      <w:r w:rsidR="00B44396" w:rsidRPr="00B44396">
        <w:rPr>
          <w:bCs/>
          <w:spacing w:val="-2"/>
        </w:rPr>
        <w:t>4</w:t>
      </w:r>
      <w:r w:rsidR="00AE4F62">
        <w:rPr>
          <w:bCs/>
          <w:spacing w:val="-2"/>
        </w:rPr>
        <w:t xml:space="preserve"> г</w:t>
      </w:r>
      <w:r w:rsidR="00232894" w:rsidRPr="00B44396">
        <w:rPr>
          <w:bCs/>
          <w:spacing w:val="-2"/>
        </w:rPr>
        <w:t xml:space="preserve">ода бюджетные ассигнования </w:t>
      </w:r>
      <w:r w:rsidR="00B44396" w:rsidRPr="00B44396">
        <w:rPr>
          <w:bCs/>
          <w:spacing w:val="-2"/>
        </w:rPr>
        <w:t xml:space="preserve"> на предоставление субсидий муниципальным бюджетным учреждениям (по видам расходов 611, 612) исполнены в сумме 682 465,9 тыс. рублей, или 100% объема доведенных лимитов бюджетных обязательств (за 2023 год исполнение составило 664 798,5 тыс. рублей, или 97,4%).</w:t>
      </w:r>
    </w:p>
    <w:p w14:paraId="731952C1" w14:textId="6D7159A8" w:rsidR="00B44396" w:rsidRPr="00B44396" w:rsidRDefault="0016220A" w:rsidP="00B44396">
      <w:pPr>
        <w:ind w:firstLine="567"/>
        <w:jc w:val="both"/>
        <w:rPr>
          <w:color w:val="000000" w:themeColor="text1"/>
        </w:rPr>
      </w:pPr>
      <w:r w:rsidRPr="00B44396">
        <w:rPr>
          <w:spacing w:val="-2"/>
        </w:rPr>
        <w:t>5</w:t>
      </w:r>
      <w:r w:rsidR="00581540" w:rsidRPr="00B44396">
        <w:rPr>
          <w:spacing w:val="-2"/>
        </w:rPr>
        <w:t xml:space="preserve">. </w:t>
      </w:r>
      <w:r w:rsidR="00B44396" w:rsidRPr="00B44396">
        <w:rPr>
          <w:color w:val="000000" w:themeColor="text1"/>
        </w:rPr>
        <w:t>За 12 месяцев 2024 года публичные нормативные обязательства исполнены в сумме 10 207,5 тыс. рублей или 100% от плана по СБР (исполнение за 2023 год 11 245,8 тыс. рублей или 96,7%).</w:t>
      </w:r>
    </w:p>
    <w:p w14:paraId="492481C8" w14:textId="488015F6" w:rsidR="00B44396" w:rsidRPr="00B44396" w:rsidRDefault="001126D5" w:rsidP="00B44396">
      <w:pPr>
        <w:ind w:firstLine="567"/>
        <w:jc w:val="both"/>
        <w:rPr>
          <w:spacing w:val="-2"/>
        </w:rPr>
      </w:pPr>
      <w:r w:rsidRPr="00B44396">
        <w:rPr>
          <w:spacing w:val="-2"/>
        </w:rPr>
        <w:t>6</w:t>
      </w:r>
      <w:r w:rsidR="00581540" w:rsidRPr="00B44396">
        <w:rPr>
          <w:spacing w:val="-2"/>
        </w:rPr>
        <w:t xml:space="preserve">. </w:t>
      </w:r>
      <w:r w:rsidR="00B44396" w:rsidRPr="00B44396">
        <w:rPr>
          <w:spacing w:val="-2"/>
        </w:rPr>
        <w:t>По данным отчета ОА ГО «Жатай» по состоянию на 31 декабря 2024 года исполнение прогнозных назначений источников формирования Дорожного фонда ГО «Жатай» составляет 152 559,6 тыс. рублей, или 100% от плана.</w:t>
      </w:r>
    </w:p>
    <w:p w14:paraId="73957A41" w14:textId="6441E920" w:rsidR="00B44396" w:rsidRPr="00B44396" w:rsidRDefault="00B44396" w:rsidP="00B44396">
      <w:pPr>
        <w:ind w:firstLine="567"/>
        <w:jc w:val="both"/>
        <w:rPr>
          <w:spacing w:val="-2"/>
        </w:rPr>
      </w:pPr>
      <w:r w:rsidRPr="00B44396">
        <w:rPr>
          <w:spacing w:val="-2"/>
        </w:rPr>
        <w:t>По данным ОА ГО «Жатай» кассовое исполнение расходов Дорожного фонда ГО «Жатай» по состоянию на 31 декабря 2024 года составило 140 773,4 тыс. рублей, или 92,3% от плана, что выше исполнения за 2023 год на 113 342,2 тыс. рублей, или в 5,1 раза% (2023 год – 27 401,2 тыс. рублей, или 41,8% от плана). Средства Дорожного фонда ГО «Жатай» в течении 12 месяцев 2024 года направлены на выполнение работ по содержанию и ремонту автомобильных дорог ГО «Жатай», разработку проектно-сметной документации, капитальный ремонт двухслойного асфальтированного покрытия дороги.</w:t>
      </w:r>
    </w:p>
    <w:p w14:paraId="274B9B32" w14:textId="77777777" w:rsidR="00B44396" w:rsidRPr="00B44396" w:rsidRDefault="001126D5" w:rsidP="00B44396">
      <w:pPr>
        <w:ind w:firstLine="567"/>
        <w:jc w:val="both"/>
        <w:rPr>
          <w:rFonts w:eastAsia="Calibri"/>
        </w:rPr>
      </w:pPr>
      <w:r w:rsidRPr="00B44396">
        <w:rPr>
          <w:rFonts w:eastAsia="Calibri"/>
        </w:rPr>
        <w:t>7</w:t>
      </w:r>
      <w:r w:rsidR="00581540" w:rsidRPr="00B44396">
        <w:rPr>
          <w:rFonts w:eastAsia="Calibri"/>
        </w:rPr>
        <w:t xml:space="preserve">. </w:t>
      </w:r>
      <w:r w:rsidR="00B44396" w:rsidRPr="00B44396">
        <w:rPr>
          <w:rFonts w:eastAsia="Calibri"/>
        </w:rPr>
        <w:t>За январь- декабрь 2024 года местный бюджет исполнен с дефицитом в размере 94 220,4 тыс. рублей при уточненном годовом дефиците в размере 27 445,2 тыс. рублей.</w:t>
      </w:r>
    </w:p>
    <w:p w14:paraId="652D2868" w14:textId="1A8DA356" w:rsidR="001126D5" w:rsidRPr="00B44396" w:rsidRDefault="00B44396" w:rsidP="00B44396">
      <w:pPr>
        <w:ind w:firstLine="567"/>
        <w:jc w:val="both"/>
      </w:pPr>
      <w:r w:rsidRPr="00B44396">
        <w:rPr>
          <w:rFonts w:eastAsia="Calibri"/>
        </w:rPr>
        <w:t>В отчетном периоде 2024 года расходы составили 3 520,0 тыс. рублей, или 100% от плановых назначений, произведено частичное погашение привлеченного в 2024 году бюджетного кредита в размере 15 000,0 тыс. рублей. Изменение остатков средств на счету местного бюджета по состоянию на 01.01.2025 года – 97 740,0 тыс. рублей.</w:t>
      </w:r>
    </w:p>
    <w:p w14:paraId="1FBDEABA" w14:textId="77777777" w:rsidR="0033768F" w:rsidRPr="00B44396" w:rsidRDefault="0033768F" w:rsidP="00B44396">
      <w:pPr>
        <w:widowControl w:val="0"/>
        <w:autoSpaceDE w:val="0"/>
        <w:autoSpaceDN w:val="0"/>
        <w:adjustRightInd w:val="0"/>
        <w:ind w:firstLine="567"/>
        <w:jc w:val="both"/>
      </w:pPr>
    </w:p>
    <w:p w14:paraId="37DE4F20" w14:textId="77777777" w:rsidR="0033768F" w:rsidRPr="00B44396" w:rsidRDefault="0033768F">
      <w:pPr>
        <w:widowControl w:val="0"/>
        <w:autoSpaceDE w:val="0"/>
        <w:autoSpaceDN w:val="0"/>
        <w:adjustRightInd w:val="0"/>
        <w:ind w:firstLine="567"/>
        <w:jc w:val="both"/>
      </w:pPr>
    </w:p>
    <w:p w14:paraId="7C9A0DC5" w14:textId="77777777" w:rsidR="0033768F" w:rsidRPr="006D4016" w:rsidRDefault="0033768F">
      <w:pPr>
        <w:widowControl w:val="0"/>
        <w:autoSpaceDE w:val="0"/>
        <w:autoSpaceDN w:val="0"/>
        <w:adjustRightInd w:val="0"/>
        <w:ind w:firstLine="567"/>
        <w:jc w:val="both"/>
        <w:rPr>
          <w:highlight w:val="yellow"/>
        </w:rPr>
      </w:pPr>
    </w:p>
    <w:p w14:paraId="0EDEE6C2" w14:textId="77777777" w:rsidR="0033768F" w:rsidRPr="006D4016" w:rsidRDefault="0033768F">
      <w:pPr>
        <w:widowControl w:val="0"/>
        <w:autoSpaceDE w:val="0"/>
        <w:autoSpaceDN w:val="0"/>
        <w:adjustRightInd w:val="0"/>
        <w:ind w:firstLine="567"/>
        <w:jc w:val="both"/>
        <w:rPr>
          <w:highlight w:val="yellow"/>
        </w:rPr>
      </w:pPr>
    </w:p>
    <w:p w14:paraId="069A04B8" w14:textId="77777777" w:rsidR="0033768F" w:rsidRPr="006D4016" w:rsidRDefault="0033768F">
      <w:pPr>
        <w:widowControl w:val="0"/>
        <w:autoSpaceDE w:val="0"/>
        <w:autoSpaceDN w:val="0"/>
        <w:adjustRightInd w:val="0"/>
        <w:ind w:firstLine="567"/>
        <w:jc w:val="both"/>
        <w:rPr>
          <w:highlight w:val="yellow"/>
        </w:rPr>
      </w:pPr>
    </w:p>
    <w:p w14:paraId="4CB06AA9" w14:textId="77777777" w:rsidR="001126D5" w:rsidRPr="006D4016" w:rsidRDefault="001126D5">
      <w:pPr>
        <w:widowControl w:val="0"/>
        <w:autoSpaceDE w:val="0"/>
        <w:autoSpaceDN w:val="0"/>
        <w:adjustRightInd w:val="0"/>
        <w:ind w:firstLine="567"/>
        <w:jc w:val="both"/>
        <w:rPr>
          <w:highlight w:val="yellow"/>
        </w:rPr>
      </w:pPr>
    </w:p>
    <w:p w14:paraId="2CF8BD00" w14:textId="7918EFB2" w:rsidR="00406FC9" w:rsidRPr="001126D5" w:rsidRDefault="00581540">
      <w:pPr>
        <w:widowControl w:val="0"/>
        <w:autoSpaceDE w:val="0"/>
        <w:autoSpaceDN w:val="0"/>
        <w:adjustRightInd w:val="0"/>
        <w:ind w:firstLine="567"/>
        <w:jc w:val="both"/>
      </w:pPr>
      <w:r w:rsidRPr="00AE4F62">
        <w:t>Председатель</w:t>
      </w:r>
      <w:r w:rsidRPr="001126D5">
        <w:t xml:space="preserve"> </w:t>
      </w:r>
    </w:p>
    <w:p w14:paraId="4CD7C44B" w14:textId="2AEB39D1" w:rsidR="00406FC9" w:rsidRDefault="00581540" w:rsidP="0016220A">
      <w:pPr>
        <w:widowControl w:val="0"/>
        <w:autoSpaceDE w:val="0"/>
        <w:autoSpaceDN w:val="0"/>
        <w:adjustRightInd w:val="0"/>
        <w:ind w:firstLine="567"/>
        <w:jc w:val="both"/>
      </w:pPr>
      <w:r w:rsidRPr="001126D5">
        <w:t>КСП ГО "Жатай"</w:t>
      </w:r>
      <w:r w:rsidRPr="001126D5">
        <w:tab/>
      </w:r>
      <w:r w:rsidRPr="001126D5">
        <w:tab/>
      </w:r>
      <w:r w:rsidRPr="001126D5">
        <w:tab/>
      </w:r>
      <w:r w:rsidRPr="001126D5">
        <w:tab/>
      </w:r>
      <w:r w:rsidRPr="001126D5">
        <w:tab/>
      </w:r>
      <w:r w:rsidR="003A0452" w:rsidRPr="001126D5">
        <w:tab/>
      </w:r>
      <w:r w:rsidRPr="001126D5">
        <w:tab/>
        <w:t>Н.В. Ротермель</w:t>
      </w:r>
    </w:p>
    <w:sectPr w:rsidR="00406FC9" w:rsidSect="008E0357">
      <w:footerReference w:type="default" r:id="rId12"/>
      <w:pgSz w:w="11906" w:h="16838"/>
      <w:pgMar w:top="851" w:right="707" w:bottom="426" w:left="1276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0472A699" w14:textId="77777777" w:rsidR="00D25C50" w:rsidRDefault="00D25C50">
      <w:r>
        <w:separator/>
      </w:r>
    </w:p>
  </w:endnote>
  <w:endnote w:type="continuationSeparator" w:id="0">
    <w:p w14:paraId="3E30DBD8" w14:textId="77777777" w:rsidR="00D25C50" w:rsidRDefault="00D25C5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Bookman Old Style">
    <w:panose1 w:val="02050604050505020204"/>
    <w:charset w:val="CC"/>
    <w:family w:val="roman"/>
    <w:pitch w:val="variable"/>
    <w:sig w:usb0="00000287" w:usb1="00000000" w:usb2="00000000" w:usb3="00000000" w:csb0="0000009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id w:val="20699399"/>
    </w:sdtPr>
    <w:sdtContent>
      <w:p w14:paraId="208C3060" w14:textId="77777777" w:rsidR="002B2977" w:rsidRDefault="00000000">
        <w:pPr>
          <w:pStyle w:val="af3"/>
          <w:jc w:val="right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0F09C4">
          <w:rPr>
            <w:noProof/>
          </w:rPr>
          <w:t>14</w:t>
        </w:r>
        <w:r>
          <w:rPr>
            <w:noProof/>
          </w:rPr>
          <w:fldChar w:fldCharType="end"/>
        </w:r>
      </w:p>
    </w:sdtContent>
  </w:sdt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20E7D75B" w14:textId="77777777" w:rsidR="00D25C50" w:rsidRDefault="00D25C50">
      <w:r>
        <w:separator/>
      </w:r>
    </w:p>
  </w:footnote>
  <w:footnote w:type="continuationSeparator" w:id="0">
    <w:p w14:paraId="4A49CC1D" w14:textId="77777777" w:rsidR="00D25C50" w:rsidRDefault="00D25C50">
      <w:r>
        <w:continuationSeparator/>
      </w:r>
    </w:p>
  </w:footnote>
  <w:footnote w:id="1">
    <w:p w14:paraId="2AAE6C52" w14:textId="78631BCD" w:rsidR="002B2977" w:rsidRPr="003A0452" w:rsidRDefault="002B2977">
      <w:pPr>
        <w:pStyle w:val="ab"/>
        <w:jc w:val="both"/>
        <w:rPr>
          <w:rFonts w:ascii="Times New Roman" w:hAnsi="Times New Roman"/>
          <w:sz w:val="18"/>
          <w:szCs w:val="18"/>
        </w:rPr>
      </w:pPr>
      <w:r w:rsidRPr="003A0452">
        <w:rPr>
          <w:rStyle w:val="a3"/>
        </w:rPr>
        <w:footnoteRef/>
      </w:r>
      <w:r w:rsidRPr="003A0452">
        <w:rPr>
          <w:rFonts w:ascii="Times New Roman" w:hAnsi="Times New Roman"/>
          <w:sz w:val="18"/>
          <w:szCs w:val="18"/>
        </w:rPr>
        <w:t xml:space="preserve">Здесь и далее по тексту расходы по состоянию на </w:t>
      </w:r>
      <w:r w:rsidR="00941335">
        <w:rPr>
          <w:rFonts w:ascii="Times New Roman" w:hAnsi="Times New Roman"/>
          <w:sz w:val="18"/>
          <w:szCs w:val="18"/>
        </w:rPr>
        <w:t>31.12.</w:t>
      </w:r>
      <w:r w:rsidRPr="003A0452">
        <w:rPr>
          <w:rFonts w:ascii="Times New Roman" w:hAnsi="Times New Roman"/>
          <w:sz w:val="18"/>
          <w:szCs w:val="18"/>
        </w:rPr>
        <w:t>202</w:t>
      </w:r>
      <w:r w:rsidR="00D76992">
        <w:rPr>
          <w:rFonts w:ascii="Times New Roman" w:hAnsi="Times New Roman"/>
          <w:sz w:val="18"/>
          <w:szCs w:val="18"/>
        </w:rPr>
        <w:t>4</w:t>
      </w:r>
      <w:r w:rsidRPr="003A0452">
        <w:rPr>
          <w:rFonts w:ascii="Times New Roman" w:hAnsi="Times New Roman"/>
          <w:sz w:val="18"/>
          <w:szCs w:val="18"/>
        </w:rPr>
        <w:t xml:space="preserve"> – показатели Отчета за </w:t>
      </w:r>
      <w:r w:rsidR="00941335">
        <w:rPr>
          <w:rFonts w:ascii="Times New Roman" w:hAnsi="Times New Roman"/>
          <w:sz w:val="18"/>
          <w:szCs w:val="18"/>
        </w:rPr>
        <w:t>4</w:t>
      </w:r>
      <w:r w:rsidRPr="003A0452">
        <w:rPr>
          <w:rFonts w:ascii="Times New Roman" w:hAnsi="Times New Roman"/>
          <w:sz w:val="18"/>
          <w:szCs w:val="18"/>
        </w:rPr>
        <w:t xml:space="preserve"> квартал 202</w:t>
      </w:r>
      <w:r w:rsidR="00D76992">
        <w:rPr>
          <w:rFonts w:ascii="Times New Roman" w:hAnsi="Times New Roman"/>
          <w:sz w:val="18"/>
          <w:szCs w:val="18"/>
        </w:rPr>
        <w:t>4</w:t>
      </w:r>
      <w:r w:rsidRPr="003A0452">
        <w:rPr>
          <w:rFonts w:ascii="Times New Roman" w:hAnsi="Times New Roman"/>
          <w:sz w:val="18"/>
          <w:szCs w:val="18"/>
        </w:rPr>
        <w:t xml:space="preserve"> года об исполнении бюджета Городского округа </w:t>
      </w:r>
      <w:r w:rsidR="00C52370">
        <w:rPr>
          <w:rFonts w:ascii="Times New Roman" w:hAnsi="Times New Roman"/>
          <w:sz w:val="18"/>
          <w:szCs w:val="18"/>
        </w:rPr>
        <w:t>«</w:t>
      </w:r>
      <w:r w:rsidRPr="003A0452">
        <w:rPr>
          <w:rFonts w:ascii="Times New Roman" w:hAnsi="Times New Roman"/>
          <w:sz w:val="18"/>
          <w:szCs w:val="18"/>
        </w:rPr>
        <w:t>Жатай</w:t>
      </w:r>
      <w:r w:rsidR="00C52370">
        <w:rPr>
          <w:rFonts w:ascii="Times New Roman" w:hAnsi="Times New Roman"/>
          <w:sz w:val="18"/>
          <w:szCs w:val="18"/>
        </w:rPr>
        <w:t>»</w:t>
      </w:r>
      <w:r w:rsidRPr="003A0452">
        <w:rPr>
          <w:rFonts w:ascii="Times New Roman" w:hAnsi="Times New Roman"/>
          <w:sz w:val="18"/>
          <w:szCs w:val="18"/>
        </w:rPr>
        <w:t xml:space="preserve">, утвержденного распоряжением Главы ГО </w:t>
      </w:r>
      <w:r w:rsidR="006B0021">
        <w:rPr>
          <w:rFonts w:ascii="Times New Roman" w:hAnsi="Times New Roman"/>
          <w:sz w:val="18"/>
          <w:szCs w:val="18"/>
        </w:rPr>
        <w:t>«</w:t>
      </w:r>
      <w:r w:rsidRPr="003A0452">
        <w:rPr>
          <w:rFonts w:ascii="Times New Roman" w:hAnsi="Times New Roman"/>
          <w:sz w:val="18"/>
          <w:szCs w:val="18"/>
        </w:rPr>
        <w:t>Жатай</w:t>
      </w:r>
      <w:r w:rsidR="006B0021">
        <w:rPr>
          <w:rFonts w:ascii="Times New Roman" w:hAnsi="Times New Roman"/>
          <w:sz w:val="18"/>
          <w:szCs w:val="18"/>
        </w:rPr>
        <w:t>»</w:t>
      </w:r>
      <w:r w:rsidRPr="003A0452">
        <w:rPr>
          <w:rFonts w:ascii="Times New Roman" w:hAnsi="Times New Roman"/>
          <w:sz w:val="18"/>
          <w:szCs w:val="18"/>
        </w:rPr>
        <w:t xml:space="preserve"> от </w:t>
      </w:r>
      <w:r w:rsidR="00941335">
        <w:rPr>
          <w:rFonts w:ascii="Times New Roman" w:hAnsi="Times New Roman"/>
          <w:sz w:val="18"/>
          <w:szCs w:val="18"/>
        </w:rPr>
        <w:t>1</w:t>
      </w:r>
      <w:r w:rsidR="00D76992">
        <w:rPr>
          <w:rFonts w:ascii="Times New Roman" w:hAnsi="Times New Roman"/>
          <w:sz w:val="18"/>
          <w:szCs w:val="18"/>
        </w:rPr>
        <w:t>9</w:t>
      </w:r>
      <w:r w:rsidR="00941335">
        <w:rPr>
          <w:rFonts w:ascii="Times New Roman" w:hAnsi="Times New Roman"/>
          <w:sz w:val="18"/>
          <w:szCs w:val="18"/>
        </w:rPr>
        <w:t>.02.202</w:t>
      </w:r>
      <w:r w:rsidR="00D76992">
        <w:rPr>
          <w:rFonts w:ascii="Times New Roman" w:hAnsi="Times New Roman"/>
          <w:sz w:val="18"/>
          <w:szCs w:val="18"/>
        </w:rPr>
        <w:t>5</w:t>
      </w:r>
      <w:r w:rsidRPr="003A0452">
        <w:rPr>
          <w:rFonts w:ascii="Times New Roman" w:hAnsi="Times New Roman"/>
          <w:sz w:val="18"/>
          <w:szCs w:val="18"/>
        </w:rPr>
        <w:t xml:space="preserve"> года №</w:t>
      </w:r>
      <w:r w:rsidR="00D76992">
        <w:rPr>
          <w:rFonts w:ascii="Times New Roman" w:hAnsi="Times New Roman"/>
          <w:sz w:val="18"/>
          <w:szCs w:val="18"/>
        </w:rPr>
        <w:t>116</w:t>
      </w:r>
      <w:r w:rsidRPr="003A0452">
        <w:rPr>
          <w:rFonts w:ascii="Times New Roman" w:hAnsi="Times New Roman"/>
          <w:sz w:val="18"/>
          <w:szCs w:val="18"/>
        </w:rPr>
        <w:t>-р.</w:t>
      </w:r>
    </w:p>
    <w:p w14:paraId="007E47CE" w14:textId="77777777" w:rsidR="002B2977" w:rsidRPr="003A0452" w:rsidRDefault="002B2977">
      <w:pPr>
        <w:pStyle w:val="ab"/>
      </w:pP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D83545E"/>
    <w:multiLevelType w:val="multilevel"/>
    <w:tmpl w:val="1D83545E"/>
    <w:lvl w:ilvl="0">
      <w:start w:val="1"/>
      <w:numFmt w:val="decimal"/>
      <w:lvlText w:val="%1."/>
      <w:lvlJc w:val="left"/>
      <w:pPr>
        <w:ind w:left="5889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ind w:left="6184" w:hanging="360"/>
      </w:pPr>
    </w:lvl>
    <w:lvl w:ilvl="2">
      <w:start w:val="1"/>
      <w:numFmt w:val="lowerRoman"/>
      <w:lvlText w:val="%3."/>
      <w:lvlJc w:val="right"/>
      <w:pPr>
        <w:ind w:left="6904" w:hanging="180"/>
      </w:pPr>
    </w:lvl>
    <w:lvl w:ilvl="3">
      <w:start w:val="1"/>
      <w:numFmt w:val="decimal"/>
      <w:lvlText w:val="%4."/>
      <w:lvlJc w:val="left"/>
      <w:pPr>
        <w:ind w:left="7624" w:hanging="360"/>
      </w:pPr>
    </w:lvl>
    <w:lvl w:ilvl="4">
      <w:start w:val="1"/>
      <w:numFmt w:val="lowerLetter"/>
      <w:lvlText w:val="%5."/>
      <w:lvlJc w:val="left"/>
      <w:pPr>
        <w:ind w:left="8344" w:hanging="360"/>
      </w:pPr>
    </w:lvl>
    <w:lvl w:ilvl="5">
      <w:start w:val="1"/>
      <w:numFmt w:val="lowerRoman"/>
      <w:lvlText w:val="%6."/>
      <w:lvlJc w:val="right"/>
      <w:pPr>
        <w:ind w:left="9064" w:hanging="180"/>
      </w:pPr>
    </w:lvl>
    <w:lvl w:ilvl="6">
      <w:start w:val="1"/>
      <w:numFmt w:val="decimal"/>
      <w:lvlText w:val="%7."/>
      <w:lvlJc w:val="left"/>
      <w:pPr>
        <w:ind w:left="9784" w:hanging="360"/>
      </w:pPr>
    </w:lvl>
    <w:lvl w:ilvl="7">
      <w:start w:val="1"/>
      <w:numFmt w:val="lowerLetter"/>
      <w:lvlText w:val="%8."/>
      <w:lvlJc w:val="left"/>
      <w:pPr>
        <w:ind w:left="10504" w:hanging="360"/>
      </w:pPr>
    </w:lvl>
    <w:lvl w:ilvl="8">
      <w:start w:val="1"/>
      <w:numFmt w:val="lowerRoman"/>
      <w:lvlText w:val="%9."/>
      <w:lvlJc w:val="right"/>
      <w:pPr>
        <w:ind w:left="11224" w:hanging="180"/>
      </w:pPr>
    </w:lvl>
  </w:abstractNum>
  <w:abstractNum w:abstractNumId="1" w15:restartNumberingAfterBreak="0">
    <w:nsid w:val="52BF2938"/>
    <w:multiLevelType w:val="multilevel"/>
    <w:tmpl w:val="52BF2938"/>
    <w:lvl w:ilvl="0">
      <w:start w:val="1"/>
      <w:numFmt w:val="bullet"/>
      <w:lvlText w:val=""/>
      <w:lvlJc w:val="left"/>
      <w:pPr>
        <w:ind w:left="1287" w:hanging="360"/>
      </w:pPr>
      <w:rPr>
        <w:rFonts w:ascii="Symbol" w:hAnsi="Symbol" w:hint="default"/>
      </w:rPr>
    </w:lvl>
    <w:lvl w:ilvl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2" w15:restartNumberingAfterBreak="0">
    <w:nsid w:val="56BD5025"/>
    <w:multiLevelType w:val="hybridMultilevel"/>
    <w:tmpl w:val="B43C036E"/>
    <w:lvl w:ilvl="0" w:tplc="04190001">
      <w:start w:val="1"/>
      <w:numFmt w:val="bullet"/>
      <w:lvlText w:val=""/>
      <w:lvlJc w:val="left"/>
      <w:pPr>
        <w:ind w:left="77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9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21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93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5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7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9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81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530" w:hanging="360"/>
      </w:pPr>
      <w:rPr>
        <w:rFonts w:ascii="Wingdings" w:hAnsi="Wingdings" w:hint="default"/>
      </w:rPr>
    </w:lvl>
  </w:abstractNum>
  <w:num w:numId="1" w16cid:durableId="718239385">
    <w:abstractNumId w:val="0"/>
  </w:num>
  <w:num w:numId="2" w16cid:durableId="1572502148">
    <w:abstractNumId w:val="1"/>
  </w:num>
  <w:num w:numId="3" w16cid:durableId="650252527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20"/>
  <w:proofState w:spelling="clean" w:grammar="clean"/>
  <w:defaultTabStop w:val="708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doNotExpandShiftReturn/>
    <w:doNotWrapTextWithPunct/>
    <w:doNotUseEastAsianBreakRules/>
    <w:useFELayout/>
    <w:doNotUseIndentAsNumberingTabStop/>
    <w:useAltKinsokuLineBreakRules/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B52F26"/>
    <w:rsid w:val="000200C4"/>
    <w:rsid w:val="00021071"/>
    <w:rsid w:val="00027E66"/>
    <w:rsid w:val="000334FE"/>
    <w:rsid w:val="00036435"/>
    <w:rsid w:val="00043E64"/>
    <w:rsid w:val="000518A7"/>
    <w:rsid w:val="0005657B"/>
    <w:rsid w:val="00062246"/>
    <w:rsid w:val="00065941"/>
    <w:rsid w:val="0008325C"/>
    <w:rsid w:val="00084B45"/>
    <w:rsid w:val="00094BD1"/>
    <w:rsid w:val="000B5355"/>
    <w:rsid w:val="000E0063"/>
    <w:rsid w:val="000F09C4"/>
    <w:rsid w:val="000F2BF3"/>
    <w:rsid w:val="000F77E0"/>
    <w:rsid w:val="00110DEA"/>
    <w:rsid w:val="001126D5"/>
    <w:rsid w:val="00127A85"/>
    <w:rsid w:val="001326EC"/>
    <w:rsid w:val="00140CF6"/>
    <w:rsid w:val="0016220A"/>
    <w:rsid w:val="00166422"/>
    <w:rsid w:val="001677EF"/>
    <w:rsid w:val="00171238"/>
    <w:rsid w:val="00177B92"/>
    <w:rsid w:val="00185F13"/>
    <w:rsid w:val="00197A8A"/>
    <w:rsid w:val="001A1049"/>
    <w:rsid w:val="001A645C"/>
    <w:rsid w:val="001B0BB4"/>
    <w:rsid w:val="001B3933"/>
    <w:rsid w:val="001D69BA"/>
    <w:rsid w:val="0021178D"/>
    <w:rsid w:val="0021445C"/>
    <w:rsid w:val="00232894"/>
    <w:rsid w:val="0024573D"/>
    <w:rsid w:val="00261046"/>
    <w:rsid w:val="00262B0F"/>
    <w:rsid w:val="00262B5E"/>
    <w:rsid w:val="00265FDC"/>
    <w:rsid w:val="00285E27"/>
    <w:rsid w:val="0029797F"/>
    <w:rsid w:val="002A3B12"/>
    <w:rsid w:val="002B2977"/>
    <w:rsid w:val="002C1997"/>
    <w:rsid w:val="002C5ECA"/>
    <w:rsid w:val="002D51E3"/>
    <w:rsid w:val="002F56BD"/>
    <w:rsid w:val="00321B31"/>
    <w:rsid w:val="003252A8"/>
    <w:rsid w:val="00335CC4"/>
    <w:rsid w:val="003368FE"/>
    <w:rsid w:val="0033768F"/>
    <w:rsid w:val="00341A4C"/>
    <w:rsid w:val="0034491B"/>
    <w:rsid w:val="003452CF"/>
    <w:rsid w:val="00345879"/>
    <w:rsid w:val="00390DEA"/>
    <w:rsid w:val="00390F9C"/>
    <w:rsid w:val="003A0452"/>
    <w:rsid w:val="003A2CF6"/>
    <w:rsid w:val="003A3E71"/>
    <w:rsid w:val="003B0548"/>
    <w:rsid w:val="003B4B8D"/>
    <w:rsid w:val="00406FC9"/>
    <w:rsid w:val="004563E0"/>
    <w:rsid w:val="00473A14"/>
    <w:rsid w:val="00480E02"/>
    <w:rsid w:val="00482A5A"/>
    <w:rsid w:val="004A3F1C"/>
    <w:rsid w:val="004B14C5"/>
    <w:rsid w:val="004B174F"/>
    <w:rsid w:val="004D6FD2"/>
    <w:rsid w:val="004E4464"/>
    <w:rsid w:val="004F0C05"/>
    <w:rsid w:val="00501348"/>
    <w:rsid w:val="00525F68"/>
    <w:rsid w:val="005262B3"/>
    <w:rsid w:val="00532454"/>
    <w:rsid w:val="00533A01"/>
    <w:rsid w:val="005611CE"/>
    <w:rsid w:val="005724BF"/>
    <w:rsid w:val="00574239"/>
    <w:rsid w:val="00581540"/>
    <w:rsid w:val="00584EF5"/>
    <w:rsid w:val="005866AC"/>
    <w:rsid w:val="0059166F"/>
    <w:rsid w:val="005B4793"/>
    <w:rsid w:val="005C5735"/>
    <w:rsid w:val="005D0391"/>
    <w:rsid w:val="005D0B7F"/>
    <w:rsid w:val="005E7B21"/>
    <w:rsid w:val="00613051"/>
    <w:rsid w:val="006175D6"/>
    <w:rsid w:val="006178D0"/>
    <w:rsid w:val="00636ED3"/>
    <w:rsid w:val="00640D55"/>
    <w:rsid w:val="006413B5"/>
    <w:rsid w:val="00652D7C"/>
    <w:rsid w:val="006648F4"/>
    <w:rsid w:val="00664A58"/>
    <w:rsid w:val="00670EBE"/>
    <w:rsid w:val="006842A2"/>
    <w:rsid w:val="0068558E"/>
    <w:rsid w:val="00686EFD"/>
    <w:rsid w:val="006A3E9D"/>
    <w:rsid w:val="006A64A1"/>
    <w:rsid w:val="006B0021"/>
    <w:rsid w:val="006B2B89"/>
    <w:rsid w:val="006D0B23"/>
    <w:rsid w:val="006D3D31"/>
    <w:rsid w:val="006D4016"/>
    <w:rsid w:val="006E2513"/>
    <w:rsid w:val="006E30E4"/>
    <w:rsid w:val="006F4C27"/>
    <w:rsid w:val="006F51D7"/>
    <w:rsid w:val="0070569A"/>
    <w:rsid w:val="00706562"/>
    <w:rsid w:val="00717390"/>
    <w:rsid w:val="00731374"/>
    <w:rsid w:val="00736003"/>
    <w:rsid w:val="007451EC"/>
    <w:rsid w:val="00745614"/>
    <w:rsid w:val="00756A0C"/>
    <w:rsid w:val="00756E80"/>
    <w:rsid w:val="007575FC"/>
    <w:rsid w:val="00780302"/>
    <w:rsid w:val="00787FBF"/>
    <w:rsid w:val="00794A96"/>
    <w:rsid w:val="00795283"/>
    <w:rsid w:val="007A42E3"/>
    <w:rsid w:val="007C30C1"/>
    <w:rsid w:val="007C4361"/>
    <w:rsid w:val="007D0CD7"/>
    <w:rsid w:val="00803239"/>
    <w:rsid w:val="008041C2"/>
    <w:rsid w:val="00806FF1"/>
    <w:rsid w:val="00831AEE"/>
    <w:rsid w:val="008412DD"/>
    <w:rsid w:val="00892DB8"/>
    <w:rsid w:val="0089302E"/>
    <w:rsid w:val="00897B09"/>
    <w:rsid w:val="008A1368"/>
    <w:rsid w:val="008D184A"/>
    <w:rsid w:val="008D1E9D"/>
    <w:rsid w:val="008D74E2"/>
    <w:rsid w:val="008E0357"/>
    <w:rsid w:val="008E0CA1"/>
    <w:rsid w:val="008F23A3"/>
    <w:rsid w:val="008F24E7"/>
    <w:rsid w:val="008F2CED"/>
    <w:rsid w:val="008F3D68"/>
    <w:rsid w:val="008F64CA"/>
    <w:rsid w:val="008F75BD"/>
    <w:rsid w:val="00915240"/>
    <w:rsid w:val="00921216"/>
    <w:rsid w:val="00925D53"/>
    <w:rsid w:val="00941335"/>
    <w:rsid w:val="00950C10"/>
    <w:rsid w:val="0095304C"/>
    <w:rsid w:val="00962F9E"/>
    <w:rsid w:val="00967AF7"/>
    <w:rsid w:val="00974548"/>
    <w:rsid w:val="0097664F"/>
    <w:rsid w:val="009933B5"/>
    <w:rsid w:val="00995CFA"/>
    <w:rsid w:val="009A3038"/>
    <w:rsid w:val="009C59EE"/>
    <w:rsid w:val="009D0258"/>
    <w:rsid w:val="00A01034"/>
    <w:rsid w:val="00A20A43"/>
    <w:rsid w:val="00A23DBC"/>
    <w:rsid w:val="00A30D25"/>
    <w:rsid w:val="00A65013"/>
    <w:rsid w:val="00A81703"/>
    <w:rsid w:val="00A96C12"/>
    <w:rsid w:val="00AA29E4"/>
    <w:rsid w:val="00AC7183"/>
    <w:rsid w:val="00AD32FF"/>
    <w:rsid w:val="00AE1833"/>
    <w:rsid w:val="00AE30CD"/>
    <w:rsid w:val="00AE4F62"/>
    <w:rsid w:val="00AE7AF0"/>
    <w:rsid w:val="00B00467"/>
    <w:rsid w:val="00B07E1D"/>
    <w:rsid w:val="00B1241B"/>
    <w:rsid w:val="00B13F64"/>
    <w:rsid w:val="00B178C5"/>
    <w:rsid w:val="00B44396"/>
    <w:rsid w:val="00B50978"/>
    <w:rsid w:val="00B52F26"/>
    <w:rsid w:val="00B53D50"/>
    <w:rsid w:val="00B57449"/>
    <w:rsid w:val="00B57462"/>
    <w:rsid w:val="00B652EE"/>
    <w:rsid w:val="00B6750B"/>
    <w:rsid w:val="00B70557"/>
    <w:rsid w:val="00B90D88"/>
    <w:rsid w:val="00B96B38"/>
    <w:rsid w:val="00BA1682"/>
    <w:rsid w:val="00BA2707"/>
    <w:rsid w:val="00BB35F1"/>
    <w:rsid w:val="00BC27E9"/>
    <w:rsid w:val="00BC2F6E"/>
    <w:rsid w:val="00BE70A4"/>
    <w:rsid w:val="00C05CE3"/>
    <w:rsid w:val="00C2057E"/>
    <w:rsid w:val="00C26173"/>
    <w:rsid w:val="00C35819"/>
    <w:rsid w:val="00C508B3"/>
    <w:rsid w:val="00C52370"/>
    <w:rsid w:val="00C52B84"/>
    <w:rsid w:val="00C56092"/>
    <w:rsid w:val="00C567DB"/>
    <w:rsid w:val="00C75A9E"/>
    <w:rsid w:val="00C824A7"/>
    <w:rsid w:val="00C868D5"/>
    <w:rsid w:val="00C9477E"/>
    <w:rsid w:val="00CA642A"/>
    <w:rsid w:val="00CC368B"/>
    <w:rsid w:val="00CD6462"/>
    <w:rsid w:val="00CF3781"/>
    <w:rsid w:val="00D007E5"/>
    <w:rsid w:val="00D03B2C"/>
    <w:rsid w:val="00D136E4"/>
    <w:rsid w:val="00D20D80"/>
    <w:rsid w:val="00D25C50"/>
    <w:rsid w:val="00D31E6B"/>
    <w:rsid w:val="00D432ED"/>
    <w:rsid w:val="00D50557"/>
    <w:rsid w:val="00D537FF"/>
    <w:rsid w:val="00D548E3"/>
    <w:rsid w:val="00D62F0F"/>
    <w:rsid w:val="00D64167"/>
    <w:rsid w:val="00D76992"/>
    <w:rsid w:val="00D81548"/>
    <w:rsid w:val="00DA2DCE"/>
    <w:rsid w:val="00DB5F5B"/>
    <w:rsid w:val="00DC31E8"/>
    <w:rsid w:val="00DC556E"/>
    <w:rsid w:val="00DC64C3"/>
    <w:rsid w:val="00DD19DE"/>
    <w:rsid w:val="00DD3BFE"/>
    <w:rsid w:val="00DE5B8F"/>
    <w:rsid w:val="00E03D33"/>
    <w:rsid w:val="00E325DB"/>
    <w:rsid w:val="00E46476"/>
    <w:rsid w:val="00E51722"/>
    <w:rsid w:val="00E549D6"/>
    <w:rsid w:val="00E6178C"/>
    <w:rsid w:val="00E63E8F"/>
    <w:rsid w:val="00E85B38"/>
    <w:rsid w:val="00E95761"/>
    <w:rsid w:val="00EA024E"/>
    <w:rsid w:val="00EA75B6"/>
    <w:rsid w:val="00EB0590"/>
    <w:rsid w:val="00EB07C9"/>
    <w:rsid w:val="00EB59AA"/>
    <w:rsid w:val="00EC3BC7"/>
    <w:rsid w:val="00EC3F55"/>
    <w:rsid w:val="00F249D6"/>
    <w:rsid w:val="00F3198B"/>
    <w:rsid w:val="00F32568"/>
    <w:rsid w:val="00F72972"/>
    <w:rsid w:val="00F93A5A"/>
    <w:rsid w:val="00F970E4"/>
    <w:rsid w:val="00FB1ABD"/>
    <w:rsid w:val="00FB2381"/>
    <w:rsid w:val="00FE2D8B"/>
    <w:rsid w:val="05F071BE"/>
    <w:rsid w:val="092C316E"/>
    <w:rsid w:val="11E96DBB"/>
    <w:rsid w:val="18F55513"/>
    <w:rsid w:val="24FC1532"/>
    <w:rsid w:val="286B38E3"/>
    <w:rsid w:val="2D783CAB"/>
    <w:rsid w:val="358C4419"/>
    <w:rsid w:val="39055E56"/>
    <w:rsid w:val="4EB26960"/>
    <w:rsid w:val="57551E0F"/>
    <w:rsid w:val="5CC77697"/>
    <w:rsid w:val="68B9752B"/>
    <w:rsid w:val="6ED35DBF"/>
    <w:rsid w:val="6F1A7C65"/>
    <w:rsid w:val="722D3FA9"/>
    <w:rsid w:val="76112B30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B20D916"/>
  <w15:docId w15:val="{59D5F724-A89C-4FBE-8C6E-69E5D68CF94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SimSun" w:hAnsi="Times New Roman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uiPriority="0" w:unhideWhenUsed="1"/>
    <w:lsdException w:name="annotation text" w:semiHidden="1" w:unhideWhenUsed="1"/>
    <w:lsdException w:name="header" w:unhideWhenUsed="1"/>
    <w:lsdException w:name="footer" w:unhideWhenUsed="1"/>
    <w:lsdException w:name="index heading" w:semiHidden="1" w:unhideWhenUsed="1"/>
    <w:lsdException w:name="caption" w:uiPriority="35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uiPriority="0" w:qFormat="1"/>
    <w:lsdException w:name="Body Text Indent" w:semiHidden="1" w:unhideWhenUsed="1" w:qFormat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qFormat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uiPriority="0" w:qFormat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 w:qFormat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 w:unhideWhenUsed="1"/>
    <w:lsdException w:name="No Spacing" w:semiHidden="1" w:unhideWhenUsed="1"/>
    <w:lsdException w:name="Light Shading"/>
    <w:lsdException w:name="Light List"/>
    <w:lsdException w:name="Light Grid"/>
    <w:lsdException w:name="Medium Shading 1"/>
    <w:lsdException w:name="Medium Shading 2"/>
    <w:lsdException w:name="Medium List 1"/>
    <w:lsdException w:name="Medium List 2"/>
    <w:lsdException w:name="Medium Grid 1"/>
    <w:lsdException w:name="Medium Grid 2"/>
    <w:lsdException w:name="Medium Grid 3"/>
    <w:lsdException w:name="Dark List"/>
    <w:lsdException w:name="Colorful Shading"/>
    <w:lsdException w:name="Colorful List"/>
    <w:lsdException w:name="Colorful Grid"/>
    <w:lsdException w:name="Light Shading Accent 1"/>
    <w:lsdException w:name="Light List Accent 1"/>
    <w:lsdException w:name="Light Grid Accent 1"/>
    <w:lsdException w:name="Medium Shading 1 Accent 1"/>
    <w:lsdException w:name="Medium Shading 2 Accent 1"/>
    <w:lsdException w:name="Medium List 1 Accent 1"/>
    <w:lsdException w:name="Revision" w:semiHidden="1"/>
    <w:lsdException w:name="List Paragraph" w:uiPriority="34" w:qFormat="1"/>
    <w:lsdException w:name="Medium List 2 Accent 1"/>
    <w:lsdException w:name="Medium Grid 1 Accent 1"/>
    <w:lsdException w:name="Medium Grid 2 Accent 1"/>
    <w:lsdException w:name="Medium Grid 3 Accent 1"/>
    <w:lsdException w:name="Dark List Accent 1"/>
    <w:lsdException w:name="Colorful Shading Accent 1"/>
    <w:lsdException w:name="Colorful List Accent 1"/>
    <w:lsdException w:name="Colorful Grid Accent 1"/>
    <w:lsdException w:name="Light Shading Accent 2"/>
    <w:lsdException w:name="Light List Accent 2"/>
    <w:lsdException w:name="Light Grid Accent 2"/>
    <w:lsdException w:name="Medium Shading 1 Accent 2"/>
    <w:lsdException w:name="Medium Shading 2 Accent 2"/>
    <w:lsdException w:name="Medium List 1 Accent 2"/>
    <w:lsdException w:name="Medium List 2 Accent 2"/>
    <w:lsdException w:name="Medium Grid 1 Accent 2"/>
    <w:lsdException w:name="Medium Grid 2 Accent 2"/>
    <w:lsdException w:name="Medium Grid 3 Accent 2"/>
    <w:lsdException w:name="Dark List Accent 2"/>
    <w:lsdException w:name="Colorful Shading Accent 2"/>
    <w:lsdException w:name="Colorful List Accent 2"/>
    <w:lsdException w:name="Colorful Grid Accent 2"/>
    <w:lsdException w:name="Light Shading Accent 3"/>
    <w:lsdException w:name="Light List Accent 3"/>
    <w:lsdException w:name="Light Grid Accent 3"/>
    <w:lsdException w:name="Medium Shading 1 Accent 3"/>
    <w:lsdException w:name="Medium Shading 2 Accent 3"/>
    <w:lsdException w:name="Medium List 1 Accent 3"/>
    <w:lsdException w:name="Medium List 2 Accent 3"/>
    <w:lsdException w:name="Medium Grid 1 Accent 3"/>
    <w:lsdException w:name="Medium Grid 2 Accent 3"/>
    <w:lsdException w:name="Medium Grid 3 Accent 3"/>
    <w:lsdException w:name="Dark List Accent 3"/>
    <w:lsdException w:name="Colorful Shading Accent 3"/>
    <w:lsdException w:name="Colorful List Accent 3"/>
    <w:lsdException w:name="Colorful Grid Accent 3"/>
    <w:lsdException w:name="Light Shading Accent 4"/>
    <w:lsdException w:name="Light List Accent 4"/>
    <w:lsdException w:name="Light Grid Accent 4"/>
    <w:lsdException w:name="Medium Shading 1 Accent 4"/>
    <w:lsdException w:name="Medium Shading 2 Accent 4"/>
    <w:lsdException w:name="Medium List 1 Accent 4"/>
    <w:lsdException w:name="Medium List 2 Accent 4"/>
    <w:lsdException w:name="Medium Grid 1 Accent 4"/>
    <w:lsdException w:name="Medium Grid 2 Accent 4"/>
    <w:lsdException w:name="Medium Grid 3 Accent 4"/>
    <w:lsdException w:name="Dark List Accent 4"/>
    <w:lsdException w:name="Colorful Shading Accent 4"/>
    <w:lsdException w:name="Colorful List Accent 4"/>
    <w:lsdException w:name="Colorful Grid Accent 4"/>
    <w:lsdException w:name="Light Shading Accent 5"/>
    <w:lsdException w:name="Light List Accent 5"/>
    <w:lsdException w:name="Light Grid Accent 5"/>
    <w:lsdException w:name="Medium Shading 1 Accent 5"/>
    <w:lsdException w:name="Medium Shading 2 Accent 5"/>
    <w:lsdException w:name="Medium List 1 Accent 5"/>
    <w:lsdException w:name="Medium List 2 Accent 5"/>
    <w:lsdException w:name="Medium Grid 1 Accent 5"/>
    <w:lsdException w:name="Medium Grid 2 Accent 5"/>
    <w:lsdException w:name="Medium Grid 3 Accent 5"/>
    <w:lsdException w:name="Dark List Accent 5"/>
    <w:lsdException w:name="Colorful Shading Accent 5"/>
    <w:lsdException w:name="Colorful List Accent 5"/>
    <w:lsdException w:name="Colorful Grid Accent 5"/>
    <w:lsdException w:name="Light Shading Accent 6"/>
    <w:lsdException w:name="Light List Accent 6"/>
    <w:lsdException w:name="Light Grid Accent 6"/>
    <w:lsdException w:name="Medium Shading 1 Accent 6"/>
    <w:lsdException w:name="Medium Shading 2 Accent 6"/>
    <w:lsdException w:name="Medium List 1 Accent 6"/>
    <w:lsdException w:name="Medium List 2 Accent 6"/>
    <w:lsdException w:name="Medium Grid 1 Accent 6"/>
    <w:lsdException w:name="Medium Grid 2 Accent 6"/>
    <w:lsdException w:name="Medium Grid 3 Accent 6"/>
    <w:lsdException w:name="Dark List Accent 6"/>
    <w:lsdException w:name="Colorful Shading Accent 6"/>
    <w:lsdException w:name="Colorful List Accent 6"/>
    <w:lsdException w:name="Colorful Grid Accent 6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232894"/>
    <w:rPr>
      <w:rFonts w:eastAsia="Times New Roman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footnote reference"/>
    <w:uiPriority w:val="99"/>
    <w:rsid w:val="00406FC9"/>
    <w:rPr>
      <w:vertAlign w:val="superscript"/>
    </w:rPr>
  </w:style>
  <w:style w:type="character" w:styleId="a4">
    <w:name w:val="endnote reference"/>
    <w:basedOn w:val="a0"/>
    <w:uiPriority w:val="99"/>
    <w:semiHidden/>
    <w:unhideWhenUsed/>
    <w:rsid w:val="00406FC9"/>
    <w:rPr>
      <w:vertAlign w:val="superscript"/>
    </w:rPr>
  </w:style>
  <w:style w:type="character" w:styleId="a5">
    <w:name w:val="Hyperlink"/>
    <w:basedOn w:val="a0"/>
    <w:uiPriority w:val="99"/>
    <w:qFormat/>
    <w:rsid w:val="00406FC9"/>
    <w:rPr>
      <w:color w:val="0000FF" w:themeColor="hyperlink"/>
      <w:u w:val="single"/>
    </w:rPr>
  </w:style>
  <w:style w:type="paragraph" w:styleId="a6">
    <w:name w:val="Balloon Text"/>
    <w:basedOn w:val="a"/>
    <w:link w:val="a7"/>
    <w:uiPriority w:val="99"/>
    <w:semiHidden/>
    <w:unhideWhenUsed/>
    <w:rsid w:val="00406FC9"/>
    <w:rPr>
      <w:rFonts w:ascii="Tahoma" w:hAnsi="Tahoma" w:cs="Tahoma"/>
      <w:sz w:val="16"/>
      <w:szCs w:val="16"/>
    </w:rPr>
  </w:style>
  <w:style w:type="paragraph" w:styleId="a8">
    <w:name w:val="endnote text"/>
    <w:basedOn w:val="a"/>
    <w:link w:val="a9"/>
    <w:uiPriority w:val="99"/>
    <w:semiHidden/>
    <w:unhideWhenUsed/>
    <w:rsid w:val="00406FC9"/>
    <w:rPr>
      <w:sz w:val="20"/>
      <w:szCs w:val="20"/>
    </w:rPr>
  </w:style>
  <w:style w:type="paragraph" w:styleId="aa">
    <w:name w:val="caption"/>
    <w:basedOn w:val="a"/>
    <w:next w:val="a"/>
    <w:uiPriority w:val="35"/>
    <w:qFormat/>
    <w:rsid w:val="00406FC9"/>
    <w:pPr>
      <w:ind w:firstLine="720"/>
      <w:jc w:val="center"/>
    </w:pPr>
    <w:rPr>
      <w:b/>
      <w:sz w:val="28"/>
      <w:szCs w:val="20"/>
    </w:rPr>
  </w:style>
  <w:style w:type="paragraph" w:styleId="ab">
    <w:name w:val="footnote text"/>
    <w:basedOn w:val="a"/>
    <w:link w:val="ac"/>
    <w:unhideWhenUsed/>
    <w:rsid w:val="00406FC9"/>
    <w:rPr>
      <w:rFonts w:ascii="Calibri" w:eastAsia="Calibri" w:hAnsi="Calibri"/>
      <w:sz w:val="20"/>
      <w:szCs w:val="20"/>
    </w:rPr>
  </w:style>
  <w:style w:type="paragraph" w:styleId="ad">
    <w:name w:val="header"/>
    <w:basedOn w:val="a"/>
    <w:link w:val="ae"/>
    <w:uiPriority w:val="99"/>
    <w:unhideWhenUsed/>
    <w:rsid w:val="00406FC9"/>
    <w:pPr>
      <w:tabs>
        <w:tab w:val="center" w:pos="4677"/>
        <w:tab w:val="right" w:pos="9355"/>
      </w:tabs>
    </w:pPr>
  </w:style>
  <w:style w:type="paragraph" w:styleId="af">
    <w:name w:val="Body Text"/>
    <w:basedOn w:val="a"/>
    <w:link w:val="af0"/>
    <w:qFormat/>
    <w:rsid w:val="00406FC9"/>
    <w:pPr>
      <w:spacing w:after="120"/>
    </w:pPr>
  </w:style>
  <w:style w:type="paragraph" w:styleId="af1">
    <w:name w:val="Body Text Indent"/>
    <w:basedOn w:val="a"/>
    <w:link w:val="af2"/>
    <w:uiPriority w:val="99"/>
    <w:semiHidden/>
    <w:unhideWhenUsed/>
    <w:qFormat/>
    <w:rsid w:val="00406FC9"/>
    <w:pPr>
      <w:spacing w:after="120"/>
      <w:ind w:left="283"/>
    </w:pPr>
  </w:style>
  <w:style w:type="paragraph" w:styleId="af3">
    <w:name w:val="footer"/>
    <w:basedOn w:val="a"/>
    <w:link w:val="af4"/>
    <w:uiPriority w:val="99"/>
    <w:unhideWhenUsed/>
    <w:rsid w:val="00406FC9"/>
    <w:pPr>
      <w:tabs>
        <w:tab w:val="center" w:pos="4677"/>
        <w:tab w:val="right" w:pos="9355"/>
      </w:tabs>
    </w:pPr>
  </w:style>
  <w:style w:type="paragraph" w:styleId="af5">
    <w:name w:val="Normal (Web)"/>
    <w:aliases w:val="Обычный (Web)1,Обычный (веб) Знак1,Обычный (веб) Знак Знак,Обычный (Web),Знак Знак"/>
    <w:basedOn w:val="a"/>
    <w:link w:val="af6"/>
    <w:qFormat/>
    <w:rsid w:val="00406FC9"/>
    <w:pPr>
      <w:spacing w:before="100" w:beforeAutospacing="1" w:after="100" w:afterAutospacing="1"/>
    </w:pPr>
    <w:rPr>
      <w:rFonts w:ascii="Arial" w:eastAsia="Calibri" w:hAnsi="Arial" w:cs="Arial"/>
      <w:color w:val="000000"/>
      <w:sz w:val="20"/>
      <w:szCs w:val="20"/>
    </w:rPr>
  </w:style>
  <w:style w:type="table" w:styleId="af7">
    <w:name w:val="Table Grid"/>
    <w:basedOn w:val="a1"/>
    <w:uiPriority w:val="59"/>
    <w:rsid w:val="00406FC9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1">
    <w:name w:val="Обычный1"/>
    <w:rsid w:val="00406FC9"/>
    <w:rPr>
      <w:rFonts w:eastAsia="Times New Roman"/>
      <w:snapToGrid w:val="0"/>
    </w:rPr>
  </w:style>
  <w:style w:type="character" w:customStyle="1" w:styleId="a7">
    <w:name w:val="Текст выноски Знак"/>
    <w:basedOn w:val="a0"/>
    <w:link w:val="a6"/>
    <w:uiPriority w:val="99"/>
    <w:semiHidden/>
    <w:rsid w:val="00406FC9"/>
    <w:rPr>
      <w:rFonts w:ascii="Tahoma" w:hAnsi="Tahoma" w:cs="Tahoma"/>
      <w:sz w:val="16"/>
      <w:szCs w:val="16"/>
    </w:rPr>
  </w:style>
  <w:style w:type="character" w:customStyle="1" w:styleId="af0">
    <w:name w:val="Основной текст Знак"/>
    <w:basedOn w:val="a0"/>
    <w:link w:val="af"/>
    <w:qFormat/>
    <w:rsid w:val="00406FC9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f8">
    <w:name w:val="List Paragraph"/>
    <w:basedOn w:val="a"/>
    <w:link w:val="af9"/>
    <w:uiPriority w:val="34"/>
    <w:qFormat/>
    <w:rsid w:val="00406FC9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character" w:customStyle="1" w:styleId="af9">
    <w:name w:val="Абзац списка Знак"/>
    <w:link w:val="af8"/>
    <w:uiPriority w:val="34"/>
    <w:locked/>
    <w:rsid w:val="00406FC9"/>
    <w:rPr>
      <w:rFonts w:ascii="Calibri" w:eastAsia="Calibri" w:hAnsi="Calibri" w:cs="Times New Roman"/>
    </w:rPr>
  </w:style>
  <w:style w:type="character" w:customStyle="1" w:styleId="ac">
    <w:name w:val="Текст сноски Знак"/>
    <w:basedOn w:val="a0"/>
    <w:link w:val="ab"/>
    <w:qFormat/>
    <w:rsid w:val="00406FC9"/>
    <w:rPr>
      <w:rFonts w:ascii="Calibri" w:eastAsia="Calibri" w:hAnsi="Calibri" w:cs="Times New Roman"/>
      <w:sz w:val="20"/>
      <w:szCs w:val="20"/>
      <w:lang w:eastAsia="ru-RU"/>
    </w:rPr>
  </w:style>
  <w:style w:type="character" w:customStyle="1" w:styleId="af2">
    <w:name w:val="Основной текст с отступом Знак"/>
    <w:basedOn w:val="a0"/>
    <w:link w:val="af1"/>
    <w:uiPriority w:val="99"/>
    <w:semiHidden/>
    <w:rsid w:val="00406FC9"/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CharAttribute2">
    <w:name w:val="CharAttribute2"/>
    <w:rsid w:val="00406FC9"/>
    <w:rPr>
      <w:rFonts w:ascii="Times New Roman" w:eastAsia="Times New Roman" w:hAnsi="Times New Roman" w:cs="Times New Roman" w:hint="default"/>
      <w:sz w:val="24"/>
    </w:rPr>
  </w:style>
  <w:style w:type="table" w:customStyle="1" w:styleId="8">
    <w:name w:val="Сетка таблицы8"/>
    <w:basedOn w:val="a1"/>
    <w:uiPriority w:val="59"/>
    <w:rsid w:val="00406FC9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ae">
    <w:name w:val="Верхний колонтитул Знак"/>
    <w:basedOn w:val="a0"/>
    <w:link w:val="ad"/>
    <w:uiPriority w:val="99"/>
    <w:rsid w:val="00406FC9"/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af4">
    <w:name w:val="Нижний колонтитул Знак"/>
    <w:basedOn w:val="a0"/>
    <w:link w:val="af3"/>
    <w:uiPriority w:val="99"/>
    <w:qFormat/>
    <w:rsid w:val="00406FC9"/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a9">
    <w:name w:val="Текст концевой сноски Знак"/>
    <w:basedOn w:val="a0"/>
    <w:link w:val="a8"/>
    <w:uiPriority w:val="99"/>
    <w:semiHidden/>
    <w:qFormat/>
    <w:rsid w:val="00406FC9"/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customStyle="1" w:styleId="af6">
    <w:name w:val="Обычный (Интернет) Знак"/>
    <w:aliases w:val="Обычный (Web)1 Знак,Обычный (веб) Знак1 Знак,Обычный (веб) Знак Знак Знак,Обычный (Web) Знак,Знак Знак Знак"/>
    <w:link w:val="af5"/>
    <w:locked/>
    <w:rsid w:val="00171238"/>
    <w:rPr>
      <w:rFonts w:ascii="Arial" w:eastAsia="Calibri" w:hAnsi="Arial" w:cs="Arial"/>
      <w:color w:val="000000"/>
    </w:rPr>
  </w:style>
  <w:style w:type="character" w:customStyle="1" w:styleId="2">
    <w:name w:val="Основной текст (2)_"/>
    <w:basedOn w:val="a0"/>
    <w:link w:val="20"/>
    <w:rsid w:val="00F93A5A"/>
    <w:rPr>
      <w:rFonts w:eastAsia="Times New Roman"/>
      <w:sz w:val="28"/>
      <w:szCs w:val="28"/>
      <w:shd w:val="clear" w:color="auto" w:fill="FFFFFF"/>
    </w:rPr>
  </w:style>
  <w:style w:type="paragraph" w:customStyle="1" w:styleId="20">
    <w:name w:val="Основной текст (2)"/>
    <w:basedOn w:val="a"/>
    <w:link w:val="2"/>
    <w:rsid w:val="00F93A5A"/>
    <w:pPr>
      <w:widowControl w:val="0"/>
      <w:shd w:val="clear" w:color="auto" w:fill="FFFFFF"/>
      <w:spacing w:before="480" w:after="480" w:line="0" w:lineRule="atLeast"/>
      <w:jc w:val="both"/>
    </w:pPr>
    <w:rPr>
      <w:sz w:val="28"/>
      <w:szCs w:val="28"/>
    </w:rPr>
  </w:style>
  <w:style w:type="character" w:customStyle="1" w:styleId="9">
    <w:name w:val="Основной текст (9)_"/>
    <w:basedOn w:val="a0"/>
    <w:link w:val="90"/>
    <w:rsid w:val="005D0B7F"/>
    <w:rPr>
      <w:rFonts w:eastAsia="Times New Roman"/>
      <w:sz w:val="28"/>
      <w:szCs w:val="28"/>
      <w:shd w:val="clear" w:color="auto" w:fill="FFFFFF"/>
    </w:rPr>
  </w:style>
  <w:style w:type="paragraph" w:customStyle="1" w:styleId="90">
    <w:name w:val="Основной текст (9)"/>
    <w:basedOn w:val="a"/>
    <w:link w:val="9"/>
    <w:rsid w:val="005D0B7F"/>
    <w:pPr>
      <w:widowControl w:val="0"/>
      <w:shd w:val="clear" w:color="auto" w:fill="FFFFFF"/>
      <w:spacing w:line="396" w:lineRule="exact"/>
      <w:jc w:val="both"/>
    </w:pPr>
    <w:rPr>
      <w:sz w:val="28"/>
      <w:szCs w:val="2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8557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142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012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319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0099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1572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2372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1689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8580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9217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0841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4177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9781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6907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51823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6033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1591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7114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2895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5704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7766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7090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4053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4047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8979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4471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8052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6815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2689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1008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211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chart" Target="charts/chart2.xml"/><Relationship Id="rId5" Type="http://schemas.openxmlformats.org/officeDocument/2006/relationships/webSettings" Target="webSettings.xml"/><Relationship Id="rId10" Type="http://schemas.openxmlformats.org/officeDocument/2006/relationships/chart" Target="charts/chart1.xml"/><Relationship Id="rId4" Type="http://schemas.openxmlformats.org/officeDocument/2006/relationships/settings" Target="settings.xml"/><Relationship Id="rId9" Type="http://schemas.openxmlformats.org/officeDocument/2006/relationships/hyperlink" Target="mailto:jatay@mail.ru" TargetMode="External"/><Relationship Id="rId14" Type="http://schemas.openxmlformats.org/officeDocument/2006/relationships/theme" Target="theme/theme1.xml"/></Relationships>
</file>

<file path=word/charts/_rels/chart1.xml.rels><?xml version="1.0" encoding="UTF-8" standalone="yes"?>
<Relationships xmlns="http://schemas.openxmlformats.org/package/2006/relationships"><Relationship Id="rId3" Type="http://schemas.openxmlformats.org/officeDocument/2006/relationships/package" Target="../embeddings/Microsoft_Excel_Worksheet.xlsx"/><Relationship Id="rId2" Type="http://schemas.microsoft.com/office/2011/relationships/chartColorStyle" Target="colors1.xml"/><Relationship Id="rId1" Type="http://schemas.microsoft.com/office/2011/relationships/chartStyle" Target="style1.xml"/></Relationships>
</file>

<file path=word/charts/_rels/chart2.xml.rels><?xml version="1.0" encoding="UTF-8" standalone="yes"?>
<Relationships xmlns="http://schemas.openxmlformats.org/package/2006/relationships"><Relationship Id="rId3" Type="http://schemas.openxmlformats.org/officeDocument/2006/relationships/package" Target="../embeddings/Microsoft_Excel_Worksheet1.xlsx"/><Relationship Id="rId2" Type="http://schemas.microsoft.com/office/2011/relationships/chartColorStyle" Target="colors2.xml"/><Relationship Id="rId1" Type="http://schemas.microsoft.com/office/2011/relationships/chartStyle" Target="style2.xml"/></Relationships>
</file>

<file path=word/charts/chart1.xml><?xml version="1.0" encoding="utf-8"?>
<c:chartSpace xmlns:c="http://schemas.openxmlformats.org/drawingml/2006/chart" xmlns:a="http://schemas.openxmlformats.org/drawingml/2006/main" xmlns:r="http://schemas.openxmlformats.org/officeDocument/2006/relationships" xmlns:c16r2="http://schemas.microsoft.com/office/drawing/2015/06/chart">
  <c:date1904 val="0"/>
  <c:lang val="ru-RU"/>
  <c:roundedCorners val="0"/>
  <mc:AlternateContent xmlns:mc="http://schemas.openxmlformats.org/markup-compatibility/2006">
    <mc:Choice xmlns:c14="http://schemas.microsoft.com/office/drawing/2007/8/2/chart" Requires="c14">
      <c14:style val="102"/>
    </mc:Choice>
    <mc:Fallback>
      <c:style val="2"/>
    </mc:Fallback>
  </mc:AlternateContent>
  <c:chart>
    <c:title>
      <c:tx>
        <c:rich>
          <a:bodyPr rot="0" spcFirstLastPara="1" vertOverflow="ellipsis" vert="horz" wrap="square" anchor="ctr" anchorCtr="1"/>
          <a:lstStyle/>
          <a:p>
            <a:pPr>
              <a:defRPr sz="1200" b="1" i="0" u="none" strike="noStrike" kern="1200" spc="0" baseline="0">
                <a:solidFill>
                  <a:schemeClr val="tx1">
                    <a:lumMod val="65000"/>
                    <a:lumOff val="35000"/>
                  </a:schemeClr>
                </a:solidFill>
                <a:latin typeface="Times New Roman" panose="02020603050405020304" pitchFamily="18" charset="0"/>
                <a:ea typeface="+mn-ea"/>
                <a:cs typeface="+mn-cs"/>
              </a:defRPr>
            </a:pPr>
            <a:r>
              <a:rPr lang="ru-RU" sz="1200" b="1" i="0" baseline="0">
                <a:latin typeface="Times New Roman" panose="02020603050405020304" pitchFamily="18" charset="0"/>
              </a:rPr>
              <a:t>Исполнение местного бюджета по итогам 2024 года</a:t>
            </a:r>
          </a:p>
        </c:rich>
      </c:tx>
      <c:overlay val="0"/>
      <c:spPr>
        <a:noFill/>
        <a:ln>
          <a:noFill/>
        </a:ln>
        <a:effectLst/>
      </c:spPr>
      <c:txPr>
        <a:bodyPr rot="0" spcFirstLastPara="1" vertOverflow="ellipsis" vert="horz" wrap="square" anchor="ctr" anchorCtr="1"/>
        <a:lstStyle/>
        <a:p>
          <a:pPr>
            <a:defRPr sz="1200" b="1" i="0" u="none" strike="noStrike" kern="1200" spc="0" baseline="0">
              <a:solidFill>
                <a:schemeClr val="tx1">
                  <a:lumMod val="65000"/>
                  <a:lumOff val="35000"/>
                </a:schemeClr>
              </a:solidFill>
              <a:latin typeface="Times New Roman" panose="02020603050405020304" pitchFamily="18" charset="0"/>
              <a:ea typeface="+mn-ea"/>
              <a:cs typeface="+mn-cs"/>
            </a:defRPr>
          </a:pPr>
          <a:endParaRPr lang="ru-RU"/>
        </a:p>
      </c:txPr>
    </c:title>
    <c:autoTitleDeleted val="0"/>
    <c:view3D>
      <c:rotX val="15"/>
      <c:rotY val="20"/>
      <c:depthPercent val="100"/>
      <c:rAngAx val="1"/>
    </c:view3D>
    <c:floor>
      <c:thickness val="0"/>
      <c:spPr>
        <a:noFill/>
        <a:ln>
          <a:noFill/>
        </a:ln>
        <a:effectLst/>
        <a:sp3d/>
      </c:spPr>
    </c:floor>
    <c:sideWall>
      <c:thickness val="0"/>
      <c:spPr>
        <a:noFill/>
        <a:ln>
          <a:noFill/>
        </a:ln>
        <a:effectLst/>
        <a:sp3d/>
      </c:spPr>
    </c:sideWall>
    <c:backWall>
      <c:thickness val="0"/>
      <c:spPr>
        <a:noFill/>
        <a:ln>
          <a:noFill/>
        </a:ln>
        <a:effectLst/>
        <a:sp3d/>
      </c:spPr>
    </c:backWall>
    <c:plotArea>
      <c:layout/>
      <c:bar3DChart>
        <c:barDir val="bar"/>
        <c:grouping val="clustered"/>
        <c:varyColors val="0"/>
        <c:ser>
          <c:idx val="0"/>
          <c:order val="0"/>
          <c:tx>
            <c:strRef>
              <c:f>'диаграмма расходы'!$B$29</c:f>
              <c:strCache>
                <c:ptCount val="1"/>
                <c:pt idx="0">
                  <c:v>исполнение</c:v>
                </c:pt>
              </c:strCache>
            </c:strRef>
          </c:tx>
          <c:spPr>
            <a:solidFill>
              <a:srgbClr val="FFFF00"/>
            </a:solidFill>
            <a:ln>
              <a:noFill/>
            </a:ln>
            <a:effectLst/>
            <a:sp3d/>
          </c:spPr>
          <c:invertIfNegative val="0"/>
          <c:dPt>
            <c:idx val="1"/>
            <c:invertIfNegative val="0"/>
            <c:bubble3D val="0"/>
            <c:spPr>
              <a:solidFill>
                <a:schemeClr val="accent6">
                  <a:lumMod val="60000"/>
                  <a:lumOff val="40000"/>
                </a:schemeClr>
              </a:solidFill>
              <a:ln>
                <a:noFill/>
              </a:ln>
              <a:effectLst/>
              <a:sp3d/>
            </c:spPr>
            <c:extLst>
              <c:ext xmlns:c16="http://schemas.microsoft.com/office/drawing/2014/chart" uri="{C3380CC4-5D6E-409C-BE32-E72D297353CC}">
                <c16:uniqueId val="{00000001-91B9-485D-AA5C-03C07847A2FA}"/>
              </c:ext>
            </c:extLst>
          </c:dPt>
          <c:dPt>
            <c:idx val="2"/>
            <c:invertIfNegative val="0"/>
            <c:bubble3D val="0"/>
            <c:spPr>
              <a:solidFill>
                <a:srgbClr val="00B0F0"/>
              </a:solidFill>
              <a:ln>
                <a:noFill/>
              </a:ln>
              <a:effectLst/>
              <a:sp3d/>
            </c:spPr>
            <c:extLst>
              <c:ext xmlns:c16="http://schemas.microsoft.com/office/drawing/2014/chart" uri="{C3380CC4-5D6E-409C-BE32-E72D297353CC}">
                <c16:uniqueId val="{00000003-91B9-485D-AA5C-03C07847A2FA}"/>
              </c:ext>
            </c:extLst>
          </c:dPt>
          <c:dLbls>
            <c:dLbl>
              <c:idx val="0"/>
              <c:layout>
                <c:manualLayout>
                  <c:x val="3.194433508311461E-2"/>
                  <c:y val="-1.8518518518518517E-2"/>
                </c:manualLayout>
              </c:layout>
              <c:spPr>
                <a:noFill/>
                <a:ln>
                  <a:noFill/>
                </a:ln>
                <a:effectLst/>
              </c:spPr>
              <c:txPr>
                <a:bodyPr rot="0" spcFirstLastPara="1" vertOverflow="ellipsis" vert="horz" wrap="square" lIns="38100" tIns="19050" rIns="38100" bIns="19050" anchor="ctr" anchorCtr="1">
                  <a:noAutofit/>
                </a:bodyPr>
                <a:lstStyle/>
                <a:p>
                  <a:pPr>
                    <a:defRPr sz="800" b="1" i="1" u="none" strike="noStrike" kern="1200" baseline="0">
                      <a:solidFill>
                        <a:schemeClr val="tx1">
                          <a:lumMod val="75000"/>
                          <a:lumOff val="25000"/>
                        </a:schemeClr>
                      </a:solidFill>
                      <a:latin typeface="Times New Roman" panose="02020603050405020304" pitchFamily="18" charset="0"/>
                      <a:ea typeface="+mn-ea"/>
                      <a:cs typeface="+mn-cs"/>
                    </a:defRPr>
                  </a:pPr>
                  <a:endParaRPr lang="ru-RU"/>
                </a:p>
              </c:txPr>
              <c:showLegendKey val="0"/>
              <c:showVal val="1"/>
              <c:showCatName val="0"/>
              <c:showSerName val="0"/>
              <c:showPercent val="0"/>
              <c:showBubbleSize val="0"/>
              <c:extLst>
                <c:ext xmlns:c15="http://schemas.microsoft.com/office/drawing/2012/chart" uri="{CE6537A1-D6FC-4f65-9D91-7224C49458BB}">
                  <c15:layout>
                    <c:manualLayout>
                      <c:w val="0.13240266841644791"/>
                      <c:h val="8.4259259259259256E-2"/>
                    </c:manualLayout>
                  </c15:layout>
                </c:ext>
                <c:ext xmlns:c16="http://schemas.microsoft.com/office/drawing/2014/chart" uri="{C3380CC4-5D6E-409C-BE32-E72D297353CC}">
                  <c16:uniqueId val="{00000004-91B9-485D-AA5C-03C07847A2FA}"/>
                </c:ext>
              </c:extLst>
            </c:dLbl>
            <c:dLbl>
              <c:idx val="1"/>
              <c:layout>
                <c:manualLayout>
                  <c:x val="1.9444444444444344E-2"/>
                  <c:y val="0"/>
                </c:manualLayout>
              </c:layout>
              <c:showLegendKey val="0"/>
              <c:showVal val="1"/>
              <c:showCatName val="0"/>
              <c:showSerName val="0"/>
              <c:showPercent val="0"/>
              <c:showBubbleSize val="0"/>
              <c:extLst>
                <c:ext xmlns:c15="http://schemas.microsoft.com/office/drawing/2012/chart" uri="{CE6537A1-D6FC-4f65-9D91-7224C49458BB}"/>
                <c:ext xmlns:c16="http://schemas.microsoft.com/office/drawing/2014/chart" uri="{C3380CC4-5D6E-409C-BE32-E72D297353CC}">
                  <c16:uniqueId val="{00000001-91B9-485D-AA5C-03C07847A2FA}"/>
                </c:ext>
              </c:extLst>
            </c:dLbl>
            <c:dLbl>
              <c:idx val="2"/>
              <c:layout>
                <c:manualLayout>
                  <c:x val="1.6666666666666666E-2"/>
                  <c:y val="-2.3148148148148147E-3"/>
                </c:manualLayout>
              </c:layout>
              <c:spPr>
                <a:noFill/>
                <a:ln>
                  <a:noFill/>
                </a:ln>
                <a:effectLst/>
              </c:spPr>
              <c:txPr>
                <a:bodyPr rot="0" spcFirstLastPara="1" vertOverflow="ellipsis" vert="horz" wrap="square" lIns="38100" tIns="19050" rIns="38100" bIns="19050" anchor="ctr" anchorCtr="1">
                  <a:noAutofit/>
                </a:bodyPr>
                <a:lstStyle/>
                <a:p>
                  <a:pPr>
                    <a:defRPr sz="800" b="1" i="1" u="none" strike="noStrike" kern="1200" baseline="0">
                      <a:solidFill>
                        <a:schemeClr val="tx1">
                          <a:lumMod val="75000"/>
                          <a:lumOff val="25000"/>
                        </a:schemeClr>
                      </a:solidFill>
                      <a:latin typeface="Times New Roman" panose="02020603050405020304" pitchFamily="18" charset="0"/>
                      <a:ea typeface="+mn-ea"/>
                      <a:cs typeface="+mn-cs"/>
                    </a:defRPr>
                  </a:pPr>
                  <a:endParaRPr lang="ru-RU"/>
                </a:p>
              </c:txPr>
              <c:showLegendKey val="0"/>
              <c:showVal val="1"/>
              <c:showCatName val="0"/>
              <c:showSerName val="0"/>
              <c:showPercent val="0"/>
              <c:showBubbleSize val="0"/>
              <c:extLst>
                <c:ext xmlns:c15="http://schemas.microsoft.com/office/drawing/2012/chart" uri="{CE6537A1-D6FC-4f65-9D91-7224C49458BB}">
                  <c15:layout>
                    <c:manualLayout>
                      <c:w val="7.877777777777778E-2"/>
                      <c:h val="4.1597404491105279E-2"/>
                    </c:manualLayout>
                  </c15:layout>
                </c:ext>
                <c:ext xmlns:c16="http://schemas.microsoft.com/office/drawing/2014/chart" uri="{C3380CC4-5D6E-409C-BE32-E72D297353CC}">
                  <c16:uniqueId val="{00000003-91B9-485D-AA5C-03C07847A2FA}"/>
                </c:ext>
              </c:extLst>
            </c:dLbl>
            <c:spPr>
              <a:noFill/>
              <a:ln>
                <a:noFill/>
              </a:ln>
              <a:effectLst/>
            </c:spPr>
            <c:txPr>
              <a:bodyPr rot="0" spcFirstLastPara="1" vertOverflow="ellipsis" vert="horz" wrap="square" lIns="38100" tIns="19050" rIns="38100" bIns="19050" anchor="ctr" anchorCtr="1">
                <a:spAutoFit/>
              </a:bodyPr>
              <a:lstStyle/>
              <a:p>
                <a:pPr>
                  <a:defRPr sz="800" b="1" i="1" u="none" strike="noStrike" kern="1200" baseline="0">
                    <a:solidFill>
                      <a:schemeClr val="tx1">
                        <a:lumMod val="75000"/>
                        <a:lumOff val="25000"/>
                      </a:schemeClr>
                    </a:solidFill>
                    <a:latin typeface="Times New Roman" panose="02020603050405020304" pitchFamily="18" charset="0"/>
                    <a:ea typeface="+mn-ea"/>
                    <a:cs typeface="+mn-cs"/>
                  </a:defRPr>
                </a:pPr>
                <a:endParaRPr lang="ru-RU"/>
              </a:p>
            </c:txPr>
            <c:showLegendKey val="0"/>
            <c:showVal val="1"/>
            <c:showCatName val="0"/>
            <c:showSerName val="0"/>
            <c:showPercent val="0"/>
            <c:showBubbleSize val="0"/>
            <c:showLeaderLines val="0"/>
            <c:extLst>
              <c:ext xmlns:c15="http://schemas.microsoft.com/office/drawing/2012/chart" uri="{CE6537A1-D6FC-4f65-9D91-7224C49458BB}">
                <c15:showLeaderLines val="0"/>
              </c:ext>
            </c:extLst>
          </c:dLbls>
          <c:cat>
            <c:strRef>
              <c:f>'диаграмма расходы'!$A$30:$A$32</c:f>
              <c:strCache>
                <c:ptCount val="3"/>
                <c:pt idx="0">
                  <c:v>РАСХОДЫ бюджета</c:v>
                </c:pt>
                <c:pt idx="1">
                  <c:v>Муниципальные программы</c:v>
                </c:pt>
                <c:pt idx="2">
                  <c:v>Непрограммная часть</c:v>
                </c:pt>
              </c:strCache>
            </c:strRef>
          </c:cat>
          <c:val>
            <c:numRef>
              <c:f>'диаграмма расходы'!$B$30:$B$32</c:f>
              <c:numCache>
                <c:formatCode>0.0%</c:formatCode>
                <c:ptCount val="3"/>
                <c:pt idx="0">
                  <c:v>0.93754787826231289</c:v>
                </c:pt>
                <c:pt idx="1">
                  <c:v>0.93738401305677588</c:v>
                </c:pt>
                <c:pt idx="2">
                  <c:v>0.93978486759553326</c:v>
                </c:pt>
              </c:numCache>
            </c:numRef>
          </c:val>
          <c:extLst>
            <c:ext xmlns:c16="http://schemas.microsoft.com/office/drawing/2014/chart" uri="{C3380CC4-5D6E-409C-BE32-E72D297353CC}">
              <c16:uniqueId val="{00000005-91B9-485D-AA5C-03C07847A2FA}"/>
            </c:ext>
          </c:extLst>
        </c:ser>
        <c:dLbls>
          <c:showLegendKey val="0"/>
          <c:showVal val="0"/>
          <c:showCatName val="0"/>
          <c:showSerName val="0"/>
          <c:showPercent val="0"/>
          <c:showBubbleSize val="0"/>
        </c:dLbls>
        <c:gapWidth val="150"/>
        <c:shape val="box"/>
        <c:axId val="927463407"/>
        <c:axId val="927463823"/>
        <c:axId val="0"/>
      </c:bar3DChart>
      <c:catAx>
        <c:axId val="927463407"/>
        <c:scaling>
          <c:orientation val="minMax"/>
        </c:scaling>
        <c:delete val="0"/>
        <c:axPos val="l"/>
        <c:numFmt formatCode="General" sourceLinked="1"/>
        <c:majorTickMark val="none"/>
        <c:minorTickMark val="none"/>
        <c:tickLblPos val="nextTo"/>
        <c:spPr>
          <a:noFill/>
          <a:ln>
            <a:noFill/>
          </a:ln>
          <a:effectLst/>
        </c:spPr>
        <c:txPr>
          <a:bodyPr rot="-60000000" spcFirstLastPara="1" vertOverflow="ellipsis" vert="horz" wrap="square" anchor="ctr" anchorCtr="1"/>
          <a:lstStyle/>
          <a:p>
            <a:pPr>
              <a:defRPr sz="900" b="0" i="1" u="none" strike="noStrike" kern="1200" baseline="0">
                <a:solidFill>
                  <a:schemeClr val="tx1">
                    <a:lumMod val="65000"/>
                    <a:lumOff val="35000"/>
                  </a:schemeClr>
                </a:solidFill>
                <a:latin typeface="Times New Roman" panose="02020603050405020304" pitchFamily="18" charset="0"/>
                <a:ea typeface="+mn-ea"/>
                <a:cs typeface="+mn-cs"/>
              </a:defRPr>
            </a:pPr>
            <a:endParaRPr lang="ru-RU"/>
          </a:p>
        </c:txPr>
        <c:crossAx val="927463823"/>
        <c:crosses val="autoZero"/>
        <c:auto val="1"/>
        <c:lblAlgn val="ctr"/>
        <c:lblOffset val="100"/>
        <c:noMultiLvlLbl val="0"/>
      </c:catAx>
      <c:valAx>
        <c:axId val="927463823"/>
        <c:scaling>
          <c:orientation val="minMax"/>
        </c:scaling>
        <c:delete val="1"/>
        <c:axPos val="b"/>
        <c:majorGridlines>
          <c:spPr>
            <a:ln w="9525" cap="flat" cmpd="sng" algn="ctr">
              <a:noFill/>
              <a:round/>
            </a:ln>
            <a:effectLst/>
          </c:spPr>
        </c:majorGridlines>
        <c:numFmt formatCode="0.0%" sourceLinked="1"/>
        <c:majorTickMark val="none"/>
        <c:minorTickMark val="none"/>
        <c:tickLblPos val="nextTo"/>
        <c:crossAx val="927463407"/>
        <c:crosses val="autoZero"/>
        <c:crossBetween val="between"/>
      </c:valAx>
      <c:spPr>
        <a:noFill/>
        <a:ln>
          <a:noFill/>
        </a:ln>
        <a:effectLst/>
      </c:spPr>
    </c:plotArea>
    <c:plotVisOnly val="1"/>
    <c:dispBlanksAs val="gap"/>
    <c:extLst>
      <c:ext xmlns:c16r3="http://schemas.microsoft.com/office/drawing/2017/03/chart" uri="{56B9EC1D-385E-4148-901F-78D8002777C0}">
        <c16r3:dataDisplayOptions16>
          <c16r3:dispNaAsBlank val="1"/>
        </c16r3:dataDisplayOptions16>
      </c:ext>
    </c:extLst>
    <c:showDLblsOverMax val="0"/>
  </c:chart>
  <c:spPr>
    <a:solidFill>
      <a:schemeClr val="bg1"/>
    </a:solidFill>
    <a:ln w="9525" cap="flat" cmpd="sng" algn="ctr">
      <a:solidFill>
        <a:schemeClr val="tx1">
          <a:lumMod val="15000"/>
          <a:lumOff val="85000"/>
        </a:schemeClr>
      </a:solidFill>
      <a:round/>
    </a:ln>
    <a:effectLst/>
  </c:spPr>
  <c:txPr>
    <a:bodyPr/>
    <a:lstStyle/>
    <a:p>
      <a:pPr>
        <a:defRPr/>
      </a:pPr>
      <a:endParaRPr lang="ru-RU"/>
    </a:p>
  </c:txPr>
  <c:externalData r:id="rId3">
    <c:autoUpdate val="0"/>
  </c:externalData>
</c:chartSpace>
</file>

<file path=word/charts/chart2.xml><?xml version="1.0" encoding="utf-8"?>
<c:chartSpace xmlns:c="http://schemas.openxmlformats.org/drawingml/2006/chart" xmlns:a="http://schemas.openxmlformats.org/drawingml/2006/main" xmlns:r="http://schemas.openxmlformats.org/officeDocument/2006/relationships" xmlns:c16r2="http://schemas.microsoft.com/office/drawing/2015/06/chart">
  <c:date1904 val="0"/>
  <c:lang val="ru-RU"/>
  <c:roundedCorners val="0"/>
  <mc:AlternateContent xmlns:mc="http://schemas.openxmlformats.org/markup-compatibility/2006">
    <mc:Choice xmlns:c14="http://schemas.microsoft.com/office/drawing/2007/8/2/chart" Requires="c14">
      <c14:style val="102"/>
    </mc:Choice>
    <mc:Fallback>
      <c:style val="2"/>
    </mc:Fallback>
  </mc:AlternateContent>
  <c:chart>
    <c:title>
      <c:tx>
        <c:rich>
          <a:bodyPr rot="0" spcFirstLastPara="1" vertOverflow="ellipsis" vert="horz" wrap="square" anchor="ctr" anchorCtr="1"/>
          <a:lstStyle/>
          <a:p>
            <a:pPr>
              <a:defRPr sz="1200" b="1" i="0" u="none" strike="noStrike" kern="1200" cap="all" baseline="0">
                <a:solidFill>
                  <a:schemeClr val="tx1">
                    <a:lumMod val="65000"/>
                    <a:lumOff val="35000"/>
                  </a:schemeClr>
                </a:solidFill>
                <a:latin typeface="Times New Roman" panose="02020603050405020304" pitchFamily="18" charset="0"/>
                <a:ea typeface="+mn-ea"/>
                <a:cs typeface="+mn-cs"/>
              </a:defRPr>
            </a:pPr>
            <a:r>
              <a:rPr lang="ru-RU" sz="1200" baseline="0">
                <a:latin typeface="Times New Roman" panose="02020603050405020304" pitchFamily="18" charset="0"/>
              </a:rPr>
              <a:t>Исполнение местного бюджета по итогам 2024 года</a:t>
            </a:r>
          </a:p>
        </c:rich>
      </c:tx>
      <c:overlay val="0"/>
      <c:spPr>
        <a:noFill/>
        <a:ln>
          <a:noFill/>
        </a:ln>
        <a:effectLst/>
      </c:spPr>
      <c:txPr>
        <a:bodyPr rot="0" spcFirstLastPara="1" vertOverflow="ellipsis" vert="horz" wrap="square" anchor="ctr" anchorCtr="1"/>
        <a:lstStyle/>
        <a:p>
          <a:pPr>
            <a:defRPr sz="1200" b="1" i="0" u="none" strike="noStrike" kern="1200" cap="all" baseline="0">
              <a:solidFill>
                <a:schemeClr val="tx1">
                  <a:lumMod val="65000"/>
                  <a:lumOff val="35000"/>
                </a:schemeClr>
              </a:solidFill>
              <a:latin typeface="Times New Roman" panose="02020603050405020304" pitchFamily="18" charset="0"/>
              <a:ea typeface="+mn-ea"/>
              <a:cs typeface="+mn-cs"/>
            </a:defRPr>
          </a:pPr>
          <a:endParaRPr lang="ru-RU"/>
        </a:p>
      </c:txPr>
    </c:title>
    <c:autoTitleDeleted val="0"/>
    <c:view3D>
      <c:rotX val="30"/>
      <c:rotY val="110"/>
      <c:depthPercent val="60"/>
      <c:rAngAx val="1"/>
    </c:view3D>
    <c:floor>
      <c:thickness val="0"/>
      <c:spPr>
        <a:noFill/>
        <a:ln>
          <a:noFill/>
        </a:ln>
        <a:effectLst/>
        <a:sp3d/>
      </c:spPr>
    </c:floor>
    <c:sideWall>
      <c:thickness val="0"/>
      <c:spPr>
        <a:noFill/>
        <a:ln>
          <a:noFill/>
        </a:ln>
        <a:effectLst/>
        <a:sp3d/>
      </c:spPr>
    </c:sideWall>
    <c:backWall>
      <c:thickness val="0"/>
      <c:spPr>
        <a:noFill/>
        <a:ln>
          <a:noFill/>
        </a:ln>
        <a:effectLst/>
        <a:sp3d/>
      </c:spPr>
    </c:backWall>
    <c:plotArea>
      <c:layout>
        <c:manualLayout>
          <c:layoutTarget val="inner"/>
          <c:xMode val="edge"/>
          <c:yMode val="edge"/>
          <c:x val="2.2138363025732639E-2"/>
          <c:y val="0.16789437156764705"/>
          <c:w val="0.97786157795159367"/>
          <c:h val="0.52846556616971108"/>
        </c:manualLayout>
      </c:layout>
      <c:pie3DChart>
        <c:varyColors val="1"/>
        <c:ser>
          <c:idx val="0"/>
          <c:order val="0"/>
          <c:tx>
            <c:strRef>
              <c:f>'диаграмма расходы'!$B$3</c:f>
              <c:strCache>
                <c:ptCount val="1"/>
                <c:pt idx="0">
                  <c:v>исполнение</c:v>
                </c:pt>
              </c:strCache>
            </c:strRef>
          </c:tx>
          <c:dPt>
            <c:idx val="0"/>
            <c:bubble3D val="0"/>
            <c:explosion val="12"/>
            <c:spPr>
              <a:solidFill>
                <a:schemeClr val="accent1"/>
              </a:solidFill>
              <a:ln>
                <a:noFill/>
              </a:ln>
              <a:effectLst>
                <a:outerShdw blurRad="88900" sx="102000" sy="102000" algn="ctr" rotWithShape="0">
                  <a:prstClr val="black">
                    <a:alpha val="10000"/>
                  </a:prstClr>
                </a:outerShdw>
              </a:effectLst>
              <a:scene3d>
                <a:camera prst="orthographicFront"/>
                <a:lightRig rig="threePt" dir="t"/>
              </a:scene3d>
              <a:sp3d>
                <a:bevelT w="127000" h="127000"/>
                <a:bevelB w="127000" h="127000"/>
              </a:sp3d>
            </c:spPr>
            <c:extLst>
              <c:ext xmlns:c16="http://schemas.microsoft.com/office/drawing/2014/chart" uri="{C3380CC4-5D6E-409C-BE32-E72D297353CC}">
                <c16:uniqueId val="{00000001-C398-435D-9551-A5B017B5D8AE}"/>
              </c:ext>
            </c:extLst>
          </c:dPt>
          <c:dPt>
            <c:idx val="1"/>
            <c:bubble3D val="0"/>
            <c:explosion val="23"/>
            <c:spPr>
              <a:solidFill>
                <a:schemeClr val="accent6">
                  <a:lumMod val="60000"/>
                  <a:lumOff val="40000"/>
                </a:schemeClr>
              </a:solidFill>
              <a:ln>
                <a:noFill/>
              </a:ln>
              <a:effectLst>
                <a:outerShdw blurRad="88900" sx="102000" sy="102000" algn="ctr" rotWithShape="0">
                  <a:prstClr val="black">
                    <a:alpha val="10000"/>
                  </a:prstClr>
                </a:outerShdw>
              </a:effectLst>
              <a:scene3d>
                <a:camera prst="orthographicFront"/>
                <a:lightRig rig="threePt" dir="t"/>
              </a:scene3d>
              <a:sp3d>
                <a:bevelT w="127000" h="127000"/>
                <a:bevelB w="127000" h="127000"/>
              </a:sp3d>
            </c:spPr>
            <c:extLst>
              <c:ext xmlns:c16="http://schemas.microsoft.com/office/drawing/2014/chart" uri="{C3380CC4-5D6E-409C-BE32-E72D297353CC}">
                <c16:uniqueId val="{00000003-C398-435D-9551-A5B017B5D8AE}"/>
              </c:ext>
            </c:extLst>
          </c:dPt>
          <c:dPt>
            <c:idx val="2"/>
            <c:bubble3D val="0"/>
            <c:explosion val="33"/>
            <c:spPr>
              <a:solidFill>
                <a:srgbClr val="FF7C80"/>
              </a:solidFill>
              <a:ln>
                <a:noFill/>
              </a:ln>
              <a:effectLst>
                <a:outerShdw blurRad="88900" sx="102000" sy="102000" algn="ctr" rotWithShape="0">
                  <a:prstClr val="black">
                    <a:alpha val="10000"/>
                  </a:prstClr>
                </a:outerShdw>
              </a:effectLst>
              <a:scene3d>
                <a:camera prst="orthographicFront"/>
                <a:lightRig rig="threePt" dir="t"/>
              </a:scene3d>
              <a:sp3d>
                <a:bevelT w="127000" h="127000"/>
                <a:bevelB w="127000" h="127000"/>
              </a:sp3d>
            </c:spPr>
            <c:extLst>
              <c:ext xmlns:c16="http://schemas.microsoft.com/office/drawing/2014/chart" uri="{C3380CC4-5D6E-409C-BE32-E72D297353CC}">
                <c16:uniqueId val="{00000005-C398-435D-9551-A5B017B5D8AE}"/>
              </c:ext>
            </c:extLst>
          </c:dPt>
          <c:dPt>
            <c:idx val="3"/>
            <c:bubble3D val="0"/>
            <c:explosion val="31"/>
            <c:spPr>
              <a:solidFill>
                <a:schemeClr val="accent4">
                  <a:lumMod val="40000"/>
                  <a:lumOff val="60000"/>
                </a:schemeClr>
              </a:solidFill>
              <a:ln>
                <a:noFill/>
              </a:ln>
              <a:effectLst>
                <a:outerShdw blurRad="88900" sx="102000" sy="102000" algn="ctr" rotWithShape="0">
                  <a:prstClr val="black">
                    <a:alpha val="10000"/>
                  </a:prstClr>
                </a:outerShdw>
              </a:effectLst>
              <a:scene3d>
                <a:camera prst="orthographicFront"/>
                <a:lightRig rig="threePt" dir="t"/>
              </a:scene3d>
              <a:sp3d>
                <a:bevelT w="127000" h="127000"/>
                <a:bevelB w="127000" h="127000"/>
              </a:sp3d>
            </c:spPr>
            <c:extLst>
              <c:ext xmlns:c16="http://schemas.microsoft.com/office/drawing/2014/chart" uri="{C3380CC4-5D6E-409C-BE32-E72D297353CC}">
                <c16:uniqueId val="{00000007-C398-435D-9551-A5B017B5D8AE}"/>
              </c:ext>
            </c:extLst>
          </c:dPt>
          <c:dPt>
            <c:idx val="4"/>
            <c:bubble3D val="0"/>
            <c:explosion val="26"/>
            <c:spPr>
              <a:solidFill>
                <a:schemeClr val="accent5"/>
              </a:solidFill>
              <a:ln>
                <a:noFill/>
              </a:ln>
              <a:effectLst>
                <a:outerShdw blurRad="88900" sx="102000" sy="102000" algn="ctr" rotWithShape="0">
                  <a:prstClr val="black">
                    <a:alpha val="10000"/>
                  </a:prstClr>
                </a:outerShdw>
              </a:effectLst>
              <a:scene3d>
                <a:camera prst="orthographicFront"/>
                <a:lightRig rig="threePt" dir="t"/>
              </a:scene3d>
              <a:sp3d>
                <a:bevelT w="127000" h="127000"/>
                <a:bevelB w="127000" h="127000"/>
              </a:sp3d>
            </c:spPr>
            <c:extLst>
              <c:ext xmlns:c16="http://schemas.microsoft.com/office/drawing/2014/chart" uri="{C3380CC4-5D6E-409C-BE32-E72D297353CC}">
                <c16:uniqueId val="{00000009-C398-435D-9551-A5B017B5D8AE}"/>
              </c:ext>
            </c:extLst>
          </c:dPt>
          <c:dPt>
            <c:idx val="5"/>
            <c:bubble3D val="0"/>
            <c:explosion val="35"/>
            <c:spPr>
              <a:solidFill>
                <a:schemeClr val="accent6"/>
              </a:solidFill>
              <a:ln>
                <a:noFill/>
              </a:ln>
              <a:effectLst>
                <a:outerShdw blurRad="88900" sx="102000" sy="102000" algn="ctr" rotWithShape="0">
                  <a:prstClr val="black">
                    <a:alpha val="10000"/>
                  </a:prstClr>
                </a:outerShdw>
              </a:effectLst>
              <a:scene3d>
                <a:camera prst="orthographicFront"/>
                <a:lightRig rig="threePt" dir="t"/>
              </a:scene3d>
              <a:sp3d>
                <a:bevelT w="127000" h="127000"/>
                <a:bevelB w="127000" h="127000"/>
              </a:sp3d>
            </c:spPr>
            <c:extLst>
              <c:ext xmlns:c16="http://schemas.microsoft.com/office/drawing/2014/chart" uri="{C3380CC4-5D6E-409C-BE32-E72D297353CC}">
                <c16:uniqueId val="{0000000B-C398-435D-9551-A5B017B5D8AE}"/>
              </c:ext>
            </c:extLst>
          </c:dPt>
          <c:dPt>
            <c:idx val="6"/>
            <c:bubble3D val="0"/>
            <c:explosion val="23"/>
            <c:spPr>
              <a:solidFill>
                <a:schemeClr val="tx2">
                  <a:lumMod val="20000"/>
                  <a:lumOff val="80000"/>
                </a:schemeClr>
              </a:solidFill>
              <a:ln>
                <a:noFill/>
              </a:ln>
              <a:effectLst>
                <a:outerShdw blurRad="88900" sx="102000" sy="102000" algn="ctr" rotWithShape="0">
                  <a:prstClr val="black">
                    <a:alpha val="10000"/>
                  </a:prstClr>
                </a:outerShdw>
              </a:effectLst>
              <a:scene3d>
                <a:camera prst="orthographicFront"/>
                <a:lightRig rig="threePt" dir="t"/>
              </a:scene3d>
              <a:sp3d>
                <a:bevelT w="127000" h="127000"/>
                <a:bevelB w="127000" h="127000"/>
              </a:sp3d>
            </c:spPr>
            <c:extLst>
              <c:ext xmlns:c16="http://schemas.microsoft.com/office/drawing/2014/chart" uri="{C3380CC4-5D6E-409C-BE32-E72D297353CC}">
                <c16:uniqueId val="{0000000D-C398-435D-9551-A5B017B5D8AE}"/>
              </c:ext>
            </c:extLst>
          </c:dPt>
          <c:dPt>
            <c:idx val="7"/>
            <c:bubble3D val="0"/>
            <c:explosion val="11"/>
            <c:spPr>
              <a:solidFill>
                <a:schemeClr val="accent4"/>
              </a:solidFill>
              <a:ln>
                <a:noFill/>
              </a:ln>
              <a:effectLst>
                <a:outerShdw blurRad="88900" sx="102000" sy="102000" algn="ctr" rotWithShape="0">
                  <a:prstClr val="black">
                    <a:alpha val="10000"/>
                  </a:prstClr>
                </a:outerShdw>
              </a:effectLst>
              <a:scene3d>
                <a:camera prst="orthographicFront"/>
                <a:lightRig rig="threePt" dir="t"/>
              </a:scene3d>
              <a:sp3d>
                <a:bevelT w="127000" h="127000"/>
                <a:bevelB w="127000" h="127000"/>
              </a:sp3d>
            </c:spPr>
            <c:extLst>
              <c:ext xmlns:c16="http://schemas.microsoft.com/office/drawing/2014/chart" uri="{C3380CC4-5D6E-409C-BE32-E72D297353CC}">
                <c16:uniqueId val="{0000000F-C398-435D-9551-A5B017B5D8AE}"/>
              </c:ext>
            </c:extLst>
          </c:dPt>
          <c:dPt>
            <c:idx val="8"/>
            <c:bubble3D val="0"/>
            <c:spPr>
              <a:solidFill>
                <a:srgbClr val="FFFF00"/>
              </a:solidFill>
              <a:ln>
                <a:noFill/>
              </a:ln>
              <a:effectLst>
                <a:outerShdw blurRad="88900" sx="102000" sy="102000" algn="ctr" rotWithShape="0">
                  <a:prstClr val="black">
                    <a:alpha val="10000"/>
                  </a:prstClr>
                </a:outerShdw>
              </a:effectLst>
              <a:scene3d>
                <a:camera prst="orthographicFront"/>
                <a:lightRig rig="threePt" dir="t"/>
              </a:scene3d>
              <a:sp3d>
                <a:bevelT w="127000" h="127000"/>
                <a:bevelB w="127000" h="127000"/>
              </a:sp3d>
            </c:spPr>
            <c:extLst>
              <c:ext xmlns:c16="http://schemas.microsoft.com/office/drawing/2014/chart" uri="{C3380CC4-5D6E-409C-BE32-E72D297353CC}">
                <c16:uniqueId val="{00000011-C398-435D-9551-A5B017B5D8AE}"/>
              </c:ext>
            </c:extLst>
          </c:dPt>
          <c:dPt>
            <c:idx val="9"/>
            <c:bubble3D val="0"/>
            <c:explosion val="10"/>
            <c:spPr>
              <a:solidFill>
                <a:schemeClr val="accent5">
                  <a:lumMod val="60000"/>
                  <a:lumOff val="40000"/>
                </a:schemeClr>
              </a:solidFill>
              <a:ln>
                <a:noFill/>
              </a:ln>
              <a:effectLst>
                <a:outerShdw blurRad="88900" sx="102000" sy="102000" algn="ctr" rotWithShape="0">
                  <a:prstClr val="black">
                    <a:alpha val="10000"/>
                  </a:prstClr>
                </a:outerShdw>
              </a:effectLst>
              <a:scene3d>
                <a:camera prst="orthographicFront"/>
                <a:lightRig rig="threePt" dir="t"/>
              </a:scene3d>
              <a:sp3d>
                <a:bevelT w="127000" h="127000"/>
                <a:bevelB w="127000" h="127000"/>
              </a:sp3d>
            </c:spPr>
            <c:extLst>
              <c:ext xmlns:c16="http://schemas.microsoft.com/office/drawing/2014/chart" uri="{C3380CC4-5D6E-409C-BE32-E72D297353CC}">
                <c16:uniqueId val="{00000013-C398-435D-9551-A5B017B5D8AE}"/>
              </c:ext>
            </c:extLst>
          </c:dPt>
          <c:dLbls>
            <c:dLbl>
              <c:idx val="0"/>
              <c:tx>
                <c:rich>
                  <a:bodyPr rot="0" spcFirstLastPara="1" vertOverflow="ellipsis" vert="horz" wrap="square" lIns="38100" tIns="19050" rIns="38100" bIns="19050" anchor="ctr" anchorCtr="1">
                    <a:spAutoFit/>
                  </a:bodyPr>
                  <a:lstStyle/>
                  <a:p>
                    <a:pPr>
                      <a:defRPr sz="900" b="1" i="0" u="none" strike="noStrike" kern="1200" spc="0" baseline="0">
                        <a:solidFill>
                          <a:sysClr val="windowText" lastClr="000000"/>
                        </a:solidFill>
                        <a:latin typeface="Times New Roman" panose="02020603050405020304" pitchFamily="18" charset="0"/>
                        <a:ea typeface="+mn-ea"/>
                        <a:cs typeface="+mn-cs"/>
                      </a:defRPr>
                    </a:pPr>
                    <a:fld id="{012C55A4-7DD3-4918-927D-012540A56448}" type="CATEGORYNAME">
                      <a:rPr lang="ru-RU"/>
                      <a:pPr>
                        <a:defRPr sz="900">
                          <a:solidFill>
                            <a:sysClr val="windowText" lastClr="000000"/>
                          </a:solidFill>
                          <a:latin typeface="Times New Roman" panose="02020603050405020304" pitchFamily="18" charset="0"/>
                        </a:defRPr>
                      </a:pPr>
                      <a:t>[ИМЯ КАТЕГОРИИ]</a:t>
                    </a:fld>
                    <a:r>
                      <a:rPr lang="ru-RU"/>
                      <a:t> 99,1%</a:t>
                    </a:r>
                  </a:p>
                </c:rich>
              </c:tx>
              <c:spPr>
                <a:noFill/>
                <a:ln>
                  <a:noFill/>
                </a:ln>
                <a:effectLst/>
              </c:spPr>
              <c:txPr>
                <a:bodyPr rot="0" spcFirstLastPara="1" vertOverflow="ellipsis" vert="horz" wrap="square" lIns="38100" tIns="19050" rIns="38100" bIns="19050" anchor="ctr" anchorCtr="1">
                  <a:spAutoFit/>
                </a:bodyPr>
                <a:lstStyle/>
                <a:p>
                  <a:pPr>
                    <a:defRPr sz="900" b="1" i="0" u="none" strike="noStrike" kern="1200" spc="0" baseline="0">
                      <a:solidFill>
                        <a:sysClr val="windowText" lastClr="000000"/>
                      </a:solidFill>
                      <a:latin typeface="Times New Roman" panose="02020603050405020304" pitchFamily="18" charset="0"/>
                      <a:ea typeface="+mn-ea"/>
                      <a:cs typeface="+mn-cs"/>
                    </a:defRPr>
                  </a:pPr>
                  <a:endParaRPr lang="ru-RU"/>
                </a:p>
              </c:txPr>
              <c:dLblPos val="outEnd"/>
              <c:showLegendKey val="0"/>
              <c:showVal val="0"/>
              <c:showCatName val="1"/>
              <c:showSerName val="0"/>
              <c:showPercent val="1"/>
              <c:showBubbleSize val="0"/>
              <c:extLst>
                <c:ext xmlns:c15="http://schemas.microsoft.com/office/drawing/2012/chart" uri="{CE6537A1-D6FC-4f65-9D91-7224C49458BB}">
                  <c15:dlblFieldTable/>
                  <c15:showDataLabelsRange val="0"/>
                </c:ext>
                <c:ext xmlns:c16="http://schemas.microsoft.com/office/drawing/2014/chart" uri="{C3380CC4-5D6E-409C-BE32-E72D297353CC}">
                  <c16:uniqueId val="{00000001-C398-435D-9551-A5B017B5D8AE}"/>
                </c:ext>
              </c:extLst>
            </c:dLbl>
            <c:dLbl>
              <c:idx val="1"/>
              <c:tx>
                <c:rich>
                  <a:bodyPr rot="0" spcFirstLastPara="1" vertOverflow="ellipsis" vert="horz" wrap="square" lIns="38100" tIns="19050" rIns="38100" bIns="19050" anchor="ctr" anchorCtr="1">
                    <a:spAutoFit/>
                  </a:bodyPr>
                  <a:lstStyle/>
                  <a:p>
                    <a:pPr>
                      <a:defRPr sz="900" b="1" i="0" u="none" strike="noStrike" kern="1200" spc="0" baseline="0">
                        <a:solidFill>
                          <a:sysClr val="windowText" lastClr="000000"/>
                        </a:solidFill>
                        <a:latin typeface="Times New Roman" panose="02020603050405020304" pitchFamily="18" charset="0"/>
                        <a:ea typeface="+mn-ea"/>
                        <a:cs typeface="+mn-cs"/>
                      </a:defRPr>
                    </a:pPr>
                    <a:fld id="{2DECA22C-B32E-441E-A680-143DD9A4782E}" type="CATEGORYNAME">
                      <a:rPr lang="ru-RU"/>
                      <a:pPr>
                        <a:defRPr sz="900">
                          <a:solidFill>
                            <a:sysClr val="windowText" lastClr="000000"/>
                          </a:solidFill>
                          <a:latin typeface="Times New Roman" panose="02020603050405020304" pitchFamily="18" charset="0"/>
                        </a:defRPr>
                      </a:pPr>
                      <a:t>[ИМЯ КАТЕГОРИИ]</a:t>
                    </a:fld>
                    <a:r>
                      <a:rPr lang="ru-RU"/>
                      <a:t> 90,2%</a:t>
                    </a:r>
                  </a:p>
                </c:rich>
              </c:tx>
              <c:spPr>
                <a:noFill/>
                <a:ln>
                  <a:noFill/>
                </a:ln>
                <a:effectLst/>
              </c:spPr>
              <c:txPr>
                <a:bodyPr rot="0" spcFirstLastPara="1" vertOverflow="ellipsis" vert="horz" wrap="square" lIns="38100" tIns="19050" rIns="38100" bIns="19050" anchor="ctr" anchorCtr="1">
                  <a:spAutoFit/>
                </a:bodyPr>
                <a:lstStyle/>
                <a:p>
                  <a:pPr>
                    <a:defRPr sz="900" b="1" i="0" u="none" strike="noStrike" kern="1200" spc="0" baseline="0">
                      <a:solidFill>
                        <a:sysClr val="windowText" lastClr="000000"/>
                      </a:solidFill>
                      <a:latin typeface="Times New Roman" panose="02020603050405020304" pitchFamily="18" charset="0"/>
                      <a:ea typeface="+mn-ea"/>
                      <a:cs typeface="+mn-cs"/>
                    </a:defRPr>
                  </a:pPr>
                  <a:endParaRPr lang="ru-RU"/>
                </a:p>
              </c:txPr>
              <c:dLblPos val="outEnd"/>
              <c:showLegendKey val="0"/>
              <c:showVal val="0"/>
              <c:showCatName val="1"/>
              <c:showSerName val="0"/>
              <c:showPercent val="1"/>
              <c:showBubbleSize val="0"/>
              <c:extLst>
                <c:ext xmlns:c15="http://schemas.microsoft.com/office/drawing/2012/chart" uri="{CE6537A1-D6FC-4f65-9D91-7224C49458BB}">
                  <c15:dlblFieldTable/>
                  <c15:showDataLabelsRange val="0"/>
                </c:ext>
                <c:ext xmlns:c16="http://schemas.microsoft.com/office/drawing/2014/chart" uri="{C3380CC4-5D6E-409C-BE32-E72D297353CC}">
                  <c16:uniqueId val="{00000003-C398-435D-9551-A5B017B5D8AE}"/>
                </c:ext>
              </c:extLst>
            </c:dLbl>
            <c:dLbl>
              <c:idx val="2"/>
              <c:tx>
                <c:rich>
                  <a:bodyPr rot="0" spcFirstLastPara="1" vertOverflow="ellipsis" vert="horz" wrap="square" lIns="38100" tIns="19050" rIns="38100" bIns="19050" anchor="ctr" anchorCtr="1">
                    <a:spAutoFit/>
                  </a:bodyPr>
                  <a:lstStyle/>
                  <a:p>
                    <a:pPr>
                      <a:defRPr sz="900" b="1" i="0" u="none" strike="noStrike" kern="1200" spc="0" baseline="0">
                        <a:solidFill>
                          <a:sysClr val="windowText" lastClr="000000"/>
                        </a:solidFill>
                        <a:latin typeface="Times New Roman" panose="02020603050405020304" pitchFamily="18" charset="0"/>
                        <a:ea typeface="+mn-ea"/>
                        <a:cs typeface="+mn-cs"/>
                      </a:defRPr>
                    </a:pPr>
                    <a:fld id="{C7F61383-7275-4AF8-BA48-CCA94DB08E43}" type="CATEGORYNAME">
                      <a:rPr lang="ru-RU"/>
                      <a:pPr>
                        <a:defRPr sz="900">
                          <a:solidFill>
                            <a:sysClr val="windowText" lastClr="000000"/>
                          </a:solidFill>
                          <a:latin typeface="Times New Roman" panose="02020603050405020304" pitchFamily="18" charset="0"/>
                        </a:defRPr>
                      </a:pPr>
                      <a:t>[ИМЯ КАТЕГОРИИ]</a:t>
                    </a:fld>
                    <a:r>
                      <a:rPr lang="ru-RU" baseline="0"/>
                      <a:t>
95,4%</a:t>
                    </a:r>
                  </a:p>
                </c:rich>
              </c:tx>
              <c:spPr>
                <a:noFill/>
                <a:ln>
                  <a:noFill/>
                </a:ln>
                <a:effectLst/>
              </c:spPr>
              <c:txPr>
                <a:bodyPr rot="0" spcFirstLastPara="1" vertOverflow="ellipsis" vert="horz" wrap="square" lIns="38100" tIns="19050" rIns="38100" bIns="19050" anchor="ctr" anchorCtr="1">
                  <a:spAutoFit/>
                </a:bodyPr>
                <a:lstStyle/>
                <a:p>
                  <a:pPr>
                    <a:defRPr sz="900" b="1" i="0" u="none" strike="noStrike" kern="1200" spc="0" baseline="0">
                      <a:solidFill>
                        <a:sysClr val="windowText" lastClr="000000"/>
                      </a:solidFill>
                      <a:latin typeface="Times New Roman" panose="02020603050405020304" pitchFamily="18" charset="0"/>
                      <a:ea typeface="+mn-ea"/>
                      <a:cs typeface="+mn-cs"/>
                    </a:defRPr>
                  </a:pPr>
                  <a:endParaRPr lang="ru-RU"/>
                </a:p>
              </c:txPr>
              <c:dLblPos val="outEnd"/>
              <c:showLegendKey val="0"/>
              <c:showVal val="0"/>
              <c:showCatName val="1"/>
              <c:showSerName val="0"/>
              <c:showPercent val="1"/>
              <c:showBubbleSize val="0"/>
              <c:extLst>
                <c:ext xmlns:c15="http://schemas.microsoft.com/office/drawing/2012/chart" uri="{CE6537A1-D6FC-4f65-9D91-7224C49458BB}">
                  <c15:dlblFieldTable/>
                  <c15:showDataLabelsRange val="0"/>
                </c:ext>
                <c:ext xmlns:c16="http://schemas.microsoft.com/office/drawing/2014/chart" uri="{C3380CC4-5D6E-409C-BE32-E72D297353CC}">
                  <c16:uniqueId val="{00000005-C398-435D-9551-A5B017B5D8AE}"/>
                </c:ext>
              </c:extLst>
            </c:dLbl>
            <c:dLbl>
              <c:idx val="3"/>
              <c:tx>
                <c:rich>
                  <a:bodyPr rot="0" spcFirstLastPara="1" vertOverflow="ellipsis" vert="horz" wrap="square" lIns="38100" tIns="19050" rIns="38100" bIns="19050" anchor="ctr" anchorCtr="1">
                    <a:spAutoFit/>
                  </a:bodyPr>
                  <a:lstStyle/>
                  <a:p>
                    <a:pPr>
                      <a:defRPr sz="900" b="1" i="0" u="none" strike="noStrike" kern="1200" spc="0" baseline="0">
                        <a:solidFill>
                          <a:sysClr val="windowText" lastClr="000000"/>
                        </a:solidFill>
                        <a:latin typeface="Times New Roman" panose="02020603050405020304" pitchFamily="18" charset="0"/>
                        <a:ea typeface="+mn-ea"/>
                        <a:cs typeface="+mn-cs"/>
                      </a:defRPr>
                    </a:pPr>
                    <a:fld id="{F0D13E1D-7DE1-4E04-9F83-E508EF805B9A}" type="CATEGORYNAME">
                      <a:rPr lang="ru-RU"/>
                      <a:pPr>
                        <a:defRPr sz="900">
                          <a:solidFill>
                            <a:sysClr val="windowText" lastClr="000000"/>
                          </a:solidFill>
                          <a:latin typeface="Times New Roman" panose="02020603050405020304" pitchFamily="18" charset="0"/>
                        </a:defRPr>
                      </a:pPr>
                      <a:t>[ИМЯ КАТЕГОРИИ]</a:t>
                    </a:fld>
                    <a:r>
                      <a:rPr lang="ru-RU" baseline="0"/>
                      <a:t>
50,1%</a:t>
                    </a:r>
                  </a:p>
                </c:rich>
              </c:tx>
              <c:spPr>
                <a:noFill/>
                <a:ln>
                  <a:noFill/>
                </a:ln>
                <a:effectLst/>
              </c:spPr>
              <c:txPr>
                <a:bodyPr rot="0" spcFirstLastPara="1" vertOverflow="ellipsis" vert="horz" wrap="square" lIns="38100" tIns="19050" rIns="38100" bIns="19050" anchor="ctr" anchorCtr="1">
                  <a:spAutoFit/>
                </a:bodyPr>
                <a:lstStyle/>
                <a:p>
                  <a:pPr>
                    <a:defRPr sz="900" b="1" i="0" u="none" strike="noStrike" kern="1200" spc="0" baseline="0">
                      <a:solidFill>
                        <a:sysClr val="windowText" lastClr="000000"/>
                      </a:solidFill>
                      <a:latin typeface="Times New Roman" panose="02020603050405020304" pitchFamily="18" charset="0"/>
                      <a:ea typeface="+mn-ea"/>
                      <a:cs typeface="+mn-cs"/>
                    </a:defRPr>
                  </a:pPr>
                  <a:endParaRPr lang="ru-RU"/>
                </a:p>
              </c:txPr>
              <c:dLblPos val="outEnd"/>
              <c:showLegendKey val="0"/>
              <c:showVal val="0"/>
              <c:showCatName val="1"/>
              <c:showSerName val="0"/>
              <c:showPercent val="1"/>
              <c:showBubbleSize val="0"/>
              <c:extLst>
                <c:ext xmlns:c15="http://schemas.microsoft.com/office/drawing/2012/chart" uri="{CE6537A1-D6FC-4f65-9D91-7224C49458BB}">
                  <c15:dlblFieldTable/>
                  <c15:showDataLabelsRange val="0"/>
                </c:ext>
                <c:ext xmlns:c16="http://schemas.microsoft.com/office/drawing/2014/chart" uri="{C3380CC4-5D6E-409C-BE32-E72D297353CC}">
                  <c16:uniqueId val="{00000007-C398-435D-9551-A5B017B5D8AE}"/>
                </c:ext>
              </c:extLst>
            </c:dLbl>
            <c:dLbl>
              <c:idx val="4"/>
              <c:layout>
                <c:manualLayout>
                  <c:x val="-3.005258492458221E-2"/>
                  <c:y val="-6.0913705583756347E-2"/>
                </c:manualLayout>
              </c:layout>
              <c:tx>
                <c:rich>
                  <a:bodyPr rot="0" spcFirstLastPara="1" vertOverflow="ellipsis" vert="horz" wrap="square" lIns="38100" tIns="19050" rIns="38100" bIns="19050" anchor="ctr" anchorCtr="1">
                    <a:spAutoFit/>
                  </a:bodyPr>
                  <a:lstStyle/>
                  <a:p>
                    <a:pPr>
                      <a:defRPr sz="900" b="1" i="0" u="none" strike="noStrike" kern="1200" spc="0" baseline="0">
                        <a:solidFill>
                          <a:sysClr val="windowText" lastClr="000000"/>
                        </a:solidFill>
                        <a:latin typeface="Times New Roman" panose="02020603050405020304" pitchFamily="18" charset="0"/>
                        <a:ea typeface="+mn-ea"/>
                        <a:cs typeface="+mn-cs"/>
                      </a:defRPr>
                    </a:pPr>
                    <a:fld id="{07E58E98-B2EA-412A-A7A5-0837B7E18AF5}" type="CATEGORYNAME">
                      <a:rPr lang="ru-RU"/>
                      <a:pPr>
                        <a:defRPr sz="900">
                          <a:solidFill>
                            <a:sysClr val="windowText" lastClr="000000"/>
                          </a:solidFill>
                          <a:latin typeface="Times New Roman" panose="02020603050405020304" pitchFamily="18" charset="0"/>
                        </a:defRPr>
                      </a:pPr>
                      <a:t>[ИМЯ КАТЕГОРИИ]</a:t>
                    </a:fld>
                    <a:r>
                      <a:rPr lang="ru-RU" baseline="0"/>
                      <a:t>
54,6%</a:t>
                    </a:r>
                  </a:p>
                </c:rich>
              </c:tx>
              <c:spPr>
                <a:noFill/>
                <a:ln>
                  <a:noFill/>
                </a:ln>
                <a:effectLst/>
              </c:spPr>
              <c:txPr>
                <a:bodyPr rot="0" spcFirstLastPara="1" vertOverflow="ellipsis" vert="horz" wrap="square" lIns="38100" tIns="19050" rIns="38100" bIns="19050" anchor="ctr" anchorCtr="1">
                  <a:spAutoFit/>
                </a:bodyPr>
                <a:lstStyle/>
                <a:p>
                  <a:pPr>
                    <a:defRPr sz="900" b="1" i="0" u="none" strike="noStrike" kern="1200" spc="0" baseline="0">
                      <a:solidFill>
                        <a:sysClr val="windowText" lastClr="000000"/>
                      </a:solidFill>
                      <a:latin typeface="Times New Roman" panose="02020603050405020304" pitchFamily="18" charset="0"/>
                      <a:ea typeface="+mn-ea"/>
                      <a:cs typeface="+mn-cs"/>
                    </a:defRPr>
                  </a:pPr>
                  <a:endParaRPr lang="ru-RU"/>
                </a:p>
              </c:txPr>
              <c:dLblPos val="bestFit"/>
              <c:showLegendKey val="0"/>
              <c:showVal val="0"/>
              <c:showCatName val="1"/>
              <c:showSerName val="0"/>
              <c:showPercent val="1"/>
              <c:showBubbleSize val="0"/>
              <c:extLst>
                <c:ext xmlns:c15="http://schemas.microsoft.com/office/drawing/2012/chart" uri="{CE6537A1-D6FC-4f65-9D91-7224C49458BB}">
                  <c15:dlblFieldTable/>
                  <c15:showDataLabelsRange val="0"/>
                </c:ext>
                <c:ext xmlns:c16="http://schemas.microsoft.com/office/drawing/2014/chart" uri="{C3380CC4-5D6E-409C-BE32-E72D297353CC}">
                  <c16:uniqueId val="{00000009-C398-435D-9551-A5B017B5D8AE}"/>
                </c:ext>
              </c:extLst>
            </c:dLbl>
            <c:dLbl>
              <c:idx val="5"/>
              <c:tx>
                <c:rich>
                  <a:bodyPr rot="0" spcFirstLastPara="1" vertOverflow="ellipsis" vert="horz" wrap="square" lIns="38100" tIns="19050" rIns="38100" bIns="19050" anchor="ctr" anchorCtr="1">
                    <a:spAutoFit/>
                  </a:bodyPr>
                  <a:lstStyle/>
                  <a:p>
                    <a:pPr>
                      <a:defRPr sz="900" b="1" i="0" u="none" strike="noStrike" kern="1200" spc="0" baseline="0">
                        <a:solidFill>
                          <a:sysClr val="windowText" lastClr="000000"/>
                        </a:solidFill>
                        <a:latin typeface="Times New Roman" panose="02020603050405020304" pitchFamily="18" charset="0"/>
                        <a:ea typeface="+mn-ea"/>
                        <a:cs typeface="+mn-cs"/>
                      </a:defRPr>
                    </a:pPr>
                    <a:fld id="{6A123761-7B2D-4F5F-898E-FADF1A97C952}" type="CATEGORYNAME">
                      <a:rPr lang="ru-RU"/>
                      <a:pPr>
                        <a:defRPr sz="900">
                          <a:solidFill>
                            <a:sysClr val="windowText" lastClr="000000"/>
                          </a:solidFill>
                          <a:latin typeface="Times New Roman" panose="02020603050405020304" pitchFamily="18" charset="0"/>
                        </a:defRPr>
                      </a:pPr>
                      <a:t>[ИМЯ КАТЕГОРИИ]</a:t>
                    </a:fld>
                    <a:r>
                      <a:rPr lang="ru-RU" baseline="0"/>
                      <a:t>
96,4%</a:t>
                    </a:r>
                  </a:p>
                </c:rich>
              </c:tx>
              <c:spPr>
                <a:noFill/>
                <a:ln>
                  <a:noFill/>
                </a:ln>
                <a:effectLst/>
              </c:spPr>
              <c:txPr>
                <a:bodyPr rot="0" spcFirstLastPara="1" vertOverflow="ellipsis" vert="horz" wrap="square" lIns="38100" tIns="19050" rIns="38100" bIns="19050" anchor="ctr" anchorCtr="1">
                  <a:spAutoFit/>
                </a:bodyPr>
                <a:lstStyle/>
                <a:p>
                  <a:pPr>
                    <a:defRPr sz="900" b="1" i="0" u="none" strike="noStrike" kern="1200" spc="0" baseline="0">
                      <a:solidFill>
                        <a:sysClr val="windowText" lastClr="000000"/>
                      </a:solidFill>
                      <a:latin typeface="Times New Roman" panose="02020603050405020304" pitchFamily="18" charset="0"/>
                      <a:ea typeface="+mn-ea"/>
                      <a:cs typeface="+mn-cs"/>
                    </a:defRPr>
                  </a:pPr>
                  <a:endParaRPr lang="ru-RU"/>
                </a:p>
              </c:txPr>
              <c:dLblPos val="outEnd"/>
              <c:showLegendKey val="0"/>
              <c:showVal val="0"/>
              <c:showCatName val="1"/>
              <c:showSerName val="0"/>
              <c:showPercent val="1"/>
              <c:showBubbleSize val="0"/>
              <c:extLst>
                <c:ext xmlns:c15="http://schemas.microsoft.com/office/drawing/2012/chart" uri="{CE6537A1-D6FC-4f65-9D91-7224C49458BB}">
                  <c15:dlblFieldTable/>
                  <c15:showDataLabelsRange val="0"/>
                </c:ext>
                <c:ext xmlns:c16="http://schemas.microsoft.com/office/drawing/2014/chart" uri="{C3380CC4-5D6E-409C-BE32-E72D297353CC}">
                  <c16:uniqueId val="{0000000B-C398-435D-9551-A5B017B5D8AE}"/>
                </c:ext>
              </c:extLst>
            </c:dLbl>
            <c:dLbl>
              <c:idx val="6"/>
              <c:tx>
                <c:rich>
                  <a:bodyPr rot="0" spcFirstLastPara="1" vertOverflow="ellipsis" vert="horz" wrap="square" lIns="38100" tIns="19050" rIns="38100" bIns="19050" anchor="ctr" anchorCtr="1">
                    <a:spAutoFit/>
                  </a:bodyPr>
                  <a:lstStyle/>
                  <a:p>
                    <a:pPr>
                      <a:defRPr sz="900" b="1" i="0" u="none" strike="noStrike" kern="1200" spc="0" baseline="0">
                        <a:solidFill>
                          <a:sysClr val="windowText" lastClr="000000"/>
                        </a:solidFill>
                        <a:latin typeface="Times New Roman" panose="02020603050405020304" pitchFamily="18" charset="0"/>
                        <a:ea typeface="+mn-ea"/>
                        <a:cs typeface="+mn-cs"/>
                      </a:defRPr>
                    </a:pPr>
                    <a:fld id="{46C6308E-5B3F-4DF1-9AD7-F1928A27DC38}" type="CATEGORYNAME">
                      <a:rPr lang="ru-RU"/>
                      <a:pPr>
                        <a:defRPr sz="900">
                          <a:solidFill>
                            <a:sysClr val="windowText" lastClr="000000"/>
                          </a:solidFill>
                          <a:latin typeface="Times New Roman" panose="02020603050405020304" pitchFamily="18" charset="0"/>
                        </a:defRPr>
                      </a:pPr>
                      <a:t>[ИМЯ КАТЕГОРИИ]</a:t>
                    </a:fld>
                    <a:r>
                      <a:rPr lang="ru-RU" baseline="0"/>
                      <a:t>
97,2%</a:t>
                    </a:r>
                  </a:p>
                </c:rich>
              </c:tx>
              <c:spPr>
                <a:noFill/>
                <a:ln>
                  <a:noFill/>
                </a:ln>
                <a:effectLst/>
              </c:spPr>
              <c:txPr>
                <a:bodyPr rot="0" spcFirstLastPara="1" vertOverflow="ellipsis" vert="horz" wrap="square" lIns="38100" tIns="19050" rIns="38100" bIns="19050" anchor="ctr" anchorCtr="1">
                  <a:spAutoFit/>
                </a:bodyPr>
                <a:lstStyle/>
                <a:p>
                  <a:pPr>
                    <a:defRPr sz="900" b="1" i="0" u="none" strike="noStrike" kern="1200" spc="0" baseline="0">
                      <a:solidFill>
                        <a:sysClr val="windowText" lastClr="000000"/>
                      </a:solidFill>
                      <a:latin typeface="Times New Roman" panose="02020603050405020304" pitchFamily="18" charset="0"/>
                      <a:ea typeface="+mn-ea"/>
                      <a:cs typeface="+mn-cs"/>
                    </a:defRPr>
                  </a:pPr>
                  <a:endParaRPr lang="ru-RU"/>
                </a:p>
              </c:txPr>
              <c:dLblPos val="outEnd"/>
              <c:showLegendKey val="0"/>
              <c:showVal val="0"/>
              <c:showCatName val="1"/>
              <c:showSerName val="0"/>
              <c:showPercent val="1"/>
              <c:showBubbleSize val="0"/>
              <c:extLst>
                <c:ext xmlns:c15="http://schemas.microsoft.com/office/drawing/2012/chart" uri="{CE6537A1-D6FC-4f65-9D91-7224C49458BB}">
                  <c15:dlblFieldTable/>
                  <c15:showDataLabelsRange val="0"/>
                </c:ext>
                <c:ext xmlns:c16="http://schemas.microsoft.com/office/drawing/2014/chart" uri="{C3380CC4-5D6E-409C-BE32-E72D297353CC}">
                  <c16:uniqueId val="{0000000D-C398-435D-9551-A5B017B5D8AE}"/>
                </c:ext>
              </c:extLst>
            </c:dLbl>
            <c:dLbl>
              <c:idx val="7"/>
              <c:layout>
                <c:manualLayout>
                  <c:x val="6.0105169849164423E-3"/>
                  <c:y val="-3.3840947546531303E-2"/>
                </c:manualLayout>
              </c:layout>
              <c:tx>
                <c:rich>
                  <a:bodyPr rot="0" spcFirstLastPara="1" vertOverflow="ellipsis" vert="horz" wrap="square" lIns="38100" tIns="19050" rIns="38100" bIns="19050" anchor="ctr" anchorCtr="1">
                    <a:spAutoFit/>
                  </a:bodyPr>
                  <a:lstStyle/>
                  <a:p>
                    <a:pPr>
                      <a:defRPr sz="900" b="1" i="0" u="none" strike="noStrike" kern="1200" spc="0" baseline="0">
                        <a:solidFill>
                          <a:sysClr val="windowText" lastClr="000000"/>
                        </a:solidFill>
                        <a:latin typeface="Times New Roman" panose="02020603050405020304" pitchFamily="18" charset="0"/>
                        <a:ea typeface="+mn-ea"/>
                        <a:cs typeface="+mn-cs"/>
                      </a:defRPr>
                    </a:pPr>
                    <a:fld id="{E86AC2B7-9077-43D4-ADC7-8AE3B754DDD2}" type="CATEGORYNAME">
                      <a:rPr lang="ru-RU"/>
                      <a:pPr>
                        <a:defRPr sz="900">
                          <a:solidFill>
                            <a:sysClr val="windowText" lastClr="000000"/>
                          </a:solidFill>
                          <a:latin typeface="Times New Roman" panose="02020603050405020304" pitchFamily="18" charset="0"/>
                        </a:defRPr>
                      </a:pPr>
                      <a:t>[ИМЯ КАТЕГОРИИ]</a:t>
                    </a:fld>
                    <a:r>
                      <a:rPr lang="ru-RU" baseline="0"/>
                      <a:t>
98,6%</a:t>
                    </a:r>
                  </a:p>
                </c:rich>
              </c:tx>
              <c:spPr>
                <a:noFill/>
                <a:ln>
                  <a:noFill/>
                </a:ln>
                <a:effectLst/>
              </c:spPr>
              <c:txPr>
                <a:bodyPr rot="0" spcFirstLastPara="1" vertOverflow="ellipsis" vert="horz" wrap="square" lIns="38100" tIns="19050" rIns="38100" bIns="19050" anchor="ctr" anchorCtr="1">
                  <a:spAutoFit/>
                </a:bodyPr>
                <a:lstStyle/>
                <a:p>
                  <a:pPr>
                    <a:defRPr sz="900" b="1" i="0" u="none" strike="noStrike" kern="1200" spc="0" baseline="0">
                      <a:solidFill>
                        <a:sysClr val="windowText" lastClr="000000"/>
                      </a:solidFill>
                      <a:latin typeface="Times New Roman" panose="02020603050405020304" pitchFamily="18" charset="0"/>
                      <a:ea typeface="+mn-ea"/>
                      <a:cs typeface="+mn-cs"/>
                    </a:defRPr>
                  </a:pPr>
                  <a:endParaRPr lang="ru-RU"/>
                </a:p>
              </c:txPr>
              <c:dLblPos val="bestFit"/>
              <c:showLegendKey val="0"/>
              <c:showVal val="0"/>
              <c:showCatName val="1"/>
              <c:showSerName val="0"/>
              <c:showPercent val="1"/>
              <c:showBubbleSize val="0"/>
              <c:extLst>
                <c:ext xmlns:c15="http://schemas.microsoft.com/office/drawing/2012/chart" uri="{CE6537A1-D6FC-4f65-9D91-7224C49458BB}">
                  <c15:dlblFieldTable/>
                  <c15:showDataLabelsRange val="0"/>
                </c:ext>
                <c:ext xmlns:c16="http://schemas.microsoft.com/office/drawing/2014/chart" uri="{C3380CC4-5D6E-409C-BE32-E72D297353CC}">
                  <c16:uniqueId val="{0000000F-C398-435D-9551-A5B017B5D8AE}"/>
                </c:ext>
              </c:extLst>
            </c:dLbl>
            <c:dLbl>
              <c:idx val="8"/>
              <c:layout>
                <c:manualLayout>
                  <c:x val="3.0052584924582064E-2"/>
                  <c:y val="2.3688663282571912E-2"/>
                </c:manualLayout>
              </c:layout>
              <c:tx>
                <c:rich>
                  <a:bodyPr rot="0" spcFirstLastPara="1" vertOverflow="ellipsis" vert="horz" wrap="square" lIns="38100" tIns="19050" rIns="38100" bIns="19050" anchor="ctr" anchorCtr="1">
                    <a:spAutoFit/>
                  </a:bodyPr>
                  <a:lstStyle/>
                  <a:p>
                    <a:pPr>
                      <a:defRPr sz="900" b="1" i="0" u="none" strike="noStrike" kern="1200" spc="0" baseline="0">
                        <a:solidFill>
                          <a:sysClr val="windowText" lastClr="000000"/>
                        </a:solidFill>
                        <a:latin typeface="Times New Roman" panose="02020603050405020304" pitchFamily="18" charset="0"/>
                        <a:ea typeface="+mn-ea"/>
                        <a:cs typeface="+mn-cs"/>
                      </a:defRPr>
                    </a:pPr>
                    <a:fld id="{619FC757-7DC5-4B25-9A28-A8AECA52CF05}" type="CATEGORYNAME">
                      <a:rPr lang="ru-RU"/>
                      <a:pPr>
                        <a:defRPr sz="900">
                          <a:solidFill>
                            <a:sysClr val="windowText" lastClr="000000"/>
                          </a:solidFill>
                          <a:latin typeface="Times New Roman" panose="02020603050405020304" pitchFamily="18" charset="0"/>
                        </a:defRPr>
                      </a:pPr>
                      <a:t>[ИМЯ КАТЕГОРИИ]</a:t>
                    </a:fld>
                    <a:r>
                      <a:rPr lang="ru-RU"/>
                      <a:t> 100%</a:t>
                    </a:r>
                  </a:p>
                </c:rich>
              </c:tx>
              <c:spPr>
                <a:noFill/>
                <a:ln>
                  <a:noFill/>
                </a:ln>
                <a:effectLst/>
              </c:spPr>
              <c:txPr>
                <a:bodyPr rot="0" spcFirstLastPara="1" vertOverflow="ellipsis" vert="horz" wrap="square" lIns="38100" tIns="19050" rIns="38100" bIns="19050" anchor="ctr" anchorCtr="1">
                  <a:spAutoFit/>
                </a:bodyPr>
                <a:lstStyle/>
                <a:p>
                  <a:pPr>
                    <a:defRPr sz="900" b="1" i="0" u="none" strike="noStrike" kern="1200" spc="0" baseline="0">
                      <a:solidFill>
                        <a:sysClr val="windowText" lastClr="000000"/>
                      </a:solidFill>
                      <a:latin typeface="Times New Roman" panose="02020603050405020304" pitchFamily="18" charset="0"/>
                      <a:ea typeface="+mn-ea"/>
                      <a:cs typeface="+mn-cs"/>
                    </a:defRPr>
                  </a:pPr>
                  <a:endParaRPr lang="ru-RU"/>
                </a:p>
              </c:txPr>
              <c:dLblPos val="bestFit"/>
              <c:showLegendKey val="0"/>
              <c:showVal val="0"/>
              <c:showCatName val="1"/>
              <c:showSerName val="0"/>
              <c:showPercent val="1"/>
              <c:showBubbleSize val="0"/>
              <c:extLst>
                <c:ext xmlns:c15="http://schemas.microsoft.com/office/drawing/2012/chart" uri="{CE6537A1-D6FC-4f65-9D91-7224C49458BB}">
                  <c15:dlblFieldTable/>
                  <c15:showDataLabelsRange val="0"/>
                </c:ext>
                <c:ext xmlns:c16="http://schemas.microsoft.com/office/drawing/2014/chart" uri="{C3380CC4-5D6E-409C-BE32-E72D297353CC}">
                  <c16:uniqueId val="{00000011-C398-435D-9551-A5B017B5D8AE}"/>
                </c:ext>
              </c:extLst>
            </c:dLbl>
            <c:dLbl>
              <c:idx val="9"/>
              <c:tx>
                <c:rich>
                  <a:bodyPr rot="0" spcFirstLastPara="1" vertOverflow="ellipsis" vert="horz" wrap="square" lIns="38100" tIns="19050" rIns="38100" bIns="19050" anchor="ctr" anchorCtr="1">
                    <a:spAutoFit/>
                  </a:bodyPr>
                  <a:lstStyle/>
                  <a:p>
                    <a:pPr>
                      <a:defRPr sz="900" b="1" i="0" u="none" strike="noStrike" kern="1200" spc="0" baseline="0">
                        <a:solidFill>
                          <a:sysClr val="windowText" lastClr="000000"/>
                        </a:solidFill>
                        <a:latin typeface="Times New Roman" panose="02020603050405020304" pitchFamily="18" charset="0"/>
                        <a:ea typeface="+mn-ea"/>
                        <a:cs typeface="+mn-cs"/>
                      </a:defRPr>
                    </a:pPr>
                    <a:fld id="{206AB18B-173C-4AAF-B885-63CFB1499385}" type="CATEGORYNAME">
                      <a:rPr lang="ru-RU"/>
                      <a:pPr>
                        <a:defRPr sz="900">
                          <a:solidFill>
                            <a:sysClr val="windowText" lastClr="000000"/>
                          </a:solidFill>
                          <a:latin typeface="Times New Roman" panose="02020603050405020304" pitchFamily="18" charset="0"/>
                        </a:defRPr>
                      </a:pPr>
                      <a:t>[ИМЯ КАТЕГОРИИ]</a:t>
                    </a:fld>
                    <a:r>
                      <a:rPr lang="ru-RU"/>
                      <a:t> 100%</a:t>
                    </a:r>
                  </a:p>
                </c:rich>
              </c:tx>
              <c:spPr>
                <a:noFill/>
                <a:ln>
                  <a:noFill/>
                </a:ln>
                <a:effectLst/>
              </c:spPr>
              <c:txPr>
                <a:bodyPr rot="0" spcFirstLastPara="1" vertOverflow="ellipsis" vert="horz" wrap="square" lIns="38100" tIns="19050" rIns="38100" bIns="19050" anchor="ctr" anchorCtr="1">
                  <a:spAutoFit/>
                </a:bodyPr>
                <a:lstStyle/>
                <a:p>
                  <a:pPr>
                    <a:defRPr sz="900" b="1" i="0" u="none" strike="noStrike" kern="1200" spc="0" baseline="0">
                      <a:solidFill>
                        <a:sysClr val="windowText" lastClr="000000"/>
                      </a:solidFill>
                      <a:latin typeface="Times New Roman" panose="02020603050405020304" pitchFamily="18" charset="0"/>
                      <a:ea typeface="+mn-ea"/>
                      <a:cs typeface="+mn-cs"/>
                    </a:defRPr>
                  </a:pPr>
                  <a:endParaRPr lang="ru-RU"/>
                </a:p>
              </c:txPr>
              <c:dLblPos val="outEnd"/>
              <c:showLegendKey val="0"/>
              <c:showVal val="0"/>
              <c:showCatName val="1"/>
              <c:showSerName val="0"/>
              <c:showPercent val="1"/>
              <c:showBubbleSize val="0"/>
              <c:extLst>
                <c:ext xmlns:c15="http://schemas.microsoft.com/office/drawing/2012/chart" uri="{CE6537A1-D6FC-4f65-9D91-7224C49458BB}">
                  <c15:dlblFieldTable/>
                  <c15:showDataLabelsRange val="0"/>
                </c:ext>
                <c:ext xmlns:c16="http://schemas.microsoft.com/office/drawing/2014/chart" uri="{C3380CC4-5D6E-409C-BE32-E72D297353CC}">
                  <c16:uniqueId val="{00000013-C398-435D-9551-A5B017B5D8AE}"/>
                </c:ext>
              </c:extLst>
            </c:dLbl>
            <c:spPr>
              <a:noFill/>
              <a:ln>
                <a:noFill/>
              </a:ln>
              <a:effectLst/>
            </c:spPr>
            <c:txPr>
              <a:bodyPr rot="0" spcFirstLastPara="1" vertOverflow="ellipsis" vert="horz" wrap="square" lIns="38100" tIns="19050" rIns="38100" bIns="19050" anchor="ctr" anchorCtr="1">
                <a:spAutoFit/>
              </a:bodyPr>
              <a:lstStyle/>
              <a:p>
                <a:pPr>
                  <a:defRPr sz="900" b="1" i="0" u="none" strike="noStrike" kern="1200" spc="0" baseline="0">
                    <a:solidFill>
                      <a:sysClr val="windowText" lastClr="000000"/>
                    </a:solidFill>
                    <a:latin typeface="Times New Roman" panose="02020603050405020304" pitchFamily="18" charset="0"/>
                    <a:ea typeface="+mn-ea"/>
                    <a:cs typeface="+mn-cs"/>
                  </a:defRPr>
                </a:pPr>
                <a:endParaRPr lang="ru-RU"/>
              </a:p>
            </c:txPr>
            <c:dLblPos val="outEnd"/>
            <c:showLegendKey val="0"/>
            <c:showVal val="0"/>
            <c:showCatName val="1"/>
            <c:showSerName val="0"/>
            <c:showPercent val="1"/>
            <c:showBubbleSize val="0"/>
            <c:showLeaderLines val="1"/>
            <c:leaderLines>
              <c:spPr>
                <a:ln w="9525" cap="flat" cmpd="sng" algn="ctr">
                  <a:solidFill>
                    <a:schemeClr val="tx1">
                      <a:lumMod val="35000"/>
                      <a:lumOff val="65000"/>
                    </a:schemeClr>
                  </a:solidFill>
                  <a:round/>
                </a:ln>
                <a:effectLst/>
              </c:spPr>
            </c:leaderLines>
            <c:extLst>
              <c:ext xmlns:c15="http://schemas.microsoft.com/office/drawing/2012/chart" uri="{CE6537A1-D6FC-4f65-9D91-7224C49458BB}"/>
            </c:extLst>
          </c:dLbls>
          <c:cat>
            <c:strRef>
              <c:f>'диаграмма расходы'!$A$4:$A$13</c:f>
              <c:strCache>
                <c:ptCount val="10"/>
                <c:pt idx="0">
                  <c:v>Общегосударственные вопросы</c:v>
                </c:pt>
                <c:pt idx="1">
                  <c:v>Национальная оборона</c:v>
                </c:pt>
                <c:pt idx="2">
                  <c:v>Национальная безопасность и правоохранительная деятельность</c:v>
                </c:pt>
                <c:pt idx="3">
                  <c:v>Национальная экономика</c:v>
                </c:pt>
                <c:pt idx="4">
                  <c:v>Жилищно-коммунальное хозяйство</c:v>
                </c:pt>
                <c:pt idx="5">
                  <c:v>Образование</c:v>
                </c:pt>
                <c:pt idx="6">
                  <c:v>Культура и кинематография</c:v>
                </c:pt>
                <c:pt idx="7">
                  <c:v>Социальная политика</c:v>
                </c:pt>
                <c:pt idx="8">
                  <c:v>Физическая культура и спорт</c:v>
                </c:pt>
                <c:pt idx="9">
                  <c:v>Обслуживание государственного и муниципального долга</c:v>
                </c:pt>
              </c:strCache>
            </c:strRef>
          </c:cat>
          <c:val>
            <c:numRef>
              <c:f>'диаграмма расходы'!$B$4:$B$13</c:f>
              <c:numCache>
                <c:formatCode>0.0%</c:formatCode>
                <c:ptCount val="10"/>
                <c:pt idx="0">
                  <c:v>0.94263490717813714</c:v>
                </c:pt>
                <c:pt idx="1">
                  <c:v>0.82662051081120302</c:v>
                </c:pt>
                <c:pt idx="2">
                  <c:v>0.94937119119446522</c:v>
                </c:pt>
                <c:pt idx="3">
                  <c:v>0.88485301644342229</c:v>
                </c:pt>
                <c:pt idx="4">
                  <c:v>0.82482869589132257</c:v>
                </c:pt>
                <c:pt idx="5">
                  <c:v>0.99928122193607372</c:v>
                </c:pt>
                <c:pt idx="6">
                  <c:v>0.9924117616071676</c:v>
                </c:pt>
                <c:pt idx="7">
                  <c:v>0.99211865960339163</c:v>
                </c:pt>
                <c:pt idx="8">
                  <c:v>0.96057392751787729</c:v>
                </c:pt>
                <c:pt idx="9">
                  <c:v>0.99340217765806937</c:v>
                </c:pt>
              </c:numCache>
            </c:numRef>
          </c:val>
          <c:extLst>
            <c:ext xmlns:c16="http://schemas.microsoft.com/office/drawing/2014/chart" uri="{C3380CC4-5D6E-409C-BE32-E72D297353CC}">
              <c16:uniqueId val="{00000014-C398-435D-9551-A5B017B5D8AE}"/>
            </c:ext>
          </c:extLst>
        </c:ser>
        <c:dLbls>
          <c:dLblPos val="outEnd"/>
          <c:showLegendKey val="0"/>
          <c:showVal val="0"/>
          <c:showCatName val="0"/>
          <c:showSerName val="0"/>
          <c:showPercent val="1"/>
          <c:showBubbleSize val="0"/>
          <c:showLeaderLines val="1"/>
        </c:dLbls>
      </c:pie3DChart>
      <c:spPr>
        <a:noFill/>
        <a:ln>
          <a:noFill/>
        </a:ln>
        <a:effectLst/>
      </c:spPr>
    </c:plotArea>
    <c:plotVisOnly val="1"/>
    <c:dispBlanksAs val="gap"/>
    <c:extLst>
      <c:ext xmlns:c16r3="http://schemas.microsoft.com/office/drawing/2017/03/chart" uri="{56B9EC1D-385E-4148-901F-78D8002777C0}">
        <c16r3:dataDisplayOptions16>
          <c16r3:dispNaAsBlank val="1"/>
        </c16r3:dataDisplayOptions16>
      </c:ext>
    </c:extLst>
    <c:showDLblsOverMax val="0"/>
  </c:chart>
  <c:spPr>
    <a:solidFill>
      <a:schemeClr val="bg1"/>
    </a:solidFill>
    <a:ln w="9525" cap="flat" cmpd="sng" algn="ctr">
      <a:solidFill>
        <a:schemeClr val="tx1">
          <a:lumMod val="15000"/>
          <a:lumOff val="85000"/>
        </a:schemeClr>
      </a:solidFill>
      <a:round/>
    </a:ln>
    <a:effectLst/>
  </c:spPr>
  <c:txPr>
    <a:bodyPr/>
    <a:lstStyle/>
    <a:p>
      <a:pPr>
        <a:defRPr/>
      </a:pPr>
      <a:endParaRPr lang="ru-RU"/>
    </a:p>
  </c:txPr>
  <c:externalData r:id="rId3">
    <c:autoUpdate val="0"/>
  </c:externalData>
</c:chartSpace>
</file>

<file path=word/charts/colors1.xml><?xml version="1.0" encoding="utf-8"?>
<cs:colorStyle xmlns:cs="http://schemas.microsoft.com/office/drawing/2012/chartStyle" xmlns:a="http://schemas.openxmlformats.org/drawingml/2006/main" meth="cycle" id="10">
  <a:schemeClr val="accent1"/>
  <a:schemeClr val="accent2"/>
  <a:schemeClr val="accent3"/>
  <a:schemeClr val="accent4"/>
  <a:schemeClr val="accent5"/>
  <a:schemeClr val="accent6"/>
  <cs:variation/>
  <cs:variation>
    <a:lumMod val="60000"/>
  </cs:variation>
  <cs:variation>
    <a:lumMod val="80000"/>
    <a:lumOff val="20000"/>
  </cs:variation>
  <cs:variation>
    <a:lumMod val="80000"/>
  </cs:variation>
  <cs:variation>
    <a:lumMod val="60000"/>
    <a:lumOff val="40000"/>
  </cs:variation>
  <cs:variation>
    <a:lumMod val="50000"/>
  </cs:variation>
  <cs:variation>
    <a:lumMod val="70000"/>
    <a:lumOff val="30000"/>
  </cs:variation>
  <cs:variation>
    <a:lumMod val="70000"/>
  </cs:variation>
  <cs:variation>
    <a:lumMod val="50000"/>
    <a:lumOff val="50000"/>
  </cs:variation>
</cs:colorStyle>
</file>

<file path=word/charts/colors2.xml><?xml version="1.0" encoding="utf-8"?>
<cs:colorStyle xmlns:cs="http://schemas.microsoft.com/office/drawing/2012/chartStyle" xmlns:a="http://schemas.openxmlformats.org/drawingml/2006/main" meth="cycle" id="10">
  <a:schemeClr val="accent1"/>
  <a:schemeClr val="accent2"/>
  <a:schemeClr val="accent3"/>
  <a:schemeClr val="accent4"/>
  <a:schemeClr val="accent5"/>
  <a:schemeClr val="accent6"/>
  <cs:variation/>
  <cs:variation>
    <a:lumMod val="60000"/>
  </cs:variation>
  <cs:variation>
    <a:lumMod val="80000"/>
    <a:lumOff val="20000"/>
  </cs:variation>
  <cs:variation>
    <a:lumMod val="80000"/>
  </cs:variation>
  <cs:variation>
    <a:lumMod val="60000"/>
    <a:lumOff val="40000"/>
  </cs:variation>
  <cs:variation>
    <a:lumMod val="50000"/>
  </cs:variation>
  <cs:variation>
    <a:lumMod val="70000"/>
    <a:lumOff val="30000"/>
  </cs:variation>
  <cs:variation>
    <a:lumMod val="70000"/>
  </cs:variation>
  <cs:variation>
    <a:lumMod val="50000"/>
    <a:lumOff val="50000"/>
  </cs:variation>
</cs:colorStyle>
</file>

<file path=word/charts/style1.xml><?xml version="1.0" encoding="utf-8"?>
<cs:chartStyle xmlns:cs="http://schemas.microsoft.com/office/drawing/2012/chartStyle" xmlns:a="http://schemas.openxmlformats.org/drawingml/2006/main" id="286">
  <cs:axisTitle>
    <cs:lnRef idx="0"/>
    <cs:fillRef idx="0"/>
    <cs:effectRef idx="0"/>
    <cs:fontRef idx="minor">
      <a:schemeClr val="tx1">
        <a:lumMod val="65000"/>
        <a:lumOff val="35000"/>
      </a:schemeClr>
    </cs:fontRef>
    <cs:defRPr sz="1000" kern="1200"/>
  </cs:axisTitle>
  <cs:categoryAxis>
    <cs:lnRef idx="0"/>
    <cs:fillRef idx="0"/>
    <cs:effectRef idx="0"/>
    <cs:fontRef idx="minor">
      <a:schemeClr val="tx1">
        <a:lumMod val="65000"/>
        <a:lumOff val="35000"/>
      </a:schemeClr>
    </cs:fontRef>
    <cs:defRPr sz="900" kern="1200"/>
  </cs:categoryAxis>
  <cs:chartArea mods="allowNoFillOverride allowNoLineOverride">
    <cs:lnRef idx="0"/>
    <cs:fillRef idx="0"/>
    <cs:effectRef idx="0"/>
    <cs:fontRef idx="minor">
      <a:schemeClr val="tx1"/>
    </cs:fontRef>
    <cs:spPr>
      <a:solidFill>
        <a:schemeClr val="bg1"/>
      </a:solidFill>
      <a:ln w="9525" cap="flat" cmpd="sng" algn="ctr">
        <a:solidFill>
          <a:schemeClr val="tx1">
            <a:lumMod val="15000"/>
            <a:lumOff val="85000"/>
          </a:schemeClr>
        </a:solidFill>
        <a:round/>
      </a:ln>
    </cs:spPr>
    <cs:defRPr sz="1000" kern="1200"/>
  </cs:chartArea>
  <cs:dataLabel>
    <cs:lnRef idx="0"/>
    <cs:fillRef idx="0"/>
    <cs:effectRef idx="0"/>
    <cs:fontRef idx="minor">
      <a:schemeClr val="tx1">
        <a:lumMod val="75000"/>
        <a:lumOff val="25000"/>
      </a:schemeClr>
    </cs:fontRef>
    <cs:defRPr sz="900" kern="1200"/>
  </cs:dataLabel>
  <cs:dataLabelCallout>
    <cs:lnRef idx="0"/>
    <cs:fillRef idx="0"/>
    <cs:effectRef idx="0"/>
    <cs:fontRef idx="minor">
      <a:schemeClr val="dk1">
        <a:lumMod val="65000"/>
        <a:lumOff val="35000"/>
      </a:schemeClr>
    </cs:fontRef>
    <cs:spPr>
      <a:solidFill>
        <a:schemeClr val="lt1"/>
      </a:solidFill>
      <a:ln>
        <a:solidFill>
          <a:schemeClr val="dk1">
            <a:lumMod val="25000"/>
            <a:lumOff val="75000"/>
          </a:schemeClr>
        </a:solidFill>
      </a:ln>
    </cs:spPr>
    <cs:defRPr sz="900" kern="1200"/>
    <cs:bodyPr rot="0" spcFirstLastPara="1" vertOverflow="clip" horzOverflow="clip" vert="horz" wrap="square" lIns="36576" tIns="18288" rIns="36576" bIns="18288" anchor="ctr" anchorCtr="1">
      <a:spAutoFit/>
    </cs:bodyPr>
  </cs:dataLabelCallout>
  <cs:dataPoint>
    <cs:lnRef idx="0"/>
    <cs:fillRef idx="1">
      <cs:styleClr val="auto"/>
    </cs:fillRef>
    <cs:effectRef idx="0"/>
    <cs:fontRef idx="minor">
      <a:schemeClr val="tx1"/>
    </cs:fontRef>
  </cs:dataPoint>
  <cs:dataPoint3D>
    <cs:lnRef idx="0"/>
    <cs:fillRef idx="1">
      <cs:styleClr val="auto"/>
    </cs:fillRef>
    <cs:effectRef idx="0"/>
    <cs:fontRef idx="minor">
      <a:schemeClr val="tx1"/>
    </cs:fontRef>
  </cs:dataPoint3D>
  <cs:dataPointLine>
    <cs:lnRef idx="0">
      <cs:styleClr val="auto"/>
    </cs:lnRef>
    <cs:fillRef idx="1"/>
    <cs:effectRef idx="0"/>
    <cs:fontRef idx="minor">
      <a:schemeClr val="tx1"/>
    </cs:fontRef>
    <cs:spPr>
      <a:ln w="28575" cap="rnd">
        <a:solidFill>
          <a:schemeClr val="phClr"/>
        </a:solidFill>
        <a:round/>
      </a:ln>
    </cs:spPr>
  </cs:dataPointLine>
  <cs:dataPointMarker>
    <cs:lnRef idx="0">
      <cs:styleClr val="auto"/>
    </cs:lnRef>
    <cs:fillRef idx="1">
      <cs:styleClr val="auto"/>
    </cs:fillRef>
    <cs:effectRef idx="0"/>
    <cs:fontRef idx="minor">
      <a:schemeClr val="tx1"/>
    </cs:fontRef>
    <cs:spPr>
      <a:ln w="9525">
        <a:solidFill>
          <a:schemeClr val="phClr"/>
        </a:solidFill>
      </a:ln>
    </cs:spPr>
  </cs:dataPointMarker>
  <cs:dataPointMarkerLayout symbol="circle" size="5"/>
  <cs:dataPointWireframe>
    <cs:lnRef idx="0">
      <cs:styleClr val="auto"/>
    </cs:lnRef>
    <cs:fillRef idx="1"/>
    <cs:effectRef idx="0"/>
    <cs:fontRef idx="minor">
      <a:schemeClr val="tx1"/>
    </cs:fontRef>
    <cs:spPr>
      <a:ln w="9525" cap="rnd">
        <a:solidFill>
          <a:schemeClr val="phClr"/>
        </a:solidFill>
        <a:round/>
      </a:ln>
    </cs:spPr>
  </cs:dataPointWireframe>
  <cs:dataTable>
    <cs:lnRef idx="0"/>
    <cs:fillRef idx="0"/>
    <cs:effectRef idx="0"/>
    <cs:fontRef idx="minor">
      <a:schemeClr val="tx1">
        <a:lumMod val="65000"/>
        <a:lumOff val="35000"/>
      </a:schemeClr>
    </cs:fontRef>
    <cs:spPr>
      <a:noFill/>
      <a:ln w="9525" cap="flat" cmpd="sng" algn="ctr">
        <a:solidFill>
          <a:schemeClr val="tx1">
            <a:lumMod val="15000"/>
            <a:lumOff val="85000"/>
          </a:schemeClr>
        </a:solidFill>
        <a:round/>
      </a:ln>
    </cs:spPr>
    <cs:defRPr sz="900" kern="1200"/>
  </cs:dataTable>
  <cs:downBar>
    <cs:lnRef idx="0"/>
    <cs:fillRef idx="0"/>
    <cs:effectRef idx="0"/>
    <cs:fontRef idx="minor">
      <a:schemeClr val="tx1"/>
    </cs:fontRef>
    <cs:spPr>
      <a:solidFill>
        <a:schemeClr val="dk1">
          <a:lumMod val="75000"/>
          <a:lumOff val="25000"/>
        </a:schemeClr>
      </a:solidFill>
      <a:ln w="9525" cap="flat" cmpd="sng" algn="ctr">
        <a:solidFill>
          <a:schemeClr val="tx1">
            <a:lumMod val="65000"/>
            <a:lumOff val="35000"/>
          </a:schemeClr>
        </a:solidFill>
        <a:round/>
      </a:ln>
    </cs:spPr>
  </cs:downBar>
  <cs:dropLine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35000"/>
            <a:lumOff val="65000"/>
          </a:schemeClr>
        </a:solidFill>
        <a:round/>
      </a:ln>
    </cs:spPr>
  </cs:dropLine>
  <cs:errorBar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65000"/>
            <a:lumOff val="35000"/>
          </a:schemeClr>
        </a:solidFill>
        <a:round/>
      </a:ln>
    </cs:spPr>
  </cs:errorBar>
  <cs:floor>
    <cs:lnRef idx="0"/>
    <cs:fillRef idx="0"/>
    <cs:effectRef idx="0"/>
    <cs:fontRef idx="minor">
      <a:schemeClr val="tx1"/>
    </cs:fontRef>
    <cs:spPr>
      <a:noFill/>
      <a:ln>
        <a:noFill/>
      </a:ln>
    </cs:spPr>
  </cs:floor>
  <cs:gridlineMajor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15000"/>
            <a:lumOff val="85000"/>
          </a:schemeClr>
        </a:solidFill>
        <a:round/>
      </a:ln>
    </cs:spPr>
  </cs:gridlineMajor>
  <cs:gridlineMinor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5000"/>
            <a:lumOff val="95000"/>
          </a:schemeClr>
        </a:solidFill>
        <a:round/>
      </a:ln>
    </cs:spPr>
  </cs:gridlineMinor>
  <cs:hiLoLine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50000"/>
            <a:lumOff val="50000"/>
          </a:schemeClr>
        </a:solidFill>
        <a:round/>
      </a:ln>
    </cs:spPr>
  </cs:hiLoLine>
  <cs:leaderLine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35000"/>
            <a:lumOff val="65000"/>
          </a:schemeClr>
        </a:solidFill>
        <a:round/>
      </a:ln>
    </cs:spPr>
  </cs:leaderLine>
  <cs:legend>
    <cs:lnRef idx="0"/>
    <cs:fillRef idx="0"/>
    <cs:effectRef idx="0"/>
    <cs:fontRef idx="minor">
      <a:schemeClr val="tx1">
        <a:lumMod val="65000"/>
        <a:lumOff val="35000"/>
      </a:schemeClr>
    </cs:fontRef>
    <cs:defRPr sz="900" kern="1200"/>
  </cs:legend>
  <cs:plotArea mods="allowNoFillOverride allowNoLineOverride">
    <cs:lnRef idx="0"/>
    <cs:fillRef idx="0"/>
    <cs:effectRef idx="0"/>
    <cs:fontRef idx="minor">
      <a:schemeClr val="tx1"/>
    </cs:fontRef>
  </cs:plotArea>
  <cs:plotArea3D mods="allowNoFillOverride allowNoLineOverride">
    <cs:lnRef idx="0"/>
    <cs:fillRef idx="0"/>
    <cs:effectRef idx="0"/>
    <cs:fontRef idx="minor">
      <a:schemeClr val="tx1"/>
    </cs:fontRef>
  </cs:plotArea3D>
  <cs:seriesAxis>
    <cs:lnRef idx="0"/>
    <cs:fillRef idx="0"/>
    <cs:effectRef idx="0"/>
    <cs:fontRef idx="minor">
      <a:schemeClr val="tx1">
        <a:lumMod val="65000"/>
        <a:lumOff val="35000"/>
      </a:schemeClr>
    </cs:fontRef>
    <cs:defRPr sz="900" kern="1200"/>
  </cs:seriesAxis>
  <cs:seriesLine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35000"/>
            <a:lumOff val="65000"/>
          </a:schemeClr>
        </a:solidFill>
        <a:round/>
      </a:ln>
    </cs:spPr>
  </cs:seriesLine>
  <cs:title>
    <cs:lnRef idx="0"/>
    <cs:fillRef idx="0"/>
    <cs:effectRef idx="0"/>
    <cs:fontRef idx="minor">
      <a:schemeClr val="tx1">
        <a:lumMod val="65000"/>
        <a:lumOff val="35000"/>
      </a:schemeClr>
    </cs:fontRef>
    <cs:defRPr sz="1400" b="0" kern="1200" spc="0" baseline="0"/>
  </cs:title>
  <cs:trendline>
    <cs:lnRef idx="0">
      <cs:styleClr val="auto"/>
    </cs:lnRef>
    <cs:fillRef idx="0"/>
    <cs:effectRef idx="0"/>
    <cs:fontRef idx="minor">
      <a:schemeClr val="tx1"/>
    </cs:fontRef>
    <cs:spPr>
      <a:ln w="19050" cap="rnd">
        <a:solidFill>
          <a:schemeClr val="phClr"/>
        </a:solidFill>
        <a:prstDash val="sysDot"/>
      </a:ln>
    </cs:spPr>
  </cs:trendline>
  <cs:trendlineLabel>
    <cs:lnRef idx="0"/>
    <cs:fillRef idx="0"/>
    <cs:effectRef idx="0"/>
    <cs:fontRef idx="minor">
      <a:schemeClr val="tx1">
        <a:lumMod val="65000"/>
        <a:lumOff val="35000"/>
      </a:schemeClr>
    </cs:fontRef>
    <cs:defRPr sz="900" kern="1200"/>
  </cs:trendlineLabel>
  <cs:upBar>
    <cs:lnRef idx="0"/>
    <cs:fillRef idx="0"/>
    <cs:effectRef idx="0"/>
    <cs:fontRef idx="minor">
      <a:schemeClr val="tx1"/>
    </cs:fontRef>
    <cs:spPr>
      <a:solidFill>
        <a:schemeClr val="lt1"/>
      </a:solidFill>
      <a:ln w="9525" cap="flat" cmpd="sng" algn="ctr">
        <a:solidFill>
          <a:schemeClr val="tx1">
            <a:lumMod val="65000"/>
            <a:lumOff val="35000"/>
          </a:schemeClr>
        </a:solidFill>
        <a:round/>
      </a:ln>
    </cs:spPr>
  </cs:upBar>
  <cs:valueAxis>
    <cs:lnRef idx="0"/>
    <cs:fillRef idx="0"/>
    <cs:effectRef idx="0"/>
    <cs:fontRef idx="minor">
      <a:schemeClr val="tx1">
        <a:lumMod val="65000"/>
        <a:lumOff val="35000"/>
      </a:schemeClr>
    </cs:fontRef>
    <cs:defRPr sz="900" kern="1200"/>
  </cs:valueAxis>
  <cs:wall>
    <cs:lnRef idx="0"/>
    <cs:fillRef idx="0"/>
    <cs:effectRef idx="0"/>
    <cs:fontRef idx="minor">
      <a:schemeClr val="tx1"/>
    </cs:fontRef>
    <cs:spPr>
      <a:noFill/>
      <a:ln>
        <a:noFill/>
      </a:ln>
    </cs:spPr>
  </cs:wall>
</cs:chartStyle>
</file>

<file path=word/charts/style2.xml><?xml version="1.0" encoding="utf-8"?>
<cs:chartStyle xmlns:cs="http://schemas.microsoft.com/office/drawing/2012/chartStyle" xmlns:a="http://schemas.openxmlformats.org/drawingml/2006/main" id="259">
  <cs:axisTitle>
    <cs:lnRef idx="0"/>
    <cs:fillRef idx="0"/>
    <cs:effectRef idx="0"/>
    <cs:fontRef idx="minor">
      <a:schemeClr val="tx1">
        <a:lumMod val="65000"/>
        <a:lumOff val="35000"/>
      </a:schemeClr>
    </cs:fontRef>
    <cs:defRPr sz="900" kern="1200" cap="all"/>
  </cs:axisTitle>
  <cs:categoryAxis>
    <cs:lnRef idx="0"/>
    <cs:fillRef idx="0"/>
    <cs:effectRef idx="0"/>
    <cs:fontRef idx="minor">
      <a:schemeClr val="tx1">
        <a:lumMod val="65000"/>
        <a:lumOff val="35000"/>
      </a:schemeClr>
    </cs:fontRef>
    <cs:defRPr sz="900" kern="1200"/>
  </cs:categoryAxis>
  <cs:chartArea mods="allowNoFillOverride allowNoLineOverride">
    <cs:lnRef idx="0"/>
    <cs:fillRef idx="0"/>
    <cs:effectRef idx="0"/>
    <cs:fontRef idx="minor">
      <a:schemeClr val="tx1"/>
    </cs:fontRef>
    <cs:spPr>
      <a:solidFill>
        <a:schemeClr val="bg1"/>
      </a:solidFill>
      <a:ln w="9525" cap="flat" cmpd="sng" algn="ctr">
        <a:solidFill>
          <a:schemeClr val="tx1">
            <a:lumMod val="15000"/>
            <a:lumOff val="85000"/>
          </a:schemeClr>
        </a:solidFill>
        <a:round/>
      </a:ln>
    </cs:spPr>
    <cs:defRPr sz="1000" kern="1200"/>
  </cs:chartArea>
  <cs:dataLabel>
    <cs:lnRef idx="0"/>
    <cs:fillRef idx="0"/>
    <cs:effectRef idx="0"/>
    <cs:fontRef idx="minor">
      <cs:styleClr val="auto"/>
    </cs:fontRef>
    <cs:defRPr sz="1000" b="1" i="0" u="none" strike="noStrike" kern="1200" spc="0" baseline="0"/>
  </cs:dataLabel>
  <cs:dataLabelCallout>
    <cs:lnRef idx="0">
      <cs:styleClr val="auto"/>
    </cs:lnRef>
    <cs:fillRef idx="0"/>
    <cs:effectRef idx="0"/>
    <cs:fontRef idx="minor">
      <cs:styleClr val="auto"/>
    </cs:fontRef>
    <cs:spPr>
      <a:solidFill>
        <a:schemeClr val="lt1"/>
      </a:solidFill>
      <a:ln>
        <a:solidFill>
          <a:schemeClr val="phClr"/>
        </a:solidFill>
      </a:ln>
    </cs:spPr>
    <cs:defRPr sz="1000" b="1" kern="1200"/>
    <cs:bodyPr rot="0" spcFirstLastPara="1" vertOverflow="clip" horzOverflow="clip" vert="horz" wrap="square" lIns="36576" tIns="18288" rIns="36576" bIns="18288" anchor="ctr" anchorCtr="1">
      <a:spAutoFit/>
    </cs:bodyPr>
  </cs:dataLabelCallout>
  <cs:dataPoint>
    <cs:lnRef idx="0"/>
    <cs:fillRef idx="0">
      <cs:styleClr val="auto"/>
    </cs:fillRef>
    <cs:effectRef idx="0"/>
    <cs:fontRef idx="minor">
      <a:schemeClr val="dk1"/>
    </cs:fontRef>
    <cs:spPr>
      <a:solidFill>
        <a:schemeClr val="phClr"/>
      </a:solidFill>
      <a:effectLst>
        <a:outerShdw blurRad="63500" sx="102000" sy="102000" algn="ctr" rotWithShape="0">
          <a:prstClr val="black">
            <a:alpha val="20000"/>
          </a:prstClr>
        </a:outerShdw>
      </a:effectLst>
    </cs:spPr>
  </cs:dataPoint>
  <cs:dataPoint3D>
    <cs:lnRef idx="0"/>
    <cs:fillRef idx="0">
      <cs:styleClr val="auto"/>
    </cs:fillRef>
    <cs:effectRef idx="0"/>
    <cs:fontRef idx="minor">
      <a:schemeClr val="dk1"/>
    </cs:fontRef>
    <cs:spPr>
      <a:solidFill>
        <a:schemeClr val="phClr"/>
      </a:solidFill>
      <a:effectLst>
        <a:outerShdw blurRad="88900" sx="102000" sy="102000" algn="ctr" rotWithShape="0">
          <a:prstClr val="black">
            <a:alpha val="10000"/>
          </a:prstClr>
        </a:outerShdw>
      </a:effectLst>
      <a:scene3d>
        <a:camera prst="orthographicFront"/>
        <a:lightRig rig="threePt" dir="t"/>
      </a:scene3d>
      <a:sp3d>
        <a:bevelT w="127000" h="127000"/>
        <a:bevelB w="127000" h="127000"/>
      </a:sp3d>
    </cs:spPr>
  </cs:dataPoint3D>
  <cs:dataPointLine>
    <cs:lnRef idx="0">
      <cs:styleClr val="auto"/>
    </cs:lnRef>
    <cs:fillRef idx="0"/>
    <cs:effectRef idx="0"/>
    <cs:fontRef idx="minor">
      <a:schemeClr val="dk1"/>
    </cs:fontRef>
    <cs:spPr>
      <a:ln w="28575" cap="rnd">
        <a:solidFill>
          <a:schemeClr val="phClr"/>
        </a:solidFill>
        <a:round/>
      </a:ln>
    </cs:spPr>
  </cs:dataPointLine>
  <cs:dataPointMarker>
    <cs:lnRef idx="0"/>
    <cs:fillRef idx="0">
      <cs:styleClr val="auto"/>
    </cs:fillRef>
    <cs:effectRef idx="0"/>
    <cs:fontRef idx="minor">
      <a:schemeClr val="dk1"/>
    </cs:fontRef>
    <cs:spPr>
      <a:solidFill>
        <a:schemeClr val="phClr"/>
      </a:solidFill>
      <a:ln w="9525">
        <a:solidFill>
          <a:schemeClr val="lt1"/>
        </a:solidFill>
      </a:ln>
    </cs:spPr>
  </cs:dataPointMarker>
  <cs:dataPointMarkerLayout symbol="circle" size="6"/>
  <cs:dataPointWireframe>
    <cs:lnRef idx="0">
      <cs:styleClr val="auto"/>
    </cs:lnRef>
    <cs:fillRef idx="0"/>
    <cs:effectRef idx="0"/>
    <cs:fontRef idx="minor">
      <a:schemeClr val="dk1"/>
    </cs:fontRef>
    <cs:spPr>
      <a:ln w="9525" cap="rnd">
        <a:solidFill>
          <a:schemeClr val="phClr"/>
        </a:solidFill>
        <a:round/>
      </a:ln>
    </cs:spPr>
  </cs:dataPointWireframe>
  <cs:dataTable>
    <cs:lnRef idx="0"/>
    <cs:fillRef idx="0"/>
    <cs:effectRef idx="0"/>
    <cs:fontRef idx="minor">
      <a:schemeClr val="tx1">
        <a:lumMod val="65000"/>
        <a:lumOff val="35000"/>
      </a:schemeClr>
    </cs:fontRef>
    <cs:spPr>
      <a:noFill/>
      <a:ln w="9525" cap="flat" cmpd="sng" algn="ctr">
        <a:solidFill>
          <a:schemeClr val="tx1">
            <a:lumMod val="15000"/>
            <a:lumOff val="85000"/>
          </a:schemeClr>
        </a:solidFill>
        <a:round/>
      </a:ln>
    </cs:spPr>
    <cs:defRPr sz="900" kern="1200"/>
  </cs:dataTable>
  <cs:downBar>
    <cs:lnRef idx="0"/>
    <cs:fillRef idx="0"/>
    <cs:effectRef idx="0"/>
    <cs:fontRef idx="minor">
      <a:schemeClr val="tx1"/>
    </cs:fontRef>
    <cs:spPr>
      <a:solidFill>
        <a:schemeClr val="dk1">
          <a:lumMod val="75000"/>
          <a:lumOff val="25000"/>
        </a:schemeClr>
      </a:solidFill>
      <a:ln w="9525" cap="flat" cmpd="sng" algn="ctr">
        <a:solidFill>
          <a:schemeClr val="tx1">
            <a:lumMod val="65000"/>
            <a:lumOff val="35000"/>
          </a:schemeClr>
        </a:solidFill>
        <a:round/>
      </a:ln>
    </cs:spPr>
  </cs:downBar>
  <cs:dropLine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35000"/>
            <a:lumOff val="65000"/>
          </a:schemeClr>
        </a:solidFill>
        <a:round/>
      </a:ln>
    </cs:spPr>
  </cs:dropLine>
  <cs:errorBar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65000"/>
            <a:lumOff val="35000"/>
          </a:schemeClr>
        </a:solidFill>
        <a:round/>
      </a:ln>
    </cs:spPr>
  </cs:errorBar>
  <cs:floor>
    <cs:lnRef idx="0"/>
    <cs:fillRef idx="0"/>
    <cs:effectRef idx="0"/>
    <cs:fontRef idx="minor">
      <a:schemeClr val="tx1"/>
    </cs:fontRef>
    <cs:spPr>
      <a:noFill/>
      <a:ln>
        <a:noFill/>
      </a:ln>
    </cs:spPr>
  </cs:floor>
  <cs:gridlineMajor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15000"/>
            <a:lumOff val="85000"/>
          </a:schemeClr>
        </a:solidFill>
        <a:round/>
      </a:ln>
    </cs:spPr>
  </cs:gridlineMajor>
  <cs:gridlineMinor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5000"/>
            <a:lumOff val="95000"/>
          </a:schemeClr>
        </a:solidFill>
        <a:round/>
      </a:ln>
    </cs:spPr>
  </cs:gridlineMinor>
  <cs:hiLoLine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50000"/>
            <a:lumOff val="50000"/>
          </a:schemeClr>
        </a:solidFill>
        <a:round/>
      </a:ln>
    </cs:spPr>
  </cs:hiLoLine>
  <cs:leaderLine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35000"/>
            <a:lumOff val="65000"/>
          </a:schemeClr>
        </a:solidFill>
        <a:round/>
      </a:ln>
    </cs:spPr>
  </cs:leaderLine>
  <cs:legend>
    <cs:lnRef idx="0"/>
    <cs:fillRef idx="0"/>
    <cs:effectRef idx="0"/>
    <cs:fontRef idx="minor">
      <a:schemeClr val="tx1">
        <a:lumMod val="65000"/>
        <a:lumOff val="35000"/>
      </a:schemeClr>
    </cs:fontRef>
    <cs:defRPr sz="900" kern="1200"/>
  </cs:legend>
  <cs:plotArea mods="allowNoFillOverride allowNoLineOverride">
    <cs:lnRef idx="0"/>
    <cs:fillRef idx="0"/>
    <cs:effectRef idx="0"/>
    <cs:fontRef idx="minor">
      <a:schemeClr val="dk1"/>
    </cs:fontRef>
  </cs:plotArea>
  <cs:plotArea3D mods="allowNoFillOverride allowNoLineOverride">
    <cs:lnRef idx="0"/>
    <cs:fillRef idx="0"/>
    <cs:effectRef idx="0"/>
    <cs:fontRef idx="minor">
      <a:schemeClr val="dk1"/>
    </cs:fontRef>
  </cs:plotArea3D>
  <cs:seriesAxis>
    <cs:lnRef idx="0"/>
    <cs:fillRef idx="0"/>
    <cs:effectRef idx="0"/>
    <cs:fontRef idx="minor">
      <a:schemeClr val="tx1">
        <a:lumMod val="65000"/>
        <a:lumOff val="35000"/>
      </a:schemeClr>
    </cs:fontRef>
    <cs:defRPr sz="900" kern="1200"/>
  </cs:seriesAxis>
  <cs:seriesLine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35000"/>
            <a:lumOff val="65000"/>
          </a:schemeClr>
        </a:solidFill>
        <a:round/>
      </a:ln>
    </cs:spPr>
  </cs:seriesLine>
  <cs:title>
    <cs:lnRef idx="0"/>
    <cs:fillRef idx="0"/>
    <cs:effectRef idx="0"/>
    <cs:fontRef idx="minor">
      <a:schemeClr val="tx1">
        <a:lumMod val="65000"/>
        <a:lumOff val="35000"/>
      </a:schemeClr>
    </cs:fontRef>
    <cs:defRPr sz="1600" b="1" kern="1200" cap="all" baseline="0"/>
  </cs:title>
  <cs:trendline>
    <cs:lnRef idx="0">
      <cs:styleClr val="auto"/>
    </cs:lnRef>
    <cs:fillRef idx="0"/>
    <cs:effectRef idx="0"/>
    <cs:fontRef idx="minor">
      <a:schemeClr val="tx1"/>
    </cs:fontRef>
    <cs:spPr>
      <a:ln w="19050" cap="rnd">
        <a:solidFill>
          <a:schemeClr val="phClr"/>
        </a:solidFill>
        <a:prstDash val="sysDash"/>
      </a:ln>
    </cs:spPr>
  </cs:trendline>
  <cs:trendlineLabel>
    <cs:lnRef idx="0"/>
    <cs:fillRef idx="0"/>
    <cs:effectRef idx="0"/>
    <cs:fontRef idx="minor">
      <a:schemeClr val="tx1">
        <a:lumMod val="65000"/>
        <a:lumOff val="35000"/>
      </a:schemeClr>
    </cs:fontRef>
    <cs:defRPr sz="900" kern="1200"/>
  </cs:trendlineLabel>
  <cs:upBar>
    <cs:lnRef idx="0"/>
    <cs:fillRef idx="0"/>
    <cs:effectRef idx="0"/>
    <cs:fontRef idx="minor">
      <a:schemeClr val="tx1"/>
    </cs:fontRef>
    <cs:spPr>
      <a:solidFill>
        <a:schemeClr val="lt1"/>
      </a:solidFill>
      <a:ln w="9525" cap="flat" cmpd="sng" algn="ctr">
        <a:solidFill>
          <a:schemeClr val="tx1">
            <a:lumMod val="65000"/>
            <a:lumOff val="35000"/>
          </a:schemeClr>
        </a:solidFill>
        <a:round/>
      </a:ln>
    </cs:spPr>
  </cs:upBar>
  <cs:valueAxis>
    <cs:lnRef idx="0"/>
    <cs:fillRef idx="0"/>
    <cs:effectRef idx="0"/>
    <cs:fontRef idx="minor">
      <a:schemeClr val="tx1">
        <a:lumMod val="65000"/>
        <a:lumOff val="35000"/>
      </a:schemeClr>
    </cs:fontRef>
    <cs:defRPr sz="900" kern="1200"/>
  </cs:valueAxis>
  <cs:wall>
    <cs:lnRef idx="0"/>
    <cs:fillRef idx="0"/>
    <cs:effectRef idx="0"/>
    <cs:fontRef idx="minor">
      <a:schemeClr val="tx1"/>
    </cs:fontRef>
    <cs:spPr>
      <a:noFill/>
      <a:ln>
        <a:noFill/>
      </a:ln>
    </cs:spPr>
  </cs:wall>
</cs:chartStyle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2362</TotalTime>
  <Pages>12</Pages>
  <Words>5774</Words>
  <Characters>32912</Characters>
  <Application>Microsoft Office Word</Application>
  <DocSecurity>0</DocSecurity>
  <Lines>274</Lines>
  <Paragraphs>77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38609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андрей</dc:creator>
  <cp:lastModifiedBy>Надежда Ротермель</cp:lastModifiedBy>
  <cp:revision>139</cp:revision>
  <cp:lastPrinted>2025-02-28T06:21:00Z</cp:lastPrinted>
  <dcterms:created xsi:type="dcterms:W3CDTF">2021-10-19T01:12:00Z</dcterms:created>
  <dcterms:modified xsi:type="dcterms:W3CDTF">2025-03-03T00:30:00Z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1049-11.2.0.10223</vt:lpwstr>
  </property>
</Properties>
</file>