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90F9C" w:rsidRPr="00D40D16" w14:paraId="2C57A6C9" w14:textId="77777777" w:rsidTr="00574239">
        <w:trPr>
          <w:cantSplit/>
          <w:trHeight w:val="1987"/>
        </w:trPr>
        <w:tc>
          <w:tcPr>
            <w:tcW w:w="4111" w:type="dxa"/>
            <w:vAlign w:val="center"/>
          </w:tcPr>
          <w:p w14:paraId="4B1D26A7" w14:textId="77777777" w:rsidR="00390F9C" w:rsidRPr="00D40D16" w:rsidRDefault="00390F9C" w:rsidP="0057423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860B2EE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70BD1B44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21CBF27F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2822B01B" w14:textId="77777777" w:rsidR="00390F9C" w:rsidRPr="00D40D16" w:rsidRDefault="00390F9C" w:rsidP="0057423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55CAB79A" w14:textId="77777777" w:rsidR="00390F9C" w:rsidRPr="00D40D16" w:rsidRDefault="00390F9C" w:rsidP="0057423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CF266D6" w14:textId="77777777" w:rsidR="00390F9C" w:rsidRPr="00D40D16" w:rsidRDefault="00B90D88" w:rsidP="00574239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90D8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523F481" wp14:editId="0F67C96A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5A5FFC0D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2F557689" w14:textId="77777777" w:rsidR="00390F9C" w:rsidRPr="0071634F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7CB12A40" w14:textId="77777777" w:rsidR="00390F9C" w:rsidRPr="00D40D16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33AEDA34" w14:textId="77777777" w:rsidR="00390F9C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аађыуокуругун</w:t>
            </w:r>
            <w:proofErr w:type="spellEnd"/>
          </w:p>
          <w:p w14:paraId="55F5C798" w14:textId="77777777" w:rsidR="00390F9C" w:rsidRPr="00F11435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палата</w:t>
            </w:r>
            <w:r w:rsidR="00974548">
              <w:rPr>
                <w:rFonts w:ascii="Bookman Old Style" w:hAnsi="Bookman Old Style"/>
                <w:b/>
                <w:sz w:val="24"/>
                <w:szCs w:val="24"/>
              </w:rPr>
              <w:t>та</w:t>
            </w:r>
          </w:p>
          <w:p w14:paraId="50F6EFBB" w14:textId="77777777" w:rsidR="00390F9C" w:rsidRPr="00D40D16" w:rsidRDefault="00390F9C" w:rsidP="0057423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390F9C" w:rsidRPr="006B5625" w14:paraId="490E4906" w14:textId="77777777" w:rsidTr="00574239">
        <w:trPr>
          <w:cantSplit/>
        </w:trPr>
        <w:tc>
          <w:tcPr>
            <w:tcW w:w="9498" w:type="dxa"/>
            <w:gridSpan w:val="3"/>
            <w:vAlign w:val="center"/>
          </w:tcPr>
          <w:p w14:paraId="39A63C4B" w14:textId="77777777" w:rsidR="00390F9C" w:rsidRPr="00D40D16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3963E9D4" w14:textId="77777777" w:rsidR="00390F9C" w:rsidRPr="00F104E4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4414514F" w14:textId="77777777" w:rsidR="00EC3BC7" w:rsidRPr="00BD00CD" w:rsidRDefault="00EC3BC7" w:rsidP="00EC3BC7">
      <w:pPr>
        <w:rPr>
          <w:b/>
          <w:lang w:val="en-US"/>
        </w:rPr>
      </w:pPr>
    </w:p>
    <w:p w14:paraId="5A800D47" w14:textId="587676C4" w:rsidR="00C95D3D" w:rsidRPr="0080792D" w:rsidRDefault="006B1DA6" w:rsidP="00EC3BC7">
      <w:pPr>
        <w:rPr>
          <w:rFonts w:ascii="Times New Roman" w:hAnsi="Times New Roman" w:cs="Times New Roman"/>
          <w:sz w:val="28"/>
          <w:szCs w:val="28"/>
        </w:rPr>
      </w:pPr>
      <w:r w:rsidRPr="0080792D">
        <w:rPr>
          <w:rFonts w:ascii="Times New Roman" w:hAnsi="Times New Roman" w:cs="Times New Roman"/>
          <w:sz w:val="28"/>
          <w:szCs w:val="28"/>
        </w:rPr>
        <w:t>2</w:t>
      </w:r>
      <w:r w:rsidR="006B5625" w:rsidRPr="0080792D">
        <w:rPr>
          <w:rFonts w:ascii="Times New Roman" w:hAnsi="Times New Roman" w:cs="Times New Roman"/>
          <w:sz w:val="28"/>
          <w:szCs w:val="28"/>
        </w:rPr>
        <w:t>7</w:t>
      </w:r>
      <w:r w:rsidRPr="0080792D">
        <w:rPr>
          <w:rFonts w:ascii="Times New Roman" w:hAnsi="Times New Roman" w:cs="Times New Roman"/>
          <w:sz w:val="28"/>
          <w:szCs w:val="28"/>
        </w:rPr>
        <w:t xml:space="preserve"> </w:t>
      </w:r>
      <w:r w:rsidR="00215F4E" w:rsidRPr="0080792D">
        <w:rPr>
          <w:rFonts w:ascii="Times New Roman" w:hAnsi="Times New Roman" w:cs="Times New Roman"/>
          <w:sz w:val="28"/>
          <w:szCs w:val="28"/>
        </w:rPr>
        <w:t>февраля</w:t>
      </w:r>
      <w:r w:rsidRPr="0080792D">
        <w:rPr>
          <w:rFonts w:ascii="Times New Roman" w:hAnsi="Times New Roman" w:cs="Times New Roman"/>
          <w:sz w:val="28"/>
          <w:szCs w:val="28"/>
        </w:rPr>
        <w:t xml:space="preserve"> </w:t>
      </w:r>
      <w:r w:rsidR="00C95D3D" w:rsidRPr="0080792D">
        <w:rPr>
          <w:rFonts w:ascii="Times New Roman" w:hAnsi="Times New Roman" w:cs="Times New Roman"/>
          <w:sz w:val="28"/>
          <w:szCs w:val="28"/>
        </w:rPr>
        <w:t>202</w:t>
      </w:r>
      <w:r w:rsidR="00215F4E" w:rsidRPr="0080792D">
        <w:rPr>
          <w:rFonts w:ascii="Times New Roman" w:hAnsi="Times New Roman" w:cs="Times New Roman"/>
          <w:sz w:val="28"/>
          <w:szCs w:val="28"/>
        </w:rPr>
        <w:t>4</w:t>
      </w:r>
      <w:r w:rsidR="00C95D3D" w:rsidRPr="0080792D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7D8A44DD" w14:textId="77777777" w:rsidR="00C95D3D" w:rsidRPr="007C5DA4" w:rsidRDefault="00C95D3D" w:rsidP="00416AAB">
      <w:pPr>
        <w:keepNext/>
        <w:keepLine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C5DA4">
        <w:rPr>
          <w:rFonts w:ascii="Times New Roman" w:eastAsia="Calibri" w:hAnsi="Times New Roman" w:cs="Times New Roman"/>
          <w:b/>
          <w:sz w:val="24"/>
          <w:szCs w:val="24"/>
        </w:rPr>
        <w:t>ЗАКЛЮЧЕНИЕ</w:t>
      </w:r>
    </w:p>
    <w:p w14:paraId="3C80DDF4" w14:textId="45E00D72" w:rsidR="00C95D3D" w:rsidRPr="007C5DA4" w:rsidRDefault="00C95D3D" w:rsidP="00416AA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DA4">
        <w:rPr>
          <w:rFonts w:ascii="Times New Roman" w:eastAsia="Calibri" w:hAnsi="Times New Roman" w:cs="Times New Roman"/>
          <w:b/>
          <w:sz w:val="24"/>
          <w:szCs w:val="24"/>
        </w:rPr>
        <w:t xml:space="preserve">на проект 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решения Окружного Совета депутатов Городского округа «Жатай» </w:t>
      </w:r>
      <w:r w:rsidR="00DB2FAE" w:rsidRPr="007C5DA4">
        <w:rPr>
          <w:rFonts w:ascii="Times New Roman" w:hAnsi="Times New Roman" w:cs="Times New Roman"/>
          <w:b/>
          <w:sz w:val="24"/>
          <w:szCs w:val="24"/>
        </w:rPr>
        <w:t>«</w:t>
      </w:r>
      <w:r w:rsidRPr="007C5DA4"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Решение Окружного Совета депутатов ГО «Жатай» №</w:t>
      </w:r>
      <w:r w:rsidR="00DF4F09" w:rsidRPr="007C5DA4">
        <w:rPr>
          <w:rFonts w:ascii="Times New Roman" w:hAnsi="Times New Roman" w:cs="Times New Roman"/>
          <w:b/>
          <w:sz w:val="24"/>
          <w:szCs w:val="24"/>
        </w:rPr>
        <w:t>53-1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от 2</w:t>
      </w:r>
      <w:r w:rsidR="00DF4F09" w:rsidRPr="007C5DA4">
        <w:rPr>
          <w:rFonts w:ascii="Times New Roman" w:hAnsi="Times New Roman" w:cs="Times New Roman"/>
          <w:b/>
          <w:sz w:val="24"/>
          <w:szCs w:val="24"/>
        </w:rPr>
        <w:t>6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декабря 202</w:t>
      </w:r>
      <w:r w:rsidR="00DF4F09" w:rsidRPr="007C5DA4">
        <w:rPr>
          <w:rFonts w:ascii="Times New Roman" w:hAnsi="Times New Roman" w:cs="Times New Roman"/>
          <w:b/>
          <w:sz w:val="24"/>
          <w:szCs w:val="24"/>
        </w:rPr>
        <w:t>3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DB2FAE" w:rsidRPr="007C5DA4">
        <w:rPr>
          <w:rFonts w:ascii="Times New Roman" w:hAnsi="Times New Roman" w:cs="Times New Roman"/>
          <w:b/>
          <w:sz w:val="24"/>
          <w:szCs w:val="24"/>
        </w:rPr>
        <w:t>ода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«Об утверждении бюджета Городского округа «Жатай» на 202</w:t>
      </w:r>
      <w:r w:rsidR="00DF4F09" w:rsidRPr="007C5DA4">
        <w:rPr>
          <w:rFonts w:ascii="Times New Roman" w:hAnsi="Times New Roman" w:cs="Times New Roman"/>
          <w:b/>
          <w:sz w:val="24"/>
          <w:szCs w:val="24"/>
        </w:rPr>
        <w:t>4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202</w:t>
      </w:r>
      <w:r w:rsidR="00DF4F09" w:rsidRPr="007C5DA4">
        <w:rPr>
          <w:rFonts w:ascii="Times New Roman" w:hAnsi="Times New Roman" w:cs="Times New Roman"/>
          <w:b/>
          <w:sz w:val="24"/>
          <w:szCs w:val="24"/>
        </w:rPr>
        <w:t>5</w:t>
      </w:r>
      <w:r w:rsidRPr="007C5DA4">
        <w:rPr>
          <w:rFonts w:ascii="Times New Roman" w:hAnsi="Times New Roman" w:cs="Times New Roman"/>
          <w:b/>
          <w:sz w:val="24"/>
          <w:szCs w:val="24"/>
        </w:rPr>
        <w:t>-202</w:t>
      </w:r>
      <w:r w:rsidR="00DF4F09" w:rsidRPr="007C5DA4">
        <w:rPr>
          <w:rFonts w:ascii="Times New Roman" w:hAnsi="Times New Roman" w:cs="Times New Roman"/>
          <w:b/>
          <w:sz w:val="24"/>
          <w:szCs w:val="24"/>
        </w:rPr>
        <w:t>6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годов»</w:t>
      </w:r>
    </w:p>
    <w:p w14:paraId="36CFA34C" w14:textId="77777777" w:rsidR="00C95D3D" w:rsidRPr="007C5DA4" w:rsidRDefault="00C95D3D" w:rsidP="00531C01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B8634A" w14:textId="51C45F9E" w:rsidR="00C95D3D" w:rsidRPr="007C5DA4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Заключение 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Контрольно-счетной 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палаты 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Городского округа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РС(Я) (далее – 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>КСП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) на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 xml:space="preserve">проект 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решения Окружного Совета депутатов Городского округа «Жатай» </w:t>
      </w:r>
      <w:r w:rsidR="00DB2FAE" w:rsidRPr="007C5DA4">
        <w:rPr>
          <w:rFonts w:ascii="Times New Roman" w:hAnsi="Times New Roman" w:cs="Times New Roman"/>
          <w:sz w:val="24"/>
          <w:szCs w:val="24"/>
        </w:rPr>
        <w:t>«</w:t>
      </w:r>
      <w:r w:rsidR="002E7B42" w:rsidRPr="007C5DA4">
        <w:rPr>
          <w:rFonts w:ascii="Times New Roman" w:hAnsi="Times New Roman" w:cs="Times New Roman"/>
          <w:sz w:val="24"/>
          <w:szCs w:val="24"/>
        </w:rPr>
        <w:t>О внесении изменений и дополнений в Решение Окружного Совета депутатов ГО «Жатай» №</w:t>
      </w:r>
      <w:r w:rsidR="007C5DA4" w:rsidRPr="007C5DA4">
        <w:rPr>
          <w:rFonts w:ascii="Times New Roman" w:hAnsi="Times New Roman" w:cs="Times New Roman"/>
          <w:sz w:val="24"/>
          <w:szCs w:val="24"/>
        </w:rPr>
        <w:t>53-1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от 2</w:t>
      </w:r>
      <w:r w:rsidR="007C5DA4" w:rsidRPr="007C5DA4">
        <w:rPr>
          <w:rFonts w:ascii="Times New Roman" w:hAnsi="Times New Roman" w:cs="Times New Roman"/>
          <w:sz w:val="24"/>
          <w:szCs w:val="24"/>
        </w:rPr>
        <w:t>6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7C5DA4" w:rsidRPr="007C5DA4">
        <w:rPr>
          <w:rFonts w:ascii="Times New Roman" w:hAnsi="Times New Roman" w:cs="Times New Roman"/>
          <w:sz w:val="24"/>
          <w:szCs w:val="24"/>
        </w:rPr>
        <w:t>3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г</w:t>
      </w:r>
      <w:r w:rsidR="00DB2FAE" w:rsidRPr="007C5DA4">
        <w:rPr>
          <w:rFonts w:ascii="Times New Roman" w:hAnsi="Times New Roman" w:cs="Times New Roman"/>
          <w:sz w:val="24"/>
          <w:szCs w:val="24"/>
        </w:rPr>
        <w:t>ода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7C5DA4" w:rsidRPr="007C5DA4">
        <w:rPr>
          <w:rFonts w:ascii="Times New Roman" w:hAnsi="Times New Roman" w:cs="Times New Roman"/>
          <w:sz w:val="24"/>
          <w:szCs w:val="24"/>
        </w:rPr>
        <w:t>4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7C5DA4" w:rsidRPr="007C5DA4">
        <w:rPr>
          <w:rFonts w:ascii="Times New Roman" w:hAnsi="Times New Roman" w:cs="Times New Roman"/>
          <w:sz w:val="24"/>
          <w:szCs w:val="24"/>
        </w:rPr>
        <w:t>5</w:t>
      </w:r>
      <w:r w:rsidR="002E7B42" w:rsidRPr="007C5DA4">
        <w:rPr>
          <w:rFonts w:ascii="Times New Roman" w:hAnsi="Times New Roman" w:cs="Times New Roman"/>
          <w:sz w:val="24"/>
          <w:szCs w:val="24"/>
        </w:rPr>
        <w:t>-202</w:t>
      </w:r>
      <w:r w:rsidR="007C5DA4" w:rsidRPr="007C5DA4">
        <w:rPr>
          <w:rFonts w:ascii="Times New Roman" w:hAnsi="Times New Roman" w:cs="Times New Roman"/>
          <w:sz w:val="24"/>
          <w:szCs w:val="24"/>
        </w:rPr>
        <w:t>6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годов»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7C5DA4">
        <w:rPr>
          <w:rFonts w:ascii="Times New Roman" w:eastAsia="Calibri" w:hAnsi="Times New Roman" w:cs="Times New Roman"/>
          <w:i/>
          <w:sz w:val="24"/>
          <w:szCs w:val="24"/>
        </w:rPr>
        <w:t xml:space="preserve">далее 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390E1F" w:rsidRPr="007C5DA4">
        <w:rPr>
          <w:rFonts w:ascii="Times New Roman" w:eastAsia="Calibri" w:hAnsi="Times New Roman" w:cs="Times New Roman"/>
          <w:sz w:val="24"/>
          <w:szCs w:val="24"/>
        </w:rPr>
        <w:t>П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>роект</w:t>
      </w:r>
      <w:r w:rsidRPr="007C5DA4">
        <w:rPr>
          <w:rFonts w:ascii="Times New Roman" w:eastAsia="Calibri" w:hAnsi="Times New Roman" w:cs="Times New Roman"/>
          <w:sz w:val="24"/>
          <w:szCs w:val="24"/>
        </w:rPr>
        <w:t>) подготовлено в соответствии с Бюджетным кодексом РФ,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 Положени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ем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 о бюджетном 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процессе в городском округе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, утвержденным решением Окружного совета депутатов ГО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28 октября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 xml:space="preserve">21 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года №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26-6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E7B42" w:rsidRPr="007C5DA4">
        <w:rPr>
          <w:rFonts w:ascii="Times New Roman" w:hAnsi="Times New Roman" w:cs="Times New Roman"/>
          <w:sz w:val="24"/>
          <w:szCs w:val="24"/>
        </w:rPr>
        <w:t>Положени</w:t>
      </w:r>
      <w:r w:rsidR="002C64D2" w:rsidRPr="007C5DA4">
        <w:rPr>
          <w:rFonts w:ascii="Times New Roman" w:hAnsi="Times New Roman" w:cs="Times New Roman"/>
          <w:sz w:val="24"/>
          <w:szCs w:val="24"/>
        </w:rPr>
        <w:t>ем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о Контрольно-счетной палате ГО «Жатай»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, утвержденным решением Окружного совета депутатов ГО </w:t>
      </w:r>
      <w:r w:rsidR="00DB2FAE" w:rsidRPr="007C5DA4">
        <w:rPr>
          <w:rFonts w:ascii="Times New Roman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hAnsi="Times New Roman" w:cs="Times New Roman"/>
          <w:sz w:val="24"/>
          <w:szCs w:val="24"/>
        </w:rPr>
        <w:t>»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 от 2</w:t>
      </w:r>
      <w:r w:rsidR="00DB2FAE" w:rsidRPr="007C5DA4">
        <w:rPr>
          <w:rFonts w:ascii="Times New Roman" w:hAnsi="Times New Roman" w:cs="Times New Roman"/>
          <w:sz w:val="24"/>
          <w:szCs w:val="24"/>
        </w:rPr>
        <w:t>3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 декабря 20</w:t>
      </w:r>
      <w:r w:rsidR="00DB2FAE" w:rsidRPr="007C5DA4">
        <w:rPr>
          <w:rFonts w:ascii="Times New Roman" w:hAnsi="Times New Roman" w:cs="Times New Roman"/>
          <w:sz w:val="24"/>
          <w:szCs w:val="24"/>
        </w:rPr>
        <w:t>21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E7B42" w:rsidRPr="007C5DA4">
        <w:rPr>
          <w:rFonts w:ascii="Times New Roman" w:hAnsi="Times New Roman" w:cs="Times New Roman"/>
          <w:sz w:val="24"/>
          <w:szCs w:val="24"/>
        </w:rPr>
        <w:t>№</w:t>
      </w:r>
      <w:r w:rsidR="00DB2FAE" w:rsidRPr="007C5DA4">
        <w:rPr>
          <w:rFonts w:ascii="Times New Roman" w:hAnsi="Times New Roman" w:cs="Times New Roman"/>
          <w:sz w:val="24"/>
          <w:szCs w:val="24"/>
        </w:rPr>
        <w:t>29-5</w:t>
      </w:r>
      <w:r w:rsidR="002C64D2" w:rsidRPr="007C5DA4">
        <w:rPr>
          <w:rFonts w:ascii="Times New Roman" w:hAnsi="Times New Roman" w:cs="Times New Roman"/>
          <w:sz w:val="24"/>
          <w:szCs w:val="24"/>
        </w:rPr>
        <w:t>.</w:t>
      </w:r>
    </w:p>
    <w:p w14:paraId="16712935" w14:textId="750FA334" w:rsidR="00FF7EDF" w:rsidRPr="007C5DA4" w:rsidRDefault="00F15ADB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Проект представлен в соответствии с требованиями </w:t>
      </w:r>
      <w:r w:rsidR="00FF7EDF" w:rsidRPr="007C5DA4">
        <w:rPr>
          <w:rFonts w:ascii="Times New Roman" w:eastAsia="Calibri" w:hAnsi="Times New Roman" w:cs="Times New Roman"/>
          <w:sz w:val="24"/>
          <w:szCs w:val="24"/>
        </w:rPr>
        <w:t>ст</w:t>
      </w:r>
      <w:r w:rsidRPr="007C5DA4">
        <w:rPr>
          <w:rFonts w:ascii="Times New Roman" w:eastAsia="Calibri" w:hAnsi="Times New Roman" w:cs="Times New Roman"/>
          <w:sz w:val="24"/>
          <w:szCs w:val="24"/>
        </w:rPr>
        <w:t>.</w:t>
      </w:r>
      <w:r w:rsidR="00FF7EDF" w:rsidRPr="007C5D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4</w:t>
      </w:r>
      <w:r w:rsidRPr="007C5DA4">
        <w:rPr>
          <w:rFonts w:ascii="Times New Roman" w:eastAsia="Calibri" w:hAnsi="Times New Roman" w:cs="Times New Roman"/>
          <w:sz w:val="24"/>
          <w:szCs w:val="24"/>
        </w:rPr>
        <w:t>0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 Положения о бюджетном процессе в городском округе </w:t>
      </w:r>
      <w:r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C95D3D" w:rsidRPr="007C5DA4">
        <w:rPr>
          <w:rFonts w:ascii="Times New Roman" w:eastAsia="Calibri" w:hAnsi="Times New Roman" w:cs="Times New Roman"/>
          <w:sz w:val="24"/>
          <w:szCs w:val="24"/>
        </w:rPr>
        <w:t>(</w:t>
      </w:r>
      <w:r w:rsidR="00C95D3D" w:rsidRPr="007C5DA4">
        <w:rPr>
          <w:rFonts w:ascii="Times New Roman" w:eastAsia="Calibri" w:hAnsi="Times New Roman" w:cs="Times New Roman"/>
          <w:i/>
          <w:sz w:val="24"/>
          <w:szCs w:val="24"/>
        </w:rPr>
        <w:t>далее</w:t>
      </w:r>
      <w:r w:rsidR="00C95D3D" w:rsidRPr="007C5DA4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Положение о бюджетном процессе</w:t>
      </w:r>
      <w:r w:rsidR="00C95D3D" w:rsidRPr="007C5DA4">
        <w:rPr>
          <w:rFonts w:ascii="Times New Roman" w:eastAsia="Calibri" w:hAnsi="Times New Roman" w:cs="Times New Roman"/>
          <w:sz w:val="24"/>
          <w:szCs w:val="24"/>
        </w:rPr>
        <w:t>)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с приложением пояснительной записки по проекту.</w:t>
      </w:r>
    </w:p>
    <w:p w14:paraId="45121300" w14:textId="4D926966" w:rsidR="00F15ADB" w:rsidRPr="007C5DA4" w:rsidRDefault="00C95D3D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5DA4">
        <w:rPr>
          <w:rFonts w:ascii="Times New Roman" w:eastAsia="Calibri" w:hAnsi="Times New Roman" w:cs="Times New Roman"/>
          <w:sz w:val="24"/>
          <w:szCs w:val="24"/>
        </w:rPr>
        <w:t>Согласно пояснительной записк</w:t>
      </w:r>
      <w:r w:rsidR="00F15ADB" w:rsidRPr="007C5DA4">
        <w:rPr>
          <w:rFonts w:ascii="Times New Roman" w:eastAsia="Calibri" w:hAnsi="Times New Roman" w:cs="Times New Roman"/>
          <w:sz w:val="24"/>
          <w:szCs w:val="24"/>
        </w:rPr>
        <w:t>е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проект подготовлен в связи с </w:t>
      </w:r>
      <w:r w:rsidR="005D6760" w:rsidRPr="007C5DA4">
        <w:rPr>
          <w:rFonts w:ascii="Times New Roman" w:eastAsia="Calibri" w:hAnsi="Times New Roman" w:cs="Times New Roman"/>
          <w:sz w:val="24"/>
          <w:szCs w:val="24"/>
        </w:rPr>
        <w:t>увеличением объема безвозмездных поступлений,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наличием остатков средств </w:t>
      </w:r>
      <w:r w:rsidR="005D6760" w:rsidRPr="007C5DA4">
        <w:rPr>
          <w:rFonts w:ascii="Times New Roman" w:eastAsia="Calibri" w:hAnsi="Times New Roman" w:cs="Times New Roman"/>
          <w:sz w:val="24"/>
          <w:szCs w:val="24"/>
        </w:rPr>
        <w:t xml:space="preserve">бюджета ГО </w:t>
      </w:r>
      <w:r w:rsidR="00F15ADB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5D6760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F15ADB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(далее –</w:t>
      </w:r>
      <w:r w:rsidR="005D6760" w:rsidRPr="007C5DA4">
        <w:rPr>
          <w:rFonts w:ascii="Times New Roman" w:eastAsia="Calibri" w:hAnsi="Times New Roman" w:cs="Times New Roman"/>
          <w:sz w:val="24"/>
          <w:szCs w:val="24"/>
        </w:rPr>
        <w:t>бюджета</w:t>
      </w:r>
      <w:r w:rsidR="00F15ADB" w:rsidRPr="007C5DA4">
        <w:rPr>
          <w:rFonts w:ascii="Times New Roman" w:eastAsia="Calibri" w:hAnsi="Times New Roman" w:cs="Times New Roman"/>
          <w:sz w:val="24"/>
          <w:szCs w:val="24"/>
        </w:rPr>
        <w:t xml:space="preserve"> ГО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AF2482" w:rsidRPr="007C5DA4">
        <w:rPr>
          <w:rFonts w:ascii="Times New Roman" w:eastAsia="Calibri" w:hAnsi="Times New Roman" w:cs="Times New Roman"/>
          <w:sz w:val="24"/>
          <w:szCs w:val="24"/>
        </w:rPr>
        <w:t xml:space="preserve">по состоянию </w:t>
      </w:r>
      <w:r w:rsidRPr="007C5DA4">
        <w:rPr>
          <w:rFonts w:ascii="Times New Roman" w:eastAsia="Calibri" w:hAnsi="Times New Roman" w:cs="Times New Roman"/>
          <w:sz w:val="24"/>
          <w:szCs w:val="24"/>
        </w:rPr>
        <w:t>на 1 января 202</w:t>
      </w:r>
      <w:r w:rsidR="00472618" w:rsidRPr="007C5DA4">
        <w:rPr>
          <w:rFonts w:ascii="Times New Roman" w:eastAsia="Calibri" w:hAnsi="Times New Roman" w:cs="Times New Roman"/>
          <w:sz w:val="24"/>
          <w:szCs w:val="24"/>
        </w:rPr>
        <w:t>4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F15ADB" w:rsidRPr="007C5DA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15ADB" w:rsidRPr="007C5DA4">
        <w:rPr>
          <w:rFonts w:ascii="Times New Roman" w:hAnsi="Times New Roman" w:cs="Times New Roman"/>
          <w:sz w:val="24"/>
          <w:szCs w:val="24"/>
        </w:rPr>
        <w:t xml:space="preserve">образовавшихся в связи с перевыполнением плана по доходам, а также экономией средств при реализации муниципальных программ </w:t>
      </w:r>
      <w:r w:rsidR="007D5D51">
        <w:rPr>
          <w:rFonts w:ascii="Times New Roman" w:hAnsi="Times New Roman" w:cs="Times New Roman"/>
          <w:sz w:val="24"/>
          <w:szCs w:val="24"/>
        </w:rPr>
        <w:t>в</w:t>
      </w:r>
      <w:r w:rsidR="00F15ADB" w:rsidRPr="007C5DA4">
        <w:rPr>
          <w:rFonts w:ascii="Times New Roman" w:hAnsi="Times New Roman" w:cs="Times New Roman"/>
          <w:sz w:val="24"/>
          <w:szCs w:val="24"/>
        </w:rPr>
        <w:t xml:space="preserve"> 202</w:t>
      </w:r>
      <w:r w:rsidR="00472618" w:rsidRPr="007C5DA4">
        <w:rPr>
          <w:rFonts w:ascii="Times New Roman" w:hAnsi="Times New Roman" w:cs="Times New Roman"/>
          <w:sz w:val="24"/>
          <w:szCs w:val="24"/>
        </w:rPr>
        <w:t>3</w:t>
      </w:r>
      <w:r w:rsidR="00F15ADB" w:rsidRPr="007C5DA4">
        <w:rPr>
          <w:rFonts w:ascii="Times New Roman" w:hAnsi="Times New Roman" w:cs="Times New Roman"/>
          <w:sz w:val="24"/>
          <w:szCs w:val="24"/>
        </w:rPr>
        <w:t xml:space="preserve"> год</w:t>
      </w:r>
      <w:r w:rsidR="007D5D51">
        <w:rPr>
          <w:rFonts w:ascii="Times New Roman" w:hAnsi="Times New Roman" w:cs="Times New Roman"/>
          <w:sz w:val="24"/>
          <w:szCs w:val="24"/>
        </w:rPr>
        <w:t>у</w:t>
      </w:r>
      <w:r w:rsidR="00472618" w:rsidRPr="007C5DA4">
        <w:rPr>
          <w:rFonts w:ascii="Times New Roman" w:hAnsi="Times New Roman" w:cs="Times New Roman"/>
          <w:sz w:val="24"/>
          <w:szCs w:val="24"/>
        </w:rPr>
        <w:t>.</w:t>
      </w:r>
    </w:p>
    <w:p w14:paraId="6D357A39" w14:textId="6D82ADCE" w:rsidR="002544B7" w:rsidRPr="007C5DA4" w:rsidRDefault="002544B7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5DA4">
        <w:rPr>
          <w:rFonts w:ascii="Times New Roman" w:hAnsi="Times New Roman" w:cs="Times New Roman"/>
          <w:sz w:val="24"/>
          <w:szCs w:val="24"/>
        </w:rPr>
        <w:t>Проектом предусмотрено изменение объема прогнозируемого поступления доходов, изменения общего объема расходов и источников финансирования дефицита на 202</w:t>
      </w:r>
      <w:r w:rsidR="007C5DA4" w:rsidRPr="007C5DA4">
        <w:rPr>
          <w:rFonts w:ascii="Times New Roman" w:hAnsi="Times New Roman" w:cs="Times New Roman"/>
          <w:sz w:val="24"/>
          <w:szCs w:val="24"/>
        </w:rPr>
        <w:t>4</w:t>
      </w:r>
      <w:r w:rsidRPr="007C5DA4">
        <w:rPr>
          <w:rFonts w:ascii="Times New Roman" w:hAnsi="Times New Roman" w:cs="Times New Roman"/>
          <w:sz w:val="24"/>
          <w:szCs w:val="24"/>
        </w:rPr>
        <w:t xml:space="preserve"> год, изменений в 202</w:t>
      </w:r>
      <w:r w:rsidR="007C5DA4" w:rsidRPr="007C5DA4">
        <w:rPr>
          <w:rFonts w:ascii="Times New Roman" w:hAnsi="Times New Roman" w:cs="Times New Roman"/>
          <w:sz w:val="24"/>
          <w:szCs w:val="24"/>
        </w:rPr>
        <w:t>5</w:t>
      </w:r>
      <w:r w:rsidRPr="007C5DA4">
        <w:rPr>
          <w:rFonts w:ascii="Times New Roman" w:hAnsi="Times New Roman" w:cs="Times New Roman"/>
          <w:sz w:val="24"/>
          <w:szCs w:val="24"/>
        </w:rPr>
        <w:t>-202</w:t>
      </w:r>
      <w:r w:rsidR="007C5DA4" w:rsidRPr="007C5DA4">
        <w:rPr>
          <w:rFonts w:ascii="Times New Roman" w:hAnsi="Times New Roman" w:cs="Times New Roman"/>
          <w:sz w:val="24"/>
          <w:szCs w:val="24"/>
        </w:rPr>
        <w:t>6</w:t>
      </w:r>
      <w:r w:rsidRPr="007C5DA4">
        <w:rPr>
          <w:rFonts w:ascii="Times New Roman" w:hAnsi="Times New Roman" w:cs="Times New Roman"/>
          <w:sz w:val="24"/>
          <w:szCs w:val="24"/>
        </w:rPr>
        <w:t xml:space="preserve"> плановых годах проектом не запланировано.</w:t>
      </w:r>
    </w:p>
    <w:p w14:paraId="627B8872" w14:textId="60050391" w:rsidR="00C95D3D" w:rsidRPr="002D5F11" w:rsidRDefault="00EC4A08" w:rsidP="006B1D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5F11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>роект предусматривает в 202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4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 году увеличение общего объема доходов 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бюджета </w:t>
      </w:r>
      <w:r w:rsidR="001136C1" w:rsidRPr="002D5F11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11 517,4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0470C8" w:rsidRPr="002D5F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0C8" w:rsidRPr="002D5F11">
        <w:rPr>
          <w:rFonts w:ascii="Times New Roman" w:eastAsia="Calibri" w:hAnsi="Times New Roman" w:cs="Times New Roman"/>
        </w:rPr>
        <w:t>(</w:t>
      </w:r>
      <w:r w:rsidR="000470C8" w:rsidRPr="002D5F11">
        <w:rPr>
          <w:rFonts w:ascii="Times New Roman" w:eastAsia="Calibri" w:hAnsi="Times New Roman" w:cs="Times New Roman"/>
          <w:i/>
          <w:iCs/>
        </w:rPr>
        <w:t xml:space="preserve">безвозмездные поступления </w:t>
      </w:r>
      <w:r w:rsidR="002D5F11" w:rsidRPr="002D5F11">
        <w:rPr>
          <w:rFonts w:ascii="Times New Roman" w:eastAsia="Calibri" w:hAnsi="Times New Roman" w:cs="Times New Roman"/>
          <w:i/>
          <w:iCs/>
        </w:rPr>
        <w:t>11 517,4</w:t>
      </w:r>
      <w:r w:rsidR="000470C8" w:rsidRPr="002D5F11">
        <w:rPr>
          <w:rFonts w:ascii="Times New Roman" w:eastAsia="Calibri" w:hAnsi="Times New Roman" w:cs="Times New Roman"/>
          <w:i/>
          <w:iCs/>
        </w:rPr>
        <w:t xml:space="preserve"> тыс. рублей</w:t>
      </w:r>
      <w:r w:rsidR="000470C8" w:rsidRPr="002D5F11">
        <w:rPr>
          <w:rFonts w:ascii="Times New Roman" w:eastAsia="Calibri" w:hAnsi="Times New Roman" w:cs="Times New Roman"/>
        </w:rPr>
        <w:t>)</w:t>
      </w:r>
      <w:r w:rsidR="001136C1" w:rsidRPr="002D5F11">
        <w:rPr>
          <w:rFonts w:ascii="Times New Roman" w:eastAsia="Calibri" w:hAnsi="Times New Roman" w:cs="Times New Roman"/>
          <w:sz w:val="24"/>
          <w:szCs w:val="24"/>
        </w:rPr>
        <w:t xml:space="preserve">, или на </w:t>
      </w:r>
      <w:r w:rsidR="006B1DA6" w:rsidRPr="002D5F11">
        <w:rPr>
          <w:rFonts w:ascii="Times New Roman" w:eastAsia="Calibri" w:hAnsi="Times New Roman" w:cs="Times New Roman"/>
          <w:sz w:val="24"/>
          <w:szCs w:val="24"/>
        </w:rPr>
        <w:t>1,</w:t>
      </w:r>
      <w:r w:rsidR="002720FE">
        <w:rPr>
          <w:rFonts w:ascii="Times New Roman" w:eastAsia="Calibri" w:hAnsi="Times New Roman" w:cs="Times New Roman"/>
          <w:sz w:val="24"/>
          <w:szCs w:val="24"/>
        </w:rPr>
        <w:t>3</w:t>
      </w:r>
      <w:r w:rsidR="001136C1" w:rsidRPr="002D5F11">
        <w:rPr>
          <w:rFonts w:ascii="Times New Roman" w:eastAsia="Calibri" w:hAnsi="Times New Roman" w:cs="Times New Roman"/>
          <w:sz w:val="24"/>
          <w:szCs w:val="24"/>
        </w:rPr>
        <w:t>%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1DA6" w:rsidRPr="002D5F11">
        <w:rPr>
          <w:rFonts w:ascii="Times New Roman" w:eastAsia="Calibri" w:hAnsi="Times New Roman" w:cs="Times New Roman"/>
          <w:sz w:val="24"/>
          <w:szCs w:val="24"/>
        </w:rPr>
        <w:t xml:space="preserve">по сравнению с прогнозом поступлений, утвержденных Решением Окружного Совета депутатов ГО «Жатай» от 26 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 xml:space="preserve">декабря </w:t>
      </w:r>
      <w:r w:rsidR="006B1DA6" w:rsidRPr="002D5F11">
        <w:rPr>
          <w:rFonts w:ascii="Times New Roman" w:eastAsia="Calibri" w:hAnsi="Times New Roman" w:cs="Times New Roman"/>
          <w:sz w:val="24"/>
          <w:szCs w:val="24"/>
        </w:rPr>
        <w:t>2023 года №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53-1</w:t>
      </w:r>
      <w:r w:rsidR="006B1DA6" w:rsidRPr="002D5F11">
        <w:rPr>
          <w:rFonts w:ascii="Times New Roman" w:eastAsia="Calibri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4</w:t>
      </w:r>
      <w:r w:rsidR="006B1DA6" w:rsidRPr="002D5F11">
        <w:rPr>
          <w:rFonts w:ascii="Times New Roman" w:eastAsia="Calibri" w:hAnsi="Times New Roman" w:cs="Times New Roman"/>
          <w:sz w:val="24"/>
          <w:szCs w:val="24"/>
        </w:rPr>
        <w:t xml:space="preserve"> год и плановый период 202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5</w:t>
      </w:r>
      <w:r w:rsidR="006B1DA6" w:rsidRPr="002D5F11">
        <w:rPr>
          <w:rFonts w:ascii="Times New Roman" w:eastAsia="Calibri" w:hAnsi="Times New Roman" w:cs="Times New Roman"/>
          <w:sz w:val="24"/>
          <w:szCs w:val="24"/>
        </w:rPr>
        <w:t>-202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6</w:t>
      </w:r>
      <w:r w:rsidR="006B1DA6" w:rsidRPr="002D5F11">
        <w:rPr>
          <w:rFonts w:ascii="Times New Roman" w:eastAsia="Calibri" w:hAnsi="Times New Roman" w:cs="Times New Roman"/>
          <w:sz w:val="24"/>
          <w:szCs w:val="24"/>
        </w:rPr>
        <w:t xml:space="preserve"> годов» </w:t>
      </w:r>
      <w:r w:rsidR="006B1DA6" w:rsidRPr="002D5F11">
        <w:rPr>
          <w:rFonts w:ascii="Times New Roman" w:eastAsia="Calibri" w:hAnsi="Times New Roman" w:cs="Times New Roman"/>
          <w:i/>
          <w:iCs/>
        </w:rPr>
        <w:t xml:space="preserve">(далее – Решение ОСД </w:t>
      </w:r>
      <w:r w:rsidR="002D5F11" w:rsidRPr="002D5F11">
        <w:rPr>
          <w:rFonts w:ascii="Times New Roman" w:eastAsia="Calibri" w:hAnsi="Times New Roman" w:cs="Times New Roman"/>
          <w:i/>
          <w:iCs/>
        </w:rPr>
        <w:t>о бюджете</w:t>
      </w:r>
      <w:r w:rsidR="006B1DA6" w:rsidRPr="002D5F11">
        <w:rPr>
          <w:rFonts w:ascii="Times New Roman" w:eastAsia="Calibri" w:hAnsi="Times New Roman" w:cs="Times New Roman"/>
          <w:i/>
          <w:iCs/>
        </w:rPr>
        <w:t>)</w:t>
      </w:r>
      <w:r w:rsidR="006B1DA6" w:rsidRPr="002D5F11">
        <w:rPr>
          <w:rFonts w:ascii="Times New Roman" w:eastAsia="Calibri" w:hAnsi="Times New Roman" w:cs="Times New Roman"/>
          <w:sz w:val="24"/>
          <w:szCs w:val="24"/>
        </w:rPr>
        <w:t xml:space="preserve"> и сост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авит по прогнозным показателям 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876 715,5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Pr="002D5F1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82E790C" w14:textId="2F3DC531" w:rsidR="00C95D3D" w:rsidRPr="002D5F11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Общий объем расходов </w:t>
      </w:r>
      <w:r w:rsidR="001136C1" w:rsidRPr="002D5F11">
        <w:rPr>
          <w:rFonts w:ascii="Times New Roman" w:eastAsia="Calibri" w:hAnsi="Times New Roman" w:cs="Times New Roman"/>
          <w:sz w:val="24"/>
          <w:szCs w:val="24"/>
        </w:rPr>
        <w:t>на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4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 год увеличивается на 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4</w:t>
      </w:r>
      <w:r w:rsidR="004A6B0F" w:rsidRPr="002D5F11">
        <w:rPr>
          <w:rFonts w:ascii="Times New Roman" w:eastAsia="Calibri" w:hAnsi="Times New Roman" w:cs="Times New Roman"/>
          <w:sz w:val="24"/>
          <w:szCs w:val="24"/>
        </w:rPr>
        <w:t>,5</w:t>
      </w:r>
      <w:r w:rsidR="001136C1" w:rsidRPr="002D5F11">
        <w:rPr>
          <w:rFonts w:ascii="Times New Roman" w:eastAsia="Calibri" w:hAnsi="Times New Roman" w:cs="Times New Roman"/>
          <w:sz w:val="24"/>
          <w:szCs w:val="24"/>
        </w:rPr>
        <w:t xml:space="preserve">%, или на 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38 962,6</w:t>
      </w:r>
      <w:r w:rsidR="001136C1" w:rsidRPr="002D5F11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, в том числе за счет безвозмездных поступлений </w:t>
      </w:r>
      <w:r w:rsidR="00EC4A08" w:rsidRPr="002D5F11">
        <w:rPr>
          <w:rFonts w:ascii="Times New Roman" w:eastAsia="Calibri" w:hAnsi="Times New Roman" w:cs="Times New Roman"/>
          <w:sz w:val="24"/>
          <w:szCs w:val="24"/>
        </w:rPr>
        <w:t xml:space="preserve">за счет средств государственного бюджета Республики Саха (Якутия) 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в сумме 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11 517,4</w:t>
      </w:r>
      <w:r w:rsidR="004A6B0F" w:rsidRPr="002D5F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D5F11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0470C8" w:rsidRPr="002D5F1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 xml:space="preserve">остатков средств местного бюджета по состоянию на 01 января 2024 года в размере </w:t>
      </w:r>
      <w:r w:rsidR="008E563A">
        <w:rPr>
          <w:rFonts w:ascii="Times New Roman" w:eastAsia="Calibri" w:hAnsi="Times New Roman" w:cs="Times New Roman"/>
          <w:sz w:val="24"/>
          <w:szCs w:val="24"/>
        </w:rPr>
        <w:t>30 965,2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4A6B0F" w:rsidRPr="002D5F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и составит </w:t>
      </w:r>
      <w:r w:rsidR="002D5F11" w:rsidRPr="002D5F11">
        <w:rPr>
          <w:rFonts w:ascii="Times New Roman" w:eastAsia="Calibri" w:hAnsi="Times New Roman" w:cs="Times New Roman"/>
          <w:sz w:val="24"/>
          <w:szCs w:val="24"/>
        </w:rPr>
        <w:t>904 160,7</w:t>
      </w:r>
      <w:r w:rsidR="00EC4A08" w:rsidRPr="002D5F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D5F11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EC4A08" w:rsidRPr="002D5F1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C51F5CF" w14:textId="262B8639" w:rsidR="00E137AB" w:rsidRPr="002D5F11" w:rsidRDefault="002D5F11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Также предусмотрено изменение объема </w:t>
      </w:r>
      <w:r w:rsidR="00F04BE3" w:rsidRPr="002D5F11">
        <w:rPr>
          <w:rFonts w:ascii="Times New Roman" w:eastAsia="Calibri" w:hAnsi="Times New Roman" w:cs="Times New Roman"/>
          <w:sz w:val="24"/>
          <w:szCs w:val="24"/>
        </w:rPr>
        <w:t>д</w:t>
      </w:r>
      <w:r w:rsidR="00EC4A08" w:rsidRPr="002D5F11">
        <w:rPr>
          <w:rFonts w:ascii="Times New Roman" w:eastAsia="Calibri" w:hAnsi="Times New Roman" w:cs="Times New Roman"/>
          <w:sz w:val="24"/>
          <w:szCs w:val="24"/>
        </w:rPr>
        <w:t>ефицит</w:t>
      </w:r>
      <w:r w:rsidR="00F04BE3" w:rsidRPr="002D5F11">
        <w:rPr>
          <w:rFonts w:ascii="Times New Roman" w:eastAsia="Calibri" w:hAnsi="Times New Roman" w:cs="Times New Roman"/>
          <w:sz w:val="24"/>
          <w:szCs w:val="24"/>
        </w:rPr>
        <w:t>а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4A08" w:rsidRPr="002D5F11">
        <w:rPr>
          <w:rFonts w:ascii="Times New Roman" w:eastAsia="Calibri" w:hAnsi="Times New Roman" w:cs="Times New Roman"/>
          <w:sz w:val="24"/>
          <w:szCs w:val="24"/>
        </w:rPr>
        <w:t xml:space="preserve">бюджета </w:t>
      </w:r>
      <w:r w:rsidR="00390E1F" w:rsidRPr="002D5F11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="000470C8" w:rsidRPr="002D5F11">
        <w:rPr>
          <w:rFonts w:ascii="Times New Roman" w:eastAsia="Calibri" w:hAnsi="Times New Roman" w:cs="Times New Roman"/>
          <w:sz w:val="24"/>
          <w:szCs w:val="24"/>
        </w:rPr>
        <w:t>на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Pr="002D5F11">
        <w:rPr>
          <w:rFonts w:ascii="Times New Roman" w:eastAsia="Calibri" w:hAnsi="Times New Roman" w:cs="Times New Roman"/>
          <w:sz w:val="24"/>
          <w:szCs w:val="24"/>
        </w:rPr>
        <w:t>4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 год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, уточненный размер дефицита составит 27 445,2 тыс. рублей 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за счет остатков средств на счете </w:t>
      </w:r>
      <w:r w:rsidR="00EC4A08" w:rsidRPr="002D5F11">
        <w:rPr>
          <w:rFonts w:ascii="Times New Roman" w:eastAsia="Calibri" w:hAnsi="Times New Roman" w:cs="Times New Roman"/>
          <w:sz w:val="24"/>
          <w:szCs w:val="24"/>
        </w:rPr>
        <w:t>бюджета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0C8" w:rsidRPr="002D5F11">
        <w:rPr>
          <w:rFonts w:ascii="Times New Roman" w:eastAsia="Calibri" w:hAnsi="Times New Roman" w:cs="Times New Roman"/>
          <w:sz w:val="24"/>
          <w:szCs w:val="24"/>
        </w:rPr>
        <w:t>ГО, образовавшихся по состоянию на 0</w:t>
      </w:r>
      <w:r w:rsidR="00EC4A08" w:rsidRPr="002D5F11">
        <w:rPr>
          <w:rFonts w:ascii="Times New Roman" w:eastAsia="Calibri" w:hAnsi="Times New Roman" w:cs="Times New Roman"/>
          <w:sz w:val="24"/>
          <w:szCs w:val="24"/>
        </w:rPr>
        <w:t>1 января 202</w:t>
      </w:r>
      <w:r w:rsidRPr="002D5F11">
        <w:rPr>
          <w:rFonts w:ascii="Times New Roman" w:eastAsia="Calibri" w:hAnsi="Times New Roman" w:cs="Times New Roman"/>
          <w:sz w:val="24"/>
          <w:szCs w:val="24"/>
        </w:rPr>
        <w:t>4</w:t>
      </w:r>
      <w:r w:rsidR="00EC4A08" w:rsidRPr="002D5F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2D5F11">
        <w:rPr>
          <w:rFonts w:ascii="Times New Roman" w:eastAsia="Calibri" w:hAnsi="Times New Roman" w:cs="Times New Roman"/>
          <w:sz w:val="24"/>
          <w:szCs w:val="24"/>
        </w:rPr>
        <w:t>года</w:t>
      </w:r>
      <w:r w:rsidR="00E137AB" w:rsidRPr="002D5F11">
        <w:rPr>
          <w:rFonts w:ascii="Times New Roman" w:eastAsia="Calibri" w:hAnsi="Times New Roman" w:cs="Times New Roman"/>
          <w:sz w:val="24"/>
          <w:szCs w:val="24"/>
        </w:rPr>
        <w:t xml:space="preserve"> в размере </w:t>
      </w:r>
      <w:r w:rsidR="008E563A">
        <w:rPr>
          <w:rFonts w:ascii="Times New Roman" w:eastAsia="Calibri" w:hAnsi="Times New Roman" w:cs="Times New Roman"/>
          <w:sz w:val="24"/>
          <w:szCs w:val="24"/>
        </w:rPr>
        <w:t>30 965,2</w:t>
      </w:r>
      <w:r w:rsidR="00E137AB" w:rsidRPr="002D5F11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Pr="002D5F1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D2D9899" w14:textId="242075BF" w:rsidR="00C95D3D" w:rsidRPr="002D5F11" w:rsidRDefault="00B347B3" w:rsidP="00E137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2D5F11">
        <w:rPr>
          <w:rFonts w:ascii="Times New Roman" w:eastAsia="Calibri" w:hAnsi="Times New Roman" w:cs="Times New Roman"/>
          <w:i/>
          <w:iCs/>
          <w:sz w:val="20"/>
          <w:szCs w:val="20"/>
        </w:rPr>
        <w:lastRenderedPageBreak/>
        <w:t>тыс</w:t>
      </w:r>
      <w:r w:rsidR="00C95D3D" w:rsidRPr="002D5F11">
        <w:rPr>
          <w:rFonts w:ascii="Times New Roman" w:eastAsia="Calibri" w:hAnsi="Times New Roman" w:cs="Times New Roman"/>
          <w:i/>
          <w:iCs/>
          <w:sz w:val="20"/>
          <w:szCs w:val="20"/>
        </w:rPr>
        <w:t>. руб</w:t>
      </w:r>
      <w:r w:rsidR="00191ECD" w:rsidRPr="002D5F11">
        <w:rPr>
          <w:rFonts w:ascii="Times New Roman" w:eastAsia="Calibri" w:hAnsi="Times New Roman" w:cs="Times New Roman"/>
          <w:i/>
          <w:iCs/>
          <w:sz w:val="20"/>
          <w:szCs w:val="20"/>
        </w:rPr>
        <w:t>лей</w:t>
      </w:r>
    </w:p>
    <w:tbl>
      <w:tblPr>
        <w:tblW w:w="10454" w:type="dxa"/>
        <w:tblInd w:w="-176" w:type="dxa"/>
        <w:tblLook w:val="04A0" w:firstRow="1" w:lastRow="0" w:firstColumn="1" w:lastColumn="0" w:noHBand="0" w:noVBand="1"/>
      </w:tblPr>
      <w:tblGrid>
        <w:gridCol w:w="1538"/>
        <w:gridCol w:w="979"/>
        <w:gridCol w:w="979"/>
        <w:gridCol w:w="979"/>
        <w:gridCol w:w="1097"/>
        <w:gridCol w:w="942"/>
        <w:gridCol w:w="943"/>
        <w:gridCol w:w="907"/>
        <w:gridCol w:w="763"/>
        <w:gridCol w:w="658"/>
        <w:gridCol w:w="11"/>
        <w:gridCol w:w="647"/>
        <w:gridCol w:w="11"/>
      </w:tblGrid>
      <w:tr w:rsidR="002D5F11" w:rsidRPr="007D5D51" w14:paraId="23CC24FE" w14:textId="77777777" w:rsidTr="007D5D51">
        <w:trPr>
          <w:trHeight w:val="474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ACEDCC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2B707E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</w:t>
            </w: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Решение ОСД от 26.12.2023 №53-1)</w:t>
            </w:r>
          </w:p>
        </w:tc>
        <w:tc>
          <w:tcPr>
            <w:tcW w:w="2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877342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29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5D6A85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Отклонение (+/-)</w:t>
            </w:r>
          </w:p>
        </w:tc>
      </w:tr>
      <w:tr w:rsidR="002D5F11" w:rsidRPr="007D5D51" w14:paraId="236675C5" w14:textId="77777777" w:rsidTr="007D5D51">
        <w:trPr>
          <w:trHeight w:val="300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3F259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5248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689CF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1AA55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2026г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05A7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A798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590D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2026г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1EBDC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21E6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53A3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2026г</w:t>
            </w:r>
          </w:p>
        </w:tc>
      </w:tr>
      <w:tr w:rsidR="002D5F11" w:rsidRPr="007D5D51" w14:paraId="7833988F" w14:textId="77777777" w:rsidTr="007D5D51">
        <w:trPr>
          <w:gridAfter w:val="1"/>
          <w:wAfter w:w="11" w:type="dxa"/>
          <w:trHeight w:val="3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CC0C5BC" w14:textId="77777777" w:rsidR="002D5F11" w:rsidRPr="007D5D51" w:rsidRDefault="002D5F11" w:rsidP="002D5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Доходы, всего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6E757D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865 198,1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9E457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DB5586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6CBC3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876 715,5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7C545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BCF58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F235CE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11 517,4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AF303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1,3%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DA1104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1CB882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49EECD5B" w14:textId="77777777" w:rsidTr="007D5D51">
        <w:trPr>
          <w:gridAfter w:val="1"/>
          <w:wAfter w:w="11" w:type="dxa"/>
          <w:trHeight w:val="675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095F8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62AC6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175 148,3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3EC7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188 430,6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22F2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213 333,7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65D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175 148,3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8F7B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188 430,6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3348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213 333,7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37A10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E68D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EBD4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C595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4AF66D06" w14:textId="77777777" w:rsidTr="007D5D51">
        <w:trPr>
          <w:gridAfter w:val="1"/>
          <w:wAfter w:w="11" w:type="dxa"/>
          <w:trHeight w:val="117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8E902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налоговые доходы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FE079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163 927,3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34744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176 923,2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1D63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201 538,8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3E60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163 927,3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8F07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176 923,2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AD125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201 538,8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247F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314D9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9437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9AB1D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3021AB82" w14:textId="77777777" w:rsidTr="007D5D51">
        <w:trPr>
          <w:gridAfter w:val="1"/>
          <w:wAfter w:w="11" w:type="dxa"/>
          <w:trHeight w:val="421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151D3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неналоговые доходы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CF2E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11 221,0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6D4D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11 507,4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CD3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11 794,9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3B5C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11 221,0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7F39D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11 507,4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BAE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11 794,9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42D32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CBF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C168D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0C2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149C17BB" w14:textId="77777777" w:rsidTr="007D5D51">
        <w:trPr>
          <w:gridAfter w:val="1"/>
          <w:wAfter w:w="11" w:type="dxa"/>
          <w:trHeight w:val="414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D648F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77C9D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690 049,8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49BD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584 523,1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BEE1D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548 986,5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81F0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701 567,2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79EE5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584 523,1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6E57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548 986,5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CD75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11 517,4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D0C7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1,7%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442E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66A6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7530076F" w14:textId="77777777" w:rsidTr="007D5D51">
        <w:trPr>
          <w:gridAfter w:val="1"/>
          <w:wAfter w:w="11" w:type="dxa"/>
          <w:trHeight w:val="3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3472A97" w14:textId="77777777" w:rsidR="002D5F11" w:rsidRPr="007D5D51" w:rsidRDefault="002D5F11" w:rsidP="002D5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Расходы, всего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39AB8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865 198,1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B7687F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4A65AC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2B3CA4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904 160,7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7C25285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E48439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B1324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38 962,6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E1E69E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4,5%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25910A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E13EB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205EDA5E" w14:textId="77777777" w:rsidTr="007D5D51">
        <w:trPr>
          <w:gridAfter w:val="1"/>
          <w:wAfter w:w="11" w:type="dxa"/>
          <w:trHeight w:val="381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A316C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Муниципальные программы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6DF1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777 466,1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8590E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687 735,2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4BAC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679 108,5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DA4E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816 428,7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FAD7D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687 735,2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F755F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679 108,5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72A2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38 962,6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A8BC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E261D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8FD0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4C04D885" w14:textId="77777777" w:rsidTr="007D5D51">
        <w:trPr>
          <w:gridAfter w:val="1"/>
          <w:wAfter w:w="11" w:type="dxa"/>
          <w:trHeight w:val="387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C1B2B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B245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87 732,0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E618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85 218,5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0EAF6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83 211,7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2B490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87 732,0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BFF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85 218,5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7344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83 211,7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FD51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DAD1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622DF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A4D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581C8ABD" w14:textId="77777777" w:rsidTr="007D5D51">
        <w:trPr>
          <w:gridAfter w:val="1"/>
          <w:wAfter w:w="11" w:type="dxa"/>
          <w:trHeight w:val="3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0F34F70" w14:textId="77777777" w:rsidR="002D5F11" w:rsidRPr="007D5D51" w:rsidRDefault="002D5F11" w:rsidP="002D5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Дефицит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3B75D2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23D62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DA657C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743A69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-27 445,2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F1AB6F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4A7A45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4184B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-27 445,2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8CCCD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9B8A8E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C1F4EBC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14:paraId="54A50620" w14:textId="77777777" w:rsidR="00C95D3D" w:rsidRPr="00215F4E" w:rsidRDefault="00C95D3D" w:rsidP="00C95D3D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4575B823" w14:textId="204E2D69" w:rsidR="00C95D3D" w:rsidRPr="002D5F11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5F11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2D5F11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A1120A" w:rsidRPr="002D5F11">
        <w:rPr>
          <w:rFonts w:ascii="Times New Roman" w:eastAsia="Calibri" w:hAnsi="Times New Roman" w:cs="Times New Roman"/>
          <w:sz w:val="24"/>
          <w:szCs w:val="24"/>
        </w:rPr>
        <w:t>П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роектом вносятся следующие изменения в основные параметры </w:t>
      </w:r>
      <w:r w:rsidR="00A1120A" w:rsidRPr="002D5F11">
        <w:rPr>
          <w:rFonts w:ascii="Times New Roman" w:eastAsia="Calibri" w:hAnsi="Times New Roman" w:cs="Times New Roman"/>
          <w:sz w:val="24"/>
          <w:szCs w:val="24"/>
        </w:rPr>
        <w:t>бюджета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1B70" w:rsidRPr="002D5F11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Pr="002D5F11">
        <w:rPr>
          <w:rFonts w:ascii="Times New Roman" w:eastAsia="Calibri" w:hAnsi="Times New Roman" w:cs="Times New Roman"/>
          <w:sz w:val="24"/>
          <w:szCs w:val="24"/>
        </w:rPr>
        <w:t>на 202</w:t>
      </w:r>
      <w:r w:rsidR="00411195" w:rsidRPr="002D5F11">
        <w:rPr>
          <w:rFonts w:ascii="Times New Roman" w:eastAsia="Calibri" w:hAnsi="Times New Roman" w:cs="Times New Roman"/>
          <w:sz w:val="24"/>
          <w:szCs w:val="24"/>
        </w:rPr>
        <w:t>4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 год и плановый период 202</w:t>
      </w:r>
      <w:r w:rsidR="00411195" w:rsidRPr="002D5F11">
        <w:rPr>
          <w:rFonts w:ascii="Times New Roman" w:eastAsia="Calibri" w:hAnsi="Times New Roman" w:cs="Times New Roman"/>
          <w:sz w:val="24"/>
          <w:szCs w:val="24"/>
        </w:rPr>
        <w:t>5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 и 202</w:t>
      </w:r>
      <w:r w:rsidR="00411195" w:rsidRPr="002D5F11">
        <w:rPr>
          <w:rFonts w:ascii="Times New Roman" w:eastAsia="Calibri" w:hAnsi="Times New Roman" w:cs="Times New Roman"/>
          <w:sz w:val="24"/>
          <w:szCs w:val="24"/>
        </w:rPr>
        <w:t>6</w:t>
      </w:r>
      <w:r w:rsidRPr="002D5F11">
        <w:rPr>
          <w:rFonts w:ascii="Times New Roman" w:eastAsia="Calibri" w:hAnsi="Times New Roman" w:cs="Times New Roman"/>
          <w:sz w:val="24"/>
          <w:szCs w:val="24"/>
        </w:rPr>
        <w:t xml:space="preserve"> годов по </w:t>
      </w:r>
      <w:r w:rsidRPr="002D5F11">
        <w:rPr>
          <w:rFonts w:ascii="Times New Roman" w:eastAsia="Calibri" w:hAnsi="Times New Roman" w:cs="Times New Roman"/>
          <w:b/>
          <w:sz w:val="24"/>
          <w:szCs w:val="24"/>
        </w:rPr>
        <w:t>доходам</w:t>
      </w:r>
      <w:r w:rsidRPr="002D5F11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025EF81" w14:textId="32715792" w:rsidR="00C95D3D" w:rsidRPr="002D5F11" w:rsidRDefault="00C95D3D" w:rsidP="00C95D3D">
      <w:pPr>
        <w:tabs>
          <w:tab w:val="left" w:pos="1080"/>
        </w:tabs>
        <w:spacing w:after="0" w:line="312" w:lineRule="auto"/>
        <w:ind w:firstLine="709"/>
        <w:jc w:val="right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  <w:r w:rsidRPr="002D5F11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тыс. руб</w:t>
      </w:r>
      <w:r w:rsidR="00C41B70" w:rsidRPr="002D5F11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лей</w:t>
      </w:r>
    </w:p>
    <w:tbl>
      <w:tblPr>
        <w:tblW w:w="10506" w:type="dxa"/>
        <w:tblInd w:w="-176" w:type="dxa"/>
        <w:tblLook w:val="04A0" w:firstRow="1" w:lastRow="0" w:firstColumn="1" w:lastColumn="0" w:noHBand="0" w:noVBand="1"/>
      </w:tblPr>
      <w:tblGrid>
        <w:gridCol w:w="1516"/>
        <w:gridCol w:w="1011"/>
        <w:gridCol w:w="1011"/>
        <w:gridCol w:w="999"/>
        <w:gridCol w:w="1097"/>
        <w:gridCol w:w="943"/>
        <w:gridCol w:w="1010"/>
        <w:gridCol w:w="972"/>
        <w:gridCol w:w="621"/>
        <w:gridCol w:w="7"/>
        <w:gridCol w:w="661"/>
        <w:gridCol w:w="658"/>
      </w:tblGrid>
      <w:tr w:rsidR="002D5F11" w:rsidRPr="007D5D51" w14:paraId="1F0E739C" w14:textId="77777777" w:rsidTr="007D5D51">
        <w:trPr>
          <w:trHeight w:val="437"/>
        </w:trPr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22AA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Показатели</w:t>
            </w:r>
          </w:p>
        </w:tc>
        <w:tc>
          <w:tcPr>
            <w:tcW w:w="30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9B8B42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</w:t>
            </w: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Решение ОСД от 26.12.2023 №53-1)</w:t>
            </w:r>
          </w:p>
        </w:tc>
        <w:tc>
          <w:tcPr>
            <w:tcW w:w="3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3A321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29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A0E21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Отклонение (+/-)</w:t>
            </w:r>
          </w:p>
        </w:tc>
      </w:tr>
      <w:tr w:rsidR="002D5F11" w:rsidRPr="007D5D51" w14:paraId="6079E4A4" w14:textId="77777777" w:rsidTr="002D5F11">
        <w:trPr>
          <w:trHeight w:val="255"/>
        </w:trPr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5E6B1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FBE90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E5EE0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A7291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A118B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FFED9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0C6B0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</w:t>
            </w: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F33172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C9E49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10F04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2026г</w:t>
            </w:r>
          </w:p>
        </w:tc>
      </w:tr>
      <w:tr w:rsidR="002D5F11" w:rsidRPr="007D5D51" w14:paraId="4EE1D279" w14:textId="77777777" w:rsidTr="007D5D51">
        <w:trPr>
          <w:trHeight w:val="400"/>
        </w:trPr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5FC3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ДОХОДЫ, 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7A32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865 198,1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B6E9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EFCCF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57C9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876 715,5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8D20A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EC425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77252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11 517,4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7413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1,3%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F742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890A4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542859FD" w14:textId="77777777" w:rsidTr="007D5D51">
        <w:trPr>
          <w:trHeight w:val="548"/>
        </w:trPr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43F34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98029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175 148,3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68FAA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188 430,6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266BF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213 333,7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C55C7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175 148,3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3631A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188 430,6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D8B93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213 333,7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069E9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BCB84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B3F72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DF6F8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2A059EDE" w14:textId="77777777" w:rsidTr="007D5D51">
        <w:trPr>
          <w:trHeight w:val="177"/>
        </w:trPr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12D35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налоговые доходы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00C1E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163 927,3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DA7C7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176 923,2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A3EB4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201 538,8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46F2F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163 927,3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A3837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176 923,2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B5D29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201 538,8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1DD29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E63FB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E7836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9C44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79162FA7" w14:textId="77777777" w:rsidTr="007D5D51">
        <w:trPr>
          <w:trHeight w:val="335"/>
        </w:trPr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C6D09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неналоговые доходы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FD510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11 221,0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DA065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11 507,4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EE8C1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11 794,9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41872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11 221,0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A8935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11 507,4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E8E26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11 794,9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FFDC1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6A690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0A6CC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BBAB3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428FF1AF" w14:textId="77777777" w:rsidTr="007D5D51">
        <w:trPr>
          <w:trHeight w:val="341"/>
        </w:trPr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F1692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1D773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690 049,8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32CA5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584 523,1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495ED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548 986,5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872BA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701 567,2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603F1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584 523,1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1FB22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548 986,5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C339B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11 517,4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48EB6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1,7%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3A7F2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EC1DC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2D5F11" w:rsidRPr="007D5D51" w14:paraId="18DD1004" w14:textId="77777777" w:rsidTr="007D5D51">
        <w:trPr>
          <w:trHeight w:val="361"/>
        </w:trPr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79B78" w14:textId="77777777" w:rsidR="002D5F11" w:rsidRPr="007D5D51" w:rsidRDefault="002D5F11" w:rsidP="002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ДЕФИЦИТ (-) / ПРОФИЦИТ (+)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41CB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E7552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78049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164E3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-27 445,2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80F50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04868" w14:textId="77777777" w:rsidR="002D5F11" w:rsidRPr="007D5D51" w:rsidRDefault="002D5F11" w:rsidP="002D5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68E2F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-27 445,2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50BA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DD7E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FF029" w14:textId="77777777" w:rsidR="002D5F11" w:rsidRPr="007D5D51" w:rsidRDefault="002D5F11" w:rsidP="002D5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5D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14:paraId="01D12479" w14:textId="4F70F0C6" w:rsidR="00C41B70" w:rsidRPr="00215F4E" w:rsidRDefault="00C41B70" w:rsidP="00194592">
      <w:pPr>
        <w:tabs>
          <w:tab w:val="left" w:pos="1080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</w:rPr>
      </w:pPr>
    </w:p>
    <w:p w14:paraId="77ABD749" w14:textId="0BC64FDC" w:rsidR="00C95D3D" w:rsidRPr="002720FE" w:rsidRDefault="00F07285" w:rsidP="007D5D5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20FE">
        <w:rPr>
          <w:rFonts w:ascii="Times New Roman" w:eastAsia="Calibri" w:hAnsi="Times New Roman" w:cs="Times New Roman"/>
          <w:sz w:val="24"/>
          <w:szCs w:val="24"/>
        </w:rPr>
        <w:t>Изменение прогнозного объема доходной части бюджета ГО на 202</w:t>
      </w:r>
      <w:r w:rsidR="00411195" w:rsidRPr="002720FE">
        <w:rPr>
          <w:rFonts w:ascii="Times New Roman" w:eastAsia="Calibri" w:hAnsi="Times New Roman" w:cs="Times New Roman"/>
          <w:sz w:val="24"/>
          <w:szCs w:val="24"/>
        </w:rPr>
        <w:t>4</w:t>
      </w:r>
      <w:r w:rsidRPr="002720FE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 w:rsidR="00411195" w:rsidRPr="002720FE">
        <w:rPr>
          <w:rFonts w:ascii="Times New Roman" w:eastAsia="Calibri" w:hAnsi="Times New Roman" w:cs="Times New Roman"/>
          <w:sz w:val="24"/>
          <w:szCs w:val="24"/>
        </w:rPr>
        <w:t xml:space="preserve">запланировано проектом </w:t>
      </w:r>
      <w:r w:rsidRPr="002720FE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411195" w:rsidRPr="002720FE">
        <w:rPr>
          <w:rFonts w:ascii="Times New Roman" w:eastAsia="Calibri" w:hAnsi="Times New Roman" w:cs="Times New Roman"/>
          <w:sz w:val="24"/>
          <w:szCs w:val="24"/>
        </w:rPr>
        <w:t>1,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3</w:t>
      </w:r>
      <w:r w:rsidRPr="002720FE">
        <w:rPr>
          <w:rFonts w:ascii="Times New Roman" w:eastAsia="Calibri" w:hAnsi="Times New Roman" w:cs="Times New Roman"/>
          <w:sz w:val="24"/>
          <w:szCs w:val="24"/>
        </w:rPr>
        <w:t xml:space="preserve">% или </w:t>
      </w:r>
      <w:r w:rsidR="00411195" w:rsidRPr="002720FE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11 517,4</w:t>
      </w:r>
      <w:r w:rsidR="00411195" w:rsidRPr="002720FE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2720FE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876 715,5</w:t>
      </w:r>
      <w:r w:rsidRPr="002720FE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2720FE">
        <w:rPr>
          <w:rFonts w:ascii="Times New Roman" w:eastAsia="Calibri" w:hAnsi="Times New Roman" w:cs="Times New Roman"/>
          <w:i/>
          <w:iCs/>
        </w:rPr>
        <w:t xml:space="preserve">(первоначальный прогнозный план по доходам </w:t>
      </w:r>
      <w:r w:rsidR="002720FE" w:rsidRPr="002720FE">
        <w:rPr>
          <w:rFonts w:ascii="Times New Roman" w:eastAsia="Calibri" w:hAnsi="Times New Roman" w:cs="Times New Roman"/>
          <w:i/>
          <w:iCs/>
        </w:rPr>
        <w:t>865 198,1</w:t>
      </w:r>
      <w:r w:rsidRPr="002720FE">
        <w:rPr>
          <w:rFonts w:ascii="Times New Roman" w:eastAsia="Calibri" w:hAnsi="Times New Roman" w:cs="Times New Roman"/>
          <w:i/>
          <w:iCs/>
        </w:rPr>
        <w:t xml:space="preserve"> тыс. рублей)</w:t>
      </w:r>
      <w:r w:rsidR="002720FE" w:rsidRPr="002720FE">
        <w:rPr>
          <w:rFonts w:ascii="Times New Roman" w:eastAsia="Calibri" w:hAnsi="Times New Roman" w:cs="Times New Roman"/>
          <w:i/>
          <w:iCs/>
        </w:rPr>
        <w:t xml:space="preserve">, 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что обусловлено</w:t>
      </w:r>
      <w:r w:rsidRPr="002720FE">
        <w:rPr>
          <w:rFonts w:ascii="Times New Roman" w:eastAsia="Calibri" w:hAnsi="Times New Roman" w:cs="Times New Roman"/>
          <w:sz w:val="24"/>
          <w:szCs w:val="24"/>
        </w:rPr>
        <w:t xml:space="preserve"> ростом безвозмездных поступлений на 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11 517,4</w:t>
      </w:r>
      <w:r w:rsidR="00411195" w:rsidRPr="002720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20FE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411195" w:rsidRPr="002720FE">
        <w:rPr>
          <w:rFonts w:ascii="Times New Roman" w:eastAsia="Calibri" w:hAnsi="Times New Roman" w:cs="Times New Roman"/>
          <w:sz w:val="24"/>
          <w:szCs w:val="24"/>
        </w:rPr>
        <w:t>, или на 1,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7</w:t>
      </w:r>
      <w:r w:rsidR="00411195" w:rsidRPr="002720FE">
        <w:rPr>
          <w:rFonts w:ascii="Times New Roman" w:eastAsia="Calibri" w:hAnsi="Times New Roman" w:cs="Times New Roman"/>
          <w:sz w:val="24"/>
          <w:szCs w:val="24"/>
        </w:rPr>
        <w:t>%</w:t>
      </w:r>
      <w:r w:rsidRPr="002720FE">
        <w:rPr>
          <w:rFonts w:ascii="Times New Roman" w:eastAsia="Calibri" w:hAnsi="Times New Roman" w:cs="Times New Roman"/>
          <w:sz w:val="24"/>
          <w:szCs w:val="24"/>
        </w:rPr>
        <w:t xml:space="preserve"> за счет средств государственного бюджета Республики Саха (Якутия) и федеральных средств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.</w:t>
      </w:r>
      <w:r w:rsidR="007D5D51">
        <w:rPr>
          <w:rFonts w:ascii="Times New Roman" w:eastAsia="Calibri" w:hAnsi="Times New Roman" w:cs="Times New Roman"/>
          <w:sz w:val="24"/>
          <w:szCs w:val="24"/>
        </w:rPr>
        <w:t xml:space="preserve"> У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 xml:space="preserve">величение объема </w:t>
      </w:r>
      <w:r w:rsidR="00C95D3D" w:rsidRPr="002720FE">
        <w:rPr>
          <w:rFonts w:ascii="Times New Roman" w:eastAsia="Calibri" w:hAnsi="Times New Roman" w:cs="Times New Roman"/>
          <w:b/>
          <w:sz w:val="24"/>
          <w:szCs w:val="24"/>
        </w:rPr>
        <w:t>безвозмездных поступлений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 xml:space="preserve"> на 202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4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 w:rsidR="007D5D51">
        <w:rPr>
          <w:rFonts w:ascii="Times New Roman" w:eastAsia="Calibri" w:hAnsi="Times New Roman" w:cs="Times New Roman"/>
          <w:sz w:val="24"/>
          <w:szCs w:val="24"/>
        </w:rPr>
        <w:t>запланировано с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690 049,8</w:t>
      </w:r>
      <w:r w:rsidR="000A7C83" w:rsidRPr="002720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 xml:space="preserve">тыс. рублей до 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701 567,2</w:t>
      </w:r>
      <w:r w:rsidR="000A7C83" w:rsidRPr="002720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>тыс. рублей, за счет:</w:t>
      </w:r>
    </w:p>
    <w:p w14:paraId="53B49E9D" w14:textId="7287BA42" w:rsidR="002720FE" w:rsidRPr="002720FE" w:rsidRDefault="0073492B" w:rsidP="002720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20FE">
        <w:rPr>
          <w:rFonts w:ascii="Times New Roman" w:hAnsi="Times New Roman" w:cs="Times New Roman"/>
          <w:sz w:val="24"/>
          <w:szCs w:val="24"/>
        </w:rPr>
        <w:t>1)</w:t>
      </w:r>
      <w:r w:rsidR="001B18CB" w:rsidRPr="002720FE">
        <w:rPr>
          <w:rFonts w:ascii="Times New Roman" w:hAnsi="Times New Roman" w:cs="Times New Roman"/>
          <w:sz w:val="24"/>
          <w:szCs w:val="24"/>
        </w:rPr>
        <w:t xml:space="preserve"> </w:t>
      </w:r>
      <w:r w:rsidR="002720FE" w:rsidRPr="002720FE">
        <w:rPr>
          <w:rFonts w:ascii="Times New Roman" w:hAnsi="Times New Roman" w:cs="Times New Roman"/>
          <w:sz w:val="24"/>
          <w:szCs w:val="24"/>
        </w:rPr>
        <w:t>предоставления субсидии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- 9 171,6 тыс. рублей;</w:t>
      </w:r>
    </w:p>
    <w:p w14:paraId="59FBAE55" w14:textId="77777777" w:rsidR="002720FE" w:rsidRDefault="002720FE" w:rsidP="002720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20FE">
        <w:rPr>
          <w:rFonts w:ascii="Times New Roman" w:hAnsi="Times New Roman" w:cs="Times New Roman"/>
          <w:sz w:val="24"/>
          <w:szCs w:val="24"/>
        </w:rPr>
        <w:t>2) предоставления субсидии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- 2 345,8 тыс. рублей.</w:t>
      </w:r>
    </w:p>
    <w:p w14:paraId="317962D5" w14:textId="77777777" w:rsidR="001B18CB" w:rsidRPr="00215F4E" w:rsidRDefault="001B18CB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33864BF5" w14:textId="21DFE650" w:rsidR="00C95D3D" w:rsidRPr="002720FE" w:rsidRDefault="003C520C" w:rsidP="00416AAB">
      <w:pPr>
        <w:pStyle w:val="a6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20FE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 xml:space="preserve">роектом предусмотрено следующие изменения </w:t>
      </w:r>
      <w:r w:rsidR="00C95D3D" w:rsidRPr="002720FE">
        <w:rPr>
          <w:rFonts w:ascii="Times New Roman" w:eastAsia="Calibri" w:hAnsi="Times New Roman" w:cs="Times New Roman"/>
          <w:b/>
          <w:sz w:val="24"/>
          <w:szCs w:val="24"/>
        </w:rPr>
        <w:t>расходной части</w:t>
      </w:r>
      <w:r w:rsidRPr="002720FE">
        <w:rPr>
          <w:rFonts w:ascii="Times New Roman" w:eastAsia="Calibri" w:hAnsi="Times New Roman" w:cs="Times New Roman"/>
          <w:b/>
          <w:sz w:val="24"/>
          <w:szCs w:val="24"/>
        </w:rPr>
        <w:t xml:space="preserve"> бюджета </w:t>
      </w:r>
      <w:r w:rsidR="00CC534F" w:rsidRPr="002720FE">
        <w:rPr>
          <w:rFonts w:ascii="Times New Roman" w:eastAsia="Calibri" w:hAnsi="Times New Roman" w:cs="Times New Roman"/>
          <w:b/>
          <w:sz w:val="24"/>
          <w:szCs w:val="24"/>
        </w:rPr>
        <w:t xml:space="preserve">ГО </w:t>
      </w:r>
      <w:r w:rsidRPr="002720FE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>202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4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>-202</w:t>
      </w:r>
      <w:r w:rsidR="002720FE" w:rsidRPr="002720FE">
        <w:rPr>
          <w:rFonts w:ascii="Times New Roman" w:eastAsia="Calibri" w:hAnsi="Times New Roman" w:cs="Times New Roman"/>
          <w:sz w:val="24"/>
          <w:szCs w:val="24"/>
        </w:rPr>
        <w:t>6</w:t>
      </w:r>
      <w:r w:rsidR="00C95D3D" w:rsidRPr="002720FE">
        <w:rPr>
          <w:rFonts w:ascii="Times New Roman" w:eastAsia="Calibri" w:hAnsi="Times New Roman" w:cs="Times New Roman"/>
          <w:sz w:val="24"/>
          <w:szCs w:val="24"/>
        </w:rPr>
        <w:t xml:space="preserve"> годы:</w:t>
      </w:r>
    </w:p>
    <w:p w14:paraId="421CCD4C" w14:textId="3C453929" w:rsidR="00C95D3D" w:rsidRPr="002720FE" w:rsidRDefault="00C95D3D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2720FE">
        <w:rPr>
          <w:rFonts w:ascii="Times New Roman" w:eastAsia="Calibri" w:hAnsi="Times New Roman" w:cs="Times New Roman"/>
          <w:i/>
          <w:iCs/>
          <w:sz w:val="20"/>
          <w:szCs w:val="20"/>
        </w:rPr>
        <w:t>тыс. руб</w:t>
      </w:r>
      <w:r w:rsidR="00CC534F" w:rsidRPr="002720FE">
        <w:rPr>
          <w:rFonts w:ascii="Times New Roman" w:eastAsia="Calibri" w:hAnsi="Times New Roman" w:cs="Times New Roman"/>
          <w:i/>
          <w:iCs/>
          <w:sz w:val="20"/>
          <w:szCs w:val="20"/>
        </w:rPr>
        <w:t>лей</w:t>
      </w:r>
    </w:p>
    <w:tbl>
      <w:tblPr>
        <w:tblW w:w="10393" w:type="dxa"/>
        <w:tblInd w:w="-176" w:type="dxa"/>
        <w:tblLook w:val="04A0" w:firstRow="1" w:lastRow="0" w:firstColumn="1" w:lastColumn="0" w:noHBand="0" w:noVBand="1"/>
      </w:tblPr>
      <w:tblGrid>
        <w:gridCol w:w="1498"/>
        <w:gridCol w:w="1039"/>
        <w:gridCol w:w="1123"/>
        <w:gridCol w:w="1012"/>
        <w:gridCol w:w="955"/>
        <w:gridCol w:w="985"/>
        <w:gridCol w:w="984"/>
        <w:gridCol w:w="850"/>
        <w:gridCol w:w="621"/>
        <w:gridCol w:w="658"/>
        <w:gridCol w:w="658"/>
        <w:gridCol w:w="10"/>
      </w:tblGrid>
      <w:tr w:rsidR="002720FE" w:rsidRPr="002720FE" w14:paraId="4CFD1B98" w14:textId="77777777" w:rsidTr="002720FE">
        <w:trPr>
          <w:trHeight w:val="720"/>
        </w:trPr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7A202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3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5F085C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2720F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26.12.2023 №53-1)</w:t>
            </w:r>
          </w:p>
        </w:tc>
        <w:tc>
          <w:tcPr>
            <w:tcW w:w="29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D07EE5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27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A11059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Отклонение (+/-)</w:t>
            </w:r>
          </w:p>
        </w:tc>
      </w:tr>
      <w:tr w:rsidR="002720FE" w:rsidRPr="002720FE" w14:paraId="026A1FD6" w14:textId="77777777" w:rsidTr="002720FE">
        <w:trPr>
          <w:gridAfter w:val="1"/>
          <w:wAfter w:w="10" w:type="dxa"/>
          <w:trHeight w:val="255"/>
        </w:trPr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7A53" w14:textId="77777777" w:rsidR="002720FE" w:rsidRPr="002720FE" w:rsidRDefault="002720FE" w:rsidP="0027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98F67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F46AB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70FAB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1157F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28512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7FEDF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2065 г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98A1B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2024г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3E029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B6122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2026г</w:t>
            </w:r>
          </w:p>
        </w:tc>
      </w:tr>
      <w:tr w:rsidR="002720FE" w:rsidRPr="002720FE" w14:paraId="00070034" w14:textId="77777777" w:rsidTr="002720FE">
        <w:trPr>
          <w:gridAfter w:val="1"/>
          <w:wAfter w:w="10" w:type="dxa"/>
          <w:trHeight w:val="255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3F6FC" w14:textId="77777777" w:rsidR="002720FE" w:rsidRPr="002720FE" w:rsidRDefault="002720FE" w:rsidP="0027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РАСХОДЫ, всего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6FBC2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865 198,1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54CFE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772 953,7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78E82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762 320,2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2C9B9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904 160,7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19667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772 953,7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398E1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762 320,2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CB0B4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38 962,6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3BAE0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4,5%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4FE7D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3D673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720FE" w:rsidRPr="002720FE" w14:paraId="3CC7F5E3" w14:textId="77777777" w:rsidTr="002720FE">
        <w:trPr>
          <w:gridAfter w:val="1"/>
          <w:wAfter w:w="10" w:type="dxa"/>
          <w:trHeight w:val="31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F7946" w14:textId="77777777" w:rsidR="002720FE" w:rsidRPr="002720FE" w:rsidRDefault="002720FE" w:rsidP="002720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C369E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777 466,1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817C1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687 735,2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3FE1C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679 108,5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85E74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816 428,7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C394C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687 735,2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ED215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679 108,5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2F52" w14:textId="77777777" w:rsidR="002720FE" w:rsidRPr="002720FE" w:rsidRDefault="002720FE" w:rsidP="002720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38 962,6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A1F66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37841" w14:textId="77777777" w:rsidR="002720FE" w:rsidRPr="002720FE" w:rsidRDefault="002720FE" w:rsidP="002720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9142E" w14:textId="77777777" w:rsidR="002720FE" w:rsidRPr="002720FE" w:rsidRDefault="002720FE" w:rsidP="002720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720FE" w:rsidRPr="002720FE" w14:paraId="37352038" w14:textId="77777777" w:rsidTr="002720FE">
        <w:trPr>
          <w:gridAfter w:val="1"/>
          <w:wAfter w:w="10" w:type="dxa"/>
          <w:trHeight w:val="36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0E2C0" w14:textId="77777777" w:rsidR="002720FE" w:rsidRPr="002720FE" w:rsidRDefault="002720FE" w:rsidP="002720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7BF10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87 732,0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97E16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85 218,5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6F174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83 211,7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9B25A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87 732,0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BFDEA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85 218,5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8BDF7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83 211,7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CA344" w14:textId="77777777" w:rsidR="002720FE" w:rsidRPr="002720FE" w:rsidRDefault="002720FE" w:rsidP="002720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04F2D" w14:textId="77777777" w:rsidR="002720FE" w:rsidRPr="002720FE" w:rsidRDefault="002720FE" w:rsidP="00272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A6BA2" w14:textId="77777777" w:rsidR="002720FE" w:rsidRPr="002720FE" w:rsidRDefault="002720FE" w:rsidP="002720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FEA1C" w14:textId="77777777" w:rsidR="002720FE" w:rsidRPr="002720FE" w:rsidRDefault="002720FE" w:rsidP="002720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720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14:paraId="5E22EE89" w14:textId="77777777" w:rsidR="003C520C" w:rsidRPr="00215F4E" w:rsidRDefault="003C520C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EC28DC9" w14:textId="1CCC7CE1" w:rsidR="007907D0" w:rsidRPr="00941717" w:rsidRDefault="007907D0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1717">
        <w:rPr>
          <w:rFonts w:ascii="Times New Roman" w:eastAsia="Calibri" w:hAnsi="Times New Roman" w:cs="Times New Roman"/>
          <w:sz w:val="24"/>
          <w:szCs w:val="24"/>
        </w:rPr>
        <w:t>На 202</w:t>
      </w:r>
      <w:r w:rsidR="009F1708" w:rsidRPr="00941717">
        <w:rPr>
          <w:rFonts w:ascii="Times New Roman" w:eastAsia="Calibri" w:hAnsi="Times New Roman" w:cs="Times New Roman"/>
          <w:sz w:val="24"/>
          <w:szCs w:val="24"/>
        </w:rPr>
        <w:t>4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год запланировано увеличение расходной части бюджета ГО на </w:t>
      </w:r>
      <w:r w:rsidR="009F1708" w:rsidRPr="00941717">
        <w:rPr>
          <w:rFonts w:ascii="Times New Roman" w:eastAsia="Calibri" w:hAnsi="Times New Roman" w:cs="Times New Roman"/>
          <w:sz w:val="24"/>
          <w:szCs w:val="24"/>
        </w:rPr>
        <w:t>38 962,6</w:t>
      </w:r>
      <w:r w:rsidR="00C134D5" w:rsidRPr="009417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тыс. рублей, ли на </w:t>
      </w:r>
      <w:r w:rsidR="009F1708" w:rsidRPr="00941717">
        <w:rPr>
          <w:rFonts w:ascii="Times New Roman" w:eastAsia="Calibri" w:hAnsi="Times New Roman" w:cs="Times New Roman"/>
          <w:sz w:val="24"/>
          <w:szCs w:val="24"/>
        </w:rPr>
        <w:t>4</w:t>
      </w:r>
      <w:r w:rsidR="00C134D5" w:rsidRPr="00941717">
        <w:rPr>
          <w:rFonts w:ascii="Times New Roman" w:eastAsia="Calibri" w:hAnsi="Times New Roman" w:cs="Times New Roman"/>
          <w:sz w:val="24"/>
          <w:szCs w:val="24"/>
        </w:rPr>
        <w:t>,5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% от </w:t>
      </w:r>
      <w:r w:rsidR="00C134D5" w:rsidRPr="00941717">
        <w:rPr>
          <w:rFonts w:ascii="Times New Roman" w:eastAsia="Calibri" w:hAnsi="Times New Roman" w:cs="Times New Roman"/>
          <w:sz w:val="24"/>
          <w:szCs w:val="24"/>
        </w:rPr>
        <w:t xml:space="preserve">объема расходов бюджета, утвержденного Решением ОСД </w:t>
      </w:r>
      <w:r w:rsidR="009F1708" w:rsidRPr="00941717">
        <w:rPr>
          <w:rFonts w:ascii="Times New Roman" w:eastAsia="Calibri" w:hAnsi="Times New Roman" w:cs="Times New Roman"/>
          <w:sz w:val="24"/>
          <w:szCs w:val="24"/>
        </w:rPr>
        <w:t>о бюджете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, до </w:t>
      </w:r>
      <w:r w:rsidR="009F1708" w:rsidRPr="00941717">
        <w:rPr>
          <w:rFonts w:ascii="Times New Roman" w:eastAsia="Calibri" w:hAnsi="Times New Roman" w:cs="Times New Roman"/>
          <w:sz w:val="24"/>
          <w:szCs w:val="24"/>
        </w:rPr>
        <w:t>904 160,7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941717">
        <w:rPr>
          <w:rFonts w:ascii="Times New Roman" w:eastAsia="Calibri" w:hAnsi="Times New Roman" w:cs="Times New Roman"/>
          <w:i/>
          <w:iCs/>
        </w:rPr>
        <w:t>(ут</w:t>
      </w:r>
      <w:r w:rsidR="009F1708" w:rsidRPr="00941717">
        <w:rPr>
          <w:rFonts w:ascii="Times New Roman" w:eastAsia="Calibri" w:hAnsi="Times New Roman" w:cs="Times New Roman"/>
          <w:i/>
          <w:iCs/>
        </w:rPr>
        <w:t>вержденный</w:t>
      </w:r>
      <w:r w:rsidRPr="00941717">
        <w:rPr>
          <w:rFonts w:ascii="Times New Roman" w:eastAsia="Calibri" w:hAnsi="Times New Roman" w:cs="Times New Roman"/>
          <w:i/>
          <w:iCs/>
        </w:rPr>
        <w:t xml:space="preserve"> бюджет по расходам </w:t>
      </w:r>
      <w:r w:rsidR="00B8470A" w:rsidRPr="00941717">
        <w:rPr>
          <w:rFonts w:ascii="Times New Roman" w:eastAsia="Calibri" w:hAnsi="Times New Roman" w:cs="Times New Roman"/>
          <w:i/>
          <w:iCs/>
        </w:rPr>
        <w:t>865 198,1</w:t>
      </w:r>
      <w:r w:rsidRPr="00941717">
        <w:rPr>
          <w:rFonts w:ascii="Times New Roman" w:eastAsia="Calibri" w:hAnsi="Times New Roman" w:cs="Times New Roman"/>
          <w:i/>
          <w:iCs/>
        </w:rPr>
        <w:t xml:space="preserve"> тыс. рублей)</w:t>
      </w:r>
      <w:r w:rsidRPr="00941717">
        <w:rPr>
          <w:rFonts w:ascii="Times New Roman" w:eastAsia="Calibri" w:hAnsi="Times New Roman" w:cs="Times New Roman"/>
          <w:sz w:val="24"/>
          <w:szCs w:val="24"/>
        </w:rPr>
        <w:t>, в плановом периоде 202</w:t>
      </w:r>
      <w:r w:rsidR="00B8470A" w:rsidRPr="00941717">
        <w:rPr>
          <w:rFonts w:ascii="Times New Roman" w:eastAsia="Calibri" w:hAnsi="Times New Roman" w:cs="Times New Roman"/>
          <w:sz w:val="24"/>
          <w:szCs w:val="24"/>
        </w:rPr>
        <w:t>5</w:t>
      </w:r>
      <w:r w:rsidRPr="00941717">
        <w:rPr>
          <w:rFonts w:ascii="Times New Roman" w:eastAsia="Calibri" w:hAnsi="Times New Roman" w:cs="Times New Roman"/>
          <w:sz w:val="24"/>
          <w:szCs w:val="24"/>
        </w:rPr>
        <w:t>-202</w:t>
      </w:r>
      <w:r w:rsidR="00B8470A" w:rsidRPr="00941717">
        <w:rPr>
          <w:rFonts w:ascii="Times New Roman" w:eastAsia="Calibri" w:hAnsi="Times New Roman" w:cs="Times New Roman"/>
          <w:sz w:val="24"/>
          <w:szCs w:val="24"/>
        </w:rPr>
        <w:t>6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годов изменения по объемам расходов не запланировано.</w:t>
      </w:r>
    </w:p>
    <w:p w14:paraId="58DA4F36" w14:textId="2B45B256" w:rsidR="007D5D51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1717">
        <w:rPr>
          <w:rFonts w:ascii="Times New Roman" w:eastAsia="Calibri" w:hAnsi="Times New Roman" w:cs="Times New Roman"/>
          <w:sz w:val="24"/>
          <w:szCs w:val="24"/>
        </w:rPr>
        <w:t>Изменение расходов бюджета ГО на 202</w:t>
      </w:r>
      <w:r w:rsidR="00B8470A" w:rsidRPr="00941717">
        <w:rPr>
          <w:rFonts w:ascii="Times New Roman" w:eastAsia="Calibri" w:hAnsi="Times New Roman" w:cs="Times New Roman"/>
          <w:sz w:val="24"/>
          <w:szCs w:val="24"/>
        </w:rPr>
        <w:t>4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год, предусмотренное Проектом, связано с</w:t>
      </w:r>
      <w:r w:rsidR="00590BFE" w:rsidRPr="009417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увеличением </w:t>
      </w:r>
      <w:r w:rsidR="008E563A">
        <w:rPr>
          <w:rFonts w:ascii="Times New Roman" w:eastAsia="Calibri" w:hAnsi="Times New Roman" w:cs="Times New Roman"/>
          <w:sz w:val="24"/>
          <w:szCs w:val="24"/>
        </w:rPr>
        <w:t xml:space="preserve">объема 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расходов </w:t>
      </w:r>
      <w:r w:rsidR="008E563A">
        <w:rPr>
          <w:rFonts w:ascii="Times New Roman" w:eastAsia="Calibri" w:hAnsi="Times New Roman" w:cs="Times New Roman"/>
          <w:sz w:val="24"/>
          <w:szCs w:val="24"/>
        </w:rPr>
        <w:t xml:space="preserve">на реализацию мероприятий 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по муниципальным программам (далее – МП) на </w:t>
      </w:r>
      <w:r w:rsidR="00B8470A" w:rsidRPr="00941717">
        <w:rPr>
          <w:rFonts w:ascii="Times New Roman" w:eastAsia="Calibri" w:hAnsi="Times New Roman" w:cs="Times New Roman"/>
          <w:sz w:val="24"/>
          <w:szCs w:val="24"/>
        </w:rPr>
        <w:t>5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%, или на </w:t>
      </w:r>
      <w:r w:rsidR="00B8470A" w:rsidRPr="00941717">
        <w:rPr>
          <w:rFonts w:ascii="Times New Roman" w:eastAsia="Calibri" w:hAnsi="Times New Roman" w:cs="Times New Roman"/>
          <w:sz w:val="24"/>
          <w:szCs w:val="24"/>
        </w:rPr>
        <w:t>38 962,6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тыс. рублей и </w:t>
      </w:r>
      <w:r w:rsidR="00B8470A" w:rsidRPr="00941717">
        <w:rPr>
          <w:rFonts w:ascii="Times New Roman" w:eastAsia="Calibri" w:hAnsi="Times New Roman" w:cs="Times New Roman"/>
          <w:sz w:val="24"/>
          <w:szCs w:val="24"/>
        </w:rPr>
        <w:t xml:space="preserve">отсутствием изменений </w:t>
      </w:r>
      <w:r w:rsidR="00C134D5" w:rsidRPr="00941717">
        <w:rPr>
          <w:rFonts w:ascii="Times New Roman" w:eastAsia="Calibri" w:hAnsi="Times New Roman" w:cs="Times New Roman"/>
          <w:sz w:val="24"/>
          <w:szCs w:val="24"/>
        </w:rPr>
        <w:t>расходов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по непрограммным </w:t>
      </w:r>
      <w:r w:rsidR="00C134D5" w:rsidRPr="00941717">
        <w:rPr>
          <w:rFonts w:ascii="Times New Roman" w:eastAsia="Calibri" w:hAnsi="Times New Roman" w:cs="Times New Roman"/>
          <w:sz w:val="24"/>
          <w:szCs w:val="24"/>
        </w:rPr>
        <w:t>направлениям</w:t>
      </w:r>
      <w:r w:rsidR="00B8470A" w:rsidRPr="0094171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7E254CA" w14:textId="569FEAA7" w:rsidR="00F07285" w:rsidRPr="00941717" w:rsidRDefault="007D5D51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Доля программных мероприятий на 2024 год увеличится на 0,4 процентных пункта и составит 90,3% от общего объема расходной части местного бюджета </w:t>
      </w:r>
      <w:r w:rsidRPr="007D5D51">
        <w:rPr>
          <w:rFonts w:ascii="Times New Roman" w:eastAsia="Calibri" w:hAnsi="Times New Roman" w:cs="Times New Roman"/>
          <w:i/>
          <w:iCs/>
        </w:rPr>
        <w:t>(утвержденный объем расходов на муниципальные программы 89,9%)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F07285" w:rsidRPr="0094171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5848E36" w14:textId="585D8E92" w:rsidR="00F07285" w:rsidRPr="00941717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Согласно данным месячного отчета Финансово-экономического управления Окружной администрации ГО «Жатай» (далее – ОА ГО «Жатай») по состоянию на 01 </w:t>
      </w:r>
      <w:r w:rsidR="00B8470A" w:rsidRPr="00941717">
        <w:rPr>
          <w:rFonts w:ascii="Times New Roman" w:eastAsia="Calibri" w:hAnsi="Times New Roman" w:cs="Times New Roman"/>
          <w:sz w:val="24"/>
          <w:szCs w:val="24"/>
        </w:rPr>
        <w:t>февраля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B8470A" w:rsidRPr="00941717">
        <w:rPr>
          <w:rFonts w:ascii="Times New Roman" w:eastAsia="Calibri" w:hAnsi="Times New Roman" w:cs="Times New Roman"/>
          <w:sz w:val="24"/>
          <w:szCs w:val="24"/>
        </w:rPr>
        <w:t>4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года бюджет ГО исполнен по доходам в сумме </w:t>
      </w:r>
      <w:r w:rsidR="00941717" w:rsidRPr="00941717">
        <w:rPr>
          <w:rFonts w:ascii="Times New Roman" w:eastAsia="Calibri" w:hAnsi="Times New Roman" w:cs="Times New Roman"/>
          <w:sz w:val="24"/>
          <w:szCs w:val="24"/>
        </w:rPr>
        <w:t>156 988,6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тыс. рублей или на </w:t>
      </w:r>
      <w:r w:rsidR="00941717" w:rsidRPr="00941717">
        <w:rPr>
          <w:rFonts w:ascii="Times New Roman" w:eastAsia="Calibri" w:hAnsi="Times New Roman" w:cs="Times New Roman"/>
          <w:sz w:val="24"/>
          <w:szCs w:val="24"/>
        </w:rPr>
        <w:t>18,1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% от </w:t>
      </w:r>
      <w:r w:rsidR="00AF2482" w:rsidRPr="00941717">
        <w:rPr>
          <w:rFonts w:ascii="Times New Roman" w:eastAsia="Calibri" w:hAnsi="Times New Roman" w:cs="Times New Roman"/>
          <w:sz w:val="24"/>
          <w:szCs w:val="24"/>
        </w:rPr>
        <w:t>прогноза поступлений по доходам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, по расходам в сумме </w:t>
      </w:r>
      <w:r w:rsidR="00941717" w:rsidRPr="00941717">
        <w:rPr>
          <w:rFonts w:ascii="Times New Roman" w:eastAsia="Calibri" w:hAnsi="Times New Roman" w:cs="Times New Roman"/>
          <w:sz w:val="24"/>
          <w:szCs w:val="24"/>
        </w:rPr>
        <w:t>46 642,9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 тыс. рублей, что составляет </w:t>
      </w:r>
      <w:r w:rsidR="00941717" w:rsidRPr="00941717">
        <w:rPr>
          <w:rFonts w:ascii="Times New Roman" w:eastAsia="Calibri" w:hAnsi="Times New Roman" w:cs="Times New Roman"/>
          <w:sz w:val="24"/>
          <w:szCs w:val="24"/>
        </w:rPr>
        <w:t>5,4</w:t>
      </w:r>
      <w:r w:rsidRPr="00941717">
        <w:rPr>
          <w:rFonts w:ascii="Times New Roman" w:eastAsia="Calibri" w:hAnsi="Times New Roman" w:cs="Times New Roman"/>
          <w:sz w:val="24"/>
          <w:szCs w:val="24"/>
        </w:rPr>
        <w:t xml:space="preserve">% от ожидаемого исполнения. </w:t>
      </w:r>
    </w:p>
    <w:p w14:paraId="341880BD" w14:textId="77777777" w:rsidR="00F07285" w:rsidRPr="00941717" w:rsidRDefault="00F07285" w:rsidP="00416AAB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FB2637" w14:textId="35A400D9" w:rsidR="00C95D3D" w:rsidRPr="00A7067E" w:rsidRDefault="0093161C" w:rsidP="00416AAB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067E">
        <w:rPr>
          <w:rFonts w:ascii="Times New Roman" w:eastAsia="Calibri" w:hAnsi="Times New Roman" w:cs="Times New Roman"/>
          <w:b/>
          <w:bCs/>
          <w:sz w:val="24"/>
          <w:szCs w:val="24"/>
        </w:rPr>
        <w:t>1.</w:t>
      </w:r>
      <w:r w:rsidRPr="00A70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3763" w:rsidRPr="00A7067E">
        <w:rPr>
          <w:rFonts w:ascii="Times New Roman" w:eastAsia="Calibri" w:hAnsi="Times New Roman" w:cs="Times New Roman"/>
          <w:sz w:val="24"/>
          <w:szCs w:val="24"/>
        </w:rPr>
        <w:t>Б</w:t>
      </w:r>
      <w:r w:rsidR="004340A9" w:rsidRPr="00A7067E">
        <w:rPr>
          <w:rFonts w:ascii="Times New Roman" w:eastAsia="Calibri" w:hAnsi="Times New Roman" w:cs="Times New Roman"/>
          <w:sz w:val="24"/>
          <w:szCs w:val="24"/>
        </w:rPr>
        <w:t xml:space="preserve">юджет ГО </w:t>
      </w:r>
      <w:r w:rsidR="00C95D3D" w:rsidRPr="00A7067E">
        <w:rPr>
          <w:rFonts w:ascii="Times New Roman" w:eastAsia="Calibri" w:hAnsi="Times New Roman" w:cs="Times New Roman"/>
          <w:sz w:val="24"/>
          <w:szCs w:val="24"/>
        </w:rPr>
        <w:t xml:space="preserve">сформирован в программной структуре расходов на основе </w:t>
      </w:r>
      <w:r w:rsidR="00CB3763" w:rsidRPr="00A7067E">
        <w:rPr>
          <w:rFonts w:ascii="Times New Roman" w:eastAsia="Calibri" w:hAnsi="Times New Roman" w:cs="Times New Roman"/>
          <w:sz w:val="24"/>
          <w:szCs w:val="24"/>
        </w:rPr>
        <w:t>1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7</w:t>
      </w:r>
      <w:r w:rsidR="004340A9" w:rsidRPr="00A70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40A9" w:rsidRPr="00A7067E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муниципальных </w:t>
      </w:r>
      <w:r w:rsidR="00C95D3D" w:rsidRPr="00A7067E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 </w:t>
      </w:r>
      <w:r w:rsidR="00C95D3D" w:rsidRPr="00A7067E">
        <w:rPr>
          <w:rFonts w:ascii="Times New Roman" w:eastAsia="Calibri" w:hAnsi="Times New Roman" w:cs="Times New Roman"/>
          <w:sz w:val="24"/>
          <w:szCs w:val="24"/>
        </w:rPr>
        <w:t xml:space="preserve">согласно перечню, утвержденному </w:t>
      </w:r>
      <w:r w:rsidR="004340A9" w:rsidRPr="00A7067E">
        <w:rPr>
          <w:rFonts w:ascii="Times New Roman" w:eastAsia="Calibri" w:hAnsi="Times New Roman" w:cs="Times New Roman"/>
          <w:sz w:val="24"/>
          <w:szCs w:val="24"/>
        </w:rPr>
        <w:t xml:space="preserve">Распоряжением Главы ГО </w:t>
      </w:r>
      <w:r w:rsidR="00FA29E4" w:rsidRPr="00A7067E">
        <w:rPr>
          <w:rFonts w:ascii="Times New Roman" w:eastAsia="Calibri" w:hAnsi="Times New Roman" w:cs="Times New Roman"/>
          <w:sz w:val="24"/>
          <w:szCs w:val="24"/>
        </w:rPr>
        <w:t>«</w:t>
      </w:r>
      <w:r w:rsidR="004340A9" w:rsidRPr="00A7067E">
        <w:rPr>
          <w:rFonts w:ascii="Times New Roman" w:eastAsia="Calibri" w:hAnsi="Times New Roman" w:cs="Times New Roman"/>
          <w:sz w:val="24"/>
          <w:szCs w:val="24"/>
        </w:rPr>
        <w:t>Жатай</w:t>
      </w:r>
      <w:r w:rsidR="00FA29E4" w:rsidRPr="00A7067E">
        <w:rPr>
          <w:rFonts w:ascii="Times New Roman" w:eastAsia="Calibri" w:hAnsi="Times New Roman" w:cs="Times New Roman"/>
          <w:sz w:val="24"/>
          <w:szCs w:val="24"/>
        </w:rPr>
        <w:t>»</w:t>
      </w:r>
      <w:r w:rsidR="004340A9" w:rsidRPr="00A7067E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20 декабря 2016 года № 1066</w:t>
      </w:r>
      <w:r w:rsidR="00E00170" w:rsidRPr="00A7067E">
        <w:rPr>
          <w:rFonts w:ascii="Times New Roman" w:eastAsia="Calibri" w:hAnsi="Times New Roman" w:cs="Times New Roman"/>
          <w:sz w:val="24"/>
          <w:szCs w:val="24"/>
        </w:rPr>
        <w:t>-р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 xml:space="preserve"> (с изменениями от 01 ноября 2023 года № 1466-р)</w:t>
      </w:r>
      <w:r w:rsidR="004340A9" w:rsidRPr="00A7067E">
        <w:rPr>
          <w:rFonts w:ascii="Times New Roman" w:eastAsia="Calibri" w:hAnsi="Times New Roman" w:cs="Times New Roman"/>
          <w:sz w:val="24"/>
          <w:szCs w:val="24"/>
        </w:rPr>
        <w:t>.</w:t>
      </w:r>
      <w:r w:rsidR="00C95D3D" w:rsidRPr="00A7067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F5CA53" w14:textId="53A92C80" w:rsidR="00C95D3D" w:rsidRPr="00A7067E" w:rsidRDefault="00C95D3D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067E">
        <w:rPr>
          <w:rFonts w:ascii="Times New Roman" w:eastAsia="Calibri" w:hAnsi="Times New Roman" w:cs="Times New Roman"/>
          <w:sz w:val="24"/>
          <w:szCs w:val="24"/>
        </w:rPr>
        <w:t>На 202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4</w:t>
      </w:r>
      <w:r w:rsidRPr="00A7067E">
        <w:rPr>
          <w:rFonts w:ascii="Times New Roman" w:eastAsia="Calibri" w:hAnsi="Times New Roman" w:cs="Times New Roman"/>
          <w:sz w:val="24"/>
          <w:szCs w:val="24"/>
        </w:rPr>
        <w:t xml:space="preserve"> год проектом предусмотрен</w:t>
      </w:r>
      <w:r w:rsidR="002A6951" w:rsidRPr="00A7067E">
        <w:rPr>
          <w:rFonts w:ascii="Times New Roman" w:eastAsia="Calibri" w:hAnsi="Times New Roman" w:cs="Times New Roman"/>
          <w:sz w:val="24"/>
          <w:szCs w:val="24"/>
        </w:rPr>
        <w:t>о</w:t>
      </w:r>
      <w:r w:rsidRPr="00A70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4392" w:rsidRPr="00A7067E">
        <w:rPr>
          <w:rFonts w:ascii="Times New Roman" w:eastAsia="Calibri" w:hAnsi="Times New Roman" w:cs="Times New Roman"/>
          <w:sz w:val="24"/>
          <w:szCs w:val="24"/>
        </w:rPr>
        <w:t>увеличение объема бюджетных ассигнований</w:t>
      </w:r>
      <w:r w:rsidRPr="00A70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6951" w:rsidRPr="00A7067E">
        <w:rPr>
          <w:rFonts w:ascii="Times New Roman" w:eastAsia="Calibri" w:hAnsi="Times New Roman" w:cs="Times New Roman"/>
          <w:sz w:val="24"/>
          <w:szCs w:val="24"/>
        </w:rPr>
        <w:t xml:space="preserve">по программным мероприятиям на 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38 962,6</w:t>
      </w:r>
      <w:r w:rsidR="002A6951" w:rsidRPr="00A7067E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4,5</w:t>
      </w:r>
      <w:r w:rsidR="002A6951" w:rsidRPr="00A7067E">
        <w:rPr>
          <w:rFonts w:ascii="Times New Roman" w:eastAsia="Calibri" w:hAnsi="Times New Roman" w:cs="Times New Roman"/>
          <w:sz w:val="24"/>
          <w:szCs w:val="24"/>
        </w:rPr>
        <w:t>% от объема, утвержденного Решением ОСД о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 xml:space="preserve"> бюджете</w:t>
      </w:r>
      <w:r w:rsidR="002A6951" w:rsidRPr="00A7067E">
        <w:rPr>
          <w:rFonts w:ascii="Times New Roman" w:eastAsia="Calibri" w:hAnsi="Times New Roman" w:cs="Times New Roman"/>
          <w:sz w:val="24"/>
          <w:szCs w:val="24"/>
        </w:rPr>
        <w:t xml:space="preserve">, в размере 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777 466,1</w:t>
      </w:r>
      <w:r w:rsidR="002A6951" w:rsidRPr="00A7067E">
        <w:rPr>
          <w:rFonts w:ascii="Times New Roman" w:eastAsia="Calibri" w:hAnsi="Times New Roman" w:cs="Times New Roman"/>
          <w:sz w:val="24"/>
          <w:szCs w:val="24"/>
        </w:rPr>
        <w:t xml:space="preserve"> тыс. рублей до 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816 428,7</w:t>
      </w:r>
      <w:r w:rsidR="002A6951" w:rsidRPr="00A7067E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8E563A">
        <w:rPr>
          <w:rFonts w:ascii="Times New Roman" w:eastAsia="Calibri" w:hAnsi="Times New Roman" w:cs="Times New Roman"/>
          <w:sz w:val="24"/>
          <w:szCs w:val="24"/>
        </w:rPr>
        <w:t xml:space="preserve">, проектом запланировано увеличение объемов </w:t>
      </w:r>
      <w:r w:rsidRPr="00A7067E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9</w:t>
      </w:r>
      <w:r w:rsidR="004340A9" w:rsidRPr="00A7067E">
        <w:rPr>
          <w:rFonts w:ascii="Times New Roman" w:eastAsia="Calibri" w:hAnsi="Times New Roman" w:cs="Times New Roman"/>
          <w:sz w:val="24"/>
          <w:szCs w:val="24"/>
        </w:rPr>
        <w:t xml:space="preserve"> муниципальным программам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A6951" w:rsidRPr="00A7067E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8</w:t>
      </w:r>
      <w:r w:rsidR="002A6951" w:rsidRPr="00A70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40A9" w:rsidRPr="00A7067E">
        <w:rPr>
          <w:rFonts w:ascii="Times New Roman" w:eastAsia="Calibri" w:hAnsi="Times New Roman" w:cs="Times New Roman"/>
          <w:sz w:val="24"/>
          <w:szCs w:val="24"/>
        </w:rPr>
        <w:t>М</w:t>
      </w:r>
      <w:r w:rsidRPr="00A7067E">
        <w:rPr>
          <w:rFonts w:ascii="Times New Roman" w:eastAsia="Calibri" w:hAnsi="Times New Roman" w:cs="Times New Roman"/>
          <w:sz w:val="24"/>
          <w:szCs w:val="24"/>
        </w:rPr>
        <w:t>П изменения не предусмотрены</w:t>
      </w:r>
      <w:r w:rsidR="005638D5" w:rsidRPr="00A7067E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3AE74C2" w14:textId="29E2EF18" w:rsidR="00AF3BF0" w:rsidRPr="00A7067E" w:rsidRDefault="00A7067E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067E">
        <w:rPr>
          <w:rFonts w:ascii="Times New Roman" w:eastAsia="Calibri" w:hAnsi="Times New Roman" w:cs="Times New Roman"/>
          <w:i/>
          <w:sz w:val="24"/>
          <w:szCs w:val="24"/>
        </w:rPr>
        <w:t>У</w:t>
      </w:r>
      <w:r w:rsidR="00C95D3D" w:rsidRPr="00A7067E">
        <w:rPr>
          <w:rFonts w:ascii="Times New Roman" w:eastAsia="Calibri" w:hAnsi="Times New Roman" w:cs="Times New Roman"/>
          <w:i/>
          <w:sz w:val="24"/>
          <w:szCs w:val="24"/>
        </w:rPr>
        <w:t>величение</w:t>
      </w:r>
      <w:r w:rsidR="004340A9" w:rsidRPr="00A7067E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5D3D" w:rsidRPr="00A7067E">
        <w:rPr>
          <w:rFonts w:ascii="Times New Roman" w:eastAsia="Calibri" w:hAnsi="Times New Roman" w:cs="Times New Roman"/>
          <w:sz w:val="24"/>
          <w:szCs w:val="24"/>
        </w:rPr>
        <w:t xml:space="preserve">плановых назначений планируется по </w:t>
      </w:r>
      <w:r w:rsidRPr="00A7067E">
        <w:rPr>
          <w:rFonts w:ascii="Times New Roman" w:eastAsia="Calibri" w:hAnsi="Times New Roman" w:cs="Times New Roman"/>
          <w:sz w:val="24"/>
          <w:szCs w:val="24"/>
        </w:rPr>
        <w:t>8</w:t>
      </w:r>
      <w:r w:rsidR="00AF3BF0" w:rsidRPr="00A70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1D10" w:rsidRPr="00A7067E">
        <w:rPr>
          <w:rFonts w:ascii="Times New Roman" w:eastAsia="Calibri" w:hAnsi="Times New Roman" w:cs="Times New Roman"/>
          <w:sz w:val="24"/>
          <w:szCs w:val="24"/>
        </w:rPr>
        <w:t>МП</w:t>
      </w:r>
      <w:r w:rsidR="008E563A">
        <w:rPr>
          <w:rFonts w:ascii="Times New Roman" w:eastAsia="Calibri" w:hAnsi="Times New Roman" w:cs="Times New Roman"/>
          <w:sz w:val="24"/>
          <w:szCs w:val="24"/>
        </w:rPr>
        <w:t>, в том числе:</w:t>
      </w:r>
    </w:p>
    <w:p w14:paraId="4E6DA5A5" w14:textId="4A6F9B6B" w:rsidR="00A7067E" w:rsidRPr="00A7067E" w:rsidRDefault="00AF3BF0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067E">
        <w:rPr>
          <w:rFonts w:ascii="Times New Roman" w:eastAsia="Calibri" w:hAnsi="Times New Roman" w:cs="Times New Roman"/>
          <w:sz w:val="24"/>
          <w:szCs w:val="24"/>
        </w:rPr>
        <w:t>1)</w:t>
      </w:r>
      <w:r w:rsidR="001E7CD1" w:rsidRPr="00A70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 xml:space="preserve">«Культура Городского округа «Жатай» на 2023-2027 годы» в размере 950,0 тыс. рублей, или 2,5% за счет остатков средств на счету местного бюджета по состоянию на 01.01.2024 года, в том числе: </w:t>
      </w:r>
      <w:r w:rsidR="008E563A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A7067E" w:rsidRPr="00A7067E">
        <w:rPr>
          <w:rFonts w:ascii="Times New Roman" w:eastAsia="Calibri" w:hAnsi="Times New Roman" w:cs="Times New Roman"/>
          <w:sz w:val="24"/>
          <w:szCs w:val="24"/>
        </w:rPr>
        <w:t>увеличение объема муниципального задания бюджетного учреждения «Музей Городского округа «Жатай» (200,0 тыс. рублей), на содержание отдела культуры, спорта, молодежной и семейной политики (700,0 тыс. рублей).</w:t>
      </w:r>
    </w:p>
    <w:p w14:paraId="456D9688" w14:textId="10353518" w:rsidR="00A23340" w:rsidRPr="00A7067E" w:rsidRDefault="00A7067E" w:rsidP="007D14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067E">
        <w:rPr>
          <w:rFonts w:ascii="Times New Roman" w:eastAsia="Calibri" w:hAnsi="Times New Roman" w:cs="Times New Roman"/>
          <w:sz w:val="24"/>
          <w:szCs w:val="24"/>
        </w:rPr>
        <w:t xml:space="preserve">2) </w:t>
      </w:r>
      <w:r w:rsidR="00A23340" w:rsidRPr="00A7067E">
        <w:rPr>
          <w:rFonts w:ascii="Times New Roman" w:eastAsia="Calibri" w:hAnsi="Times New Roman" w:cs="Times New Roman"/>
          <w:sz w:val="24"/>
          <w:szCs w:val="24"/>
        </w:rPr>
        <w:t xml:space="preserve">«Развитие системы образования Городского округа «Жатай» на 2023-2027 годы» в размере </w:t>
      </w:r>
      <w:r w:rsidRPr="00A7067E">
        <w:rPr>
          <w:rFonts w:ascii="Times New Roman" w:eastAsia="Calibri" w:hAnsi="Times New Roman" w:cs="Times New Roman"/>
          <w:sz w:val="24"/>
          <w:szCs w:val="24"/>
        </w:rPr>
        <w:t xml:space="preserve">11 517,4 </w:t>
      </w:r>
      <w:r w:rsidR="00A23340" w:rsidRPr="00A7067E">
        <w:rPr>
          <w:rFonts w:ascii="Times New Roman" w:eastAsia="Calibri" w:hAnsi="Times New Roman" w:cs="Times New Roman"/>
          <w:sz w:val="24"/>
          <w:szCs w:val="24"/>
        </w:rPr>
        <w:t xml:space="preserve">тыс. рублей, или на </w:t>
      </w:r>
      <w:r w:rsidRPr="00A7067E">
        <w:rPr>
          <w:rFonts w:ascii="Times New Roman" w:eastAsia="Calibri" w:hAnsi="Times New Roman" w:cs="Times New Roman"/>
          <w:sz w:val="24"/>
          <w:szCs w:val="24"/>
        </w:rPr>
        <w:t>2</w:t>
      </w:r>
      <w:r w:rsidR="00A23340" w:rsidRPr="00A7067E">
        <w:rPr>
          <w:rFonts w:ascii="Times New Roman" w:eastAsia="Calibri" w:hAnsi="Times New Roman" w:cs="Times New Roman"/>
          <w:sz w:val="24"/>
          <w:szCs w:val="24"/>
        </w:rPr>
        <w:t>%, за счет:</w:t>
      </w:r>
    </w:p>
    <w:p w14:paraId="675C0A20" w14:textId="1731E333" w:rsidR="00A7067E" w:rsidRPr="00A7067E" w:rsidRDefault="00A7067E" w:rsidP="00A7067E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067E">
        <w:rPr>
          <w:rFonts w:ascii="Times New Roman" w:eastAsia="Calibri" w:hAnsi="Times New Roman" w:cs="Times New Roman"/>
          <w:sz w:val="24"/>
          <w:szCs w:val="24"/>
        </w:rPr>
        <w:t>- предоставления субсидии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- 9 171,6 тыс. рублей;</w:t>
      </w:r>
    </w:p>
    <w:p w14:paraId="67E1EC53" w14:textId="4D2F3DDB" w:rsidR="00A7067E" w:rsidRPr="00215F4E" w:rsidRDefault="00A7067E" w:rsidP="00A7067E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A7067E">
        <w:rPr>
          <w:rFonts w:ascii="Times New Roman" w:eastAsia="Calibri" w:hAnsi="Times New Roman" w:cs="Times New Roman"/>
          <w:sz w:val="24"/>
          <w:szCs w:val="24"/>
        </w:rPr>
        <w:t xml:space="preserve"> предоставления субсидии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- 2 345,8 тыс. рублей.</w:t>
      </w:r>
    </w:p>
    <w:p w14:paraId="4A5A676C" w14:textId="6B1E3E28" w:rsidR="00935A4A" w:rsidRDefault="00AF3BF0" w:rsidP="00A7067E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A4A">
        <w:rPr>
          <w:rFonts w:ascii="Times New Roman" w:hAnsi="Times New Roman" w:cs="Times New Roman"/>
          <w:sz w:val="24"/>
          <w:szCs w:val="24"/>
        </w:rPr>
        <w:t xml:space="preserve">2) «Социальная поддержка населения Городского Округа «Жатай» на 2023-2027 годы» увеличение в размере </w:t>
      </w:r>
      <w:r w:rsidR="00A7067E" w:rsidRPr="00935A4A">
        <w:rPr>
          <w:rFonts w:ascii="Times New Roman" w:hAnsi="Times New Roman" w:cs="Times New Roman"/>
          <w:sz w:val="24"/>
          <w:szCs w:val="24"/>
        </w:rPr>
        <w:t>492,6</w:t>
      </w:r>
      <w:r w:rsidRPr="00935A4A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A7067E" w:rsidRPr="00935A4A">
        <w:rPr>
          <w:rFonts w:ascii="Times New Roman" w:hAnsi="Times New Roman" w:cs="Times New Roman"/>
          <w:sz w:val="24"/>
          <w:szCs w:val="24"/>
        </w:rPr>
        <w:t>1</w:t>
      </w:r>
      <w:r w:rsidRPr="00935A4A">
        <w:rPr>
          <w:rFonts w:ascii="Times New Roman" w:hAnsi="Times New Roman" w:cs="Times New Roman"/>
          <w:sz w:val="24"/>
          <w:szCs w:val="24"/>
        </w:rPr>
        <w:t>,1%, за счет</w:t>
      </w:r>
      <w:r w:rsidR="00935A4A" w:rsidRPr="00935A4A">
        <w:rPr>
          <w:rFonts w:ascii="Times New Roman" w:hAnsi="Times New Roman" w:cs="Times New Roman"/>
          <w:sz w:val="24"/>
          <w:szCs w:val="24"/>
        </w:rPr>
        <w:t xml:space="preserve"> остатков средств на счету местного бюджета по состоянию на 01.01.2024 года, в том числе: средства </w:t>
      </w:r>
      <w:r w:rsidR="00A7067E" w:rsidRPr="00935A4A">
        <w:rPr>
          <w:rFonts w:ascii="Times New Roman" w:hAnsi="Times New Roman" w:cs="Times New Roman"/>
          <w:sz w:val="24"/>
          <w:szCs w:val="24"/>
        </w:rPr>
        <w:t>Фонда</w:t>
      </w:r>
      <w:r w:rsidR="00A7067E" w:rsidRPr="00A7067E">
        <w:rPr>
          <w:rFonts w:ascii="Times New Roman" w:hAnsi="Times New Roman" w:cs="Times New Roman"/>
          <w:sz w:val="24"/>
          <w:szCs w:val="24"/>
        </w:rPr>
        <w:t xml:space="preserve"> «Победа»</w:t>
      </w:r>
      <w:r w:rsidR="00935A4A">
        <w:rPr>
          <w:rFonts w:ascii="Times New Roman" w:hAnsi="Times New Roman" w:cs="Times New Roman"/>
          <w:sz w:val="24"/>
          <w:szCs w:val="24"/>
        </w:rPr>
        <w:t xml:space="preserve">, </w:t>
      </w:r>
      <w:r w:rsidR="00A7067E" w:rsidRPr="00A7067E">
        <w:rPr>
          <w:rFonts w:ascii="Times New Roman" w:hAnsi="Times New Roman" w:cs="Times New Roman"/>
          <w:sz w:val="24"/>
          <w:szCs w:val="24"/>
        </w:rPr>
        <w:t>остатки 2023 года - добровольные пожертвования средств юридических и физических лиц Городского округа «Жатай» в Фонд «Победа»</w:t>
      </w:r>
      <w:r w:rsidR="00935A4A">
        <w:rPr>
          <w:rFonts w:ascii="Times New Roman" w:hAnsi="Times New Roman" w:cs="Times New Roman"/>
          <w:sz w:val="24"/>
          <w:szCs w:val="24"/>
        </w:rPr>
        <w:t xml:space="preserve"> (1</w:t>
      </w:r>
      <w:r w:rsidR="00A7067E" w:rsidRPr="00A7067E">
        <w:rPr>
          <w:rFonts w:ascii="Times New Roman" w:hAnsi="Times New Roman" w:cs="Times New Roman"/>
          <w:sz w:val="24"/>
          <w:szCs w:val="24"/>
        </w:rPr>
        <w:t>92,6 тыс. рублей</w:t>
      </w:r>
      <w:r w:rsidR="00935A4A">
        <w:rPr>
          <w:rFonts w:ascii="Times New Roman" w:hAnsi="Times New Roman" w:cs="Times New Roman"/>
          <w:sz w:val="24"/>
          <w:szCs w:val="24"/>
        </w:rPr>
        <w:t>)</w:t>
      </w:r>
      <w:r w:rsidR="00A7067E" w:rsidRPr="00A7067E">
        <w:rPr>
          <w:rFonts w:ascii="Times New Roman" w:hAnsi="Times New Roman" w:cs="Times New Roman"/>
          <w:sz w:val="24"/>
          <w:szCs w:val="24"/>
        </w:rPr>
        <w:t>;</w:t>
      </w:r>
      <w:r w:rsidR="00935A4A">
        <w:rPr>
          <w:rFonts w:ascii="Times New Roman" w:hAnsi="Times New Roman" w:cs="Times New Roman"/>
          <w:sz w:val="24"/>
          <w:szCs w:val="24"/>
        </w:rPr>
        <w:t xml:space="preserve"> </w:t>
      </w:r>
      <w:r w:rsidR="00A7067E" w:rsidRPr="00A7067E">
        <w:rPr>
          <w:rFonts w:ascii="Times New Roman" w:hAnsi="Times New Roman" w:cs="Times New Roman"/>
          <w:sz w:val="24"/>
          <w:szCs w:val="24"/>
        </w:rPr>
        <w:t xml:space="preserve">на поддержку семей мобилизованных военнослужащих </w:t>
      </w:r>
      <w:r w:rsidR="00935A4A">
        <w:rPr>
          <w:rFonts w:ascii="Times New Roman" w:hAnsi="Times New Roman" w:cs="Times New Roman"/>
          <w:sz w:val="24"/>
          <w:szCs w:val="24"/>
        </w:rPr>
        <w:t>(</w:t>
      </w:r>
      <w:r w:rsidR="00A7067E" w:rsidRPr="00A7067E">
        <w:rPr>
          <w:rFonts w:ascii="Times New Roman" w:hAnsi="Times New Roman" w:cs="Times New Roman"/>
          <w:sz w:val="24"/>
          <w:szCs w:val="24"/>
        </w:rPr>
        <w:t>300,0 тыс. рублей</w:t>
      </w:r>
      <w:r w:rsidR="00935A4A">
        <w:rPr>
          <w:rFonts w:ascii="Times New Roman" w:hAnsi="Times New Roman" w:cs="Times New Roman"/>
          <w:sz w:val="24"/>
          <w:szCs w:val="24"/>
        </w:rPr>
        <w:t>)</w:t>
      </w:r>
      <w:r w:rsidR="00A7067E" w:rsidRPr="00A7067E">
        <w:rPr>
          <w:rFonts w:ascii="Times New Roman" w:hAnsi="Times New Roman" w:cs="Times New Roman"/>
          <w:sz w:val="24"/>
          <w:szCs w:val="24"/>
        </w:rPr>
        <w:t>.</w:t>
      </w:r>
    </w:p>
    <w:p w14:paraId="0B54B7E3" w14:textId="00C8E2DD" w:rsidR="00935A4A" w:rsidRDefault="00935A4A" w:rsidP="00A7067E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4) </w:t>
      </w:r>
      <w:r w:rsidRPr="00935A4A">
        <w:rPr>
          <w:rFonts w:ascii="Times New Roman" w:hAnsi="Times New Roman" w:cs="Times New Roman"/>
          <w:sz w:val="24"/>
          <w:szCs w:val="24"/>
        </w:rPr>
        <w:t>«Профилактика правонарушений в Городском округе «Жатай» на 2022 - 2024 годы»</w:t>
      </w:r>
      <w:r>
        <w:rPr>
          <w:rFonts w:ascii="Times New Roman" w:hAnsi="Times New Roman" w:cs="Times New Roman"/>
          <w:sz w:val="24"/>
          <w:szCs w:val="24"/>
        </w:rPr>
        <w:t xml:space="preserve"> в размере 500,0 тыс. рублей, или на 6,1% за счет средств остатков на счете местного бюджета по состоянию на 01.01.2024 года на</w:t>
      </w:r>
      <w:r w:rsidRPr="00935A4A">
        <w:t xml:space="preserve"> </w:t>
      </w:r>
      <w:r w:rsidRPr="00935A4A">
        <w:rPr>
          <w:rFonts w:ascii="Times New Roman" w:hAnsi="Times New Roman" w:cs="Times New Roman"/>
          <w:sz w:val="24"/>
          <w:szCs w:val="24"/>
        </w:rPr>
        <w:t>разработку проектно-сметной документации и установку «Муниципальной системы оповещения населения Городского округа Жатай».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08C12A" w14:textId="10A5F7CA" w:rsidR="00935A4A" w:rsidRDefault="00935A4A" w:rsidP="00935A4A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935A4A">
        <w:rPr>
          <w:rFonts w:ascii="Times New Roman" w:hAnsi="Times New Roman" w:cs="Times New Roman"/>
          <w:sz w:val="24"/>
          <w:szCs w:val="24"/>
        </w:rPr>
        <w:t>«Комплексное развитие транспортной инфраструктуры Городского округа «Жатай» на 2017-2027 годы»</w:t>
      </w:r>
      <w:r>
        <w:rPr>
          <w:rFonts w:ascii="Times New Roman" w:hAnsi="Times New Roman" w:cs="Times New Roman"/>
          <w:sz w:val="24"/>
          <w:szCs w:val="24"/>
        </w:rPr>
        <w:t xml:space="preserve"> в размере 9 842,1 тыс. рублей, или на 37,6%, за счет остатков средств </w:t>
      </w:r>
      <w:r w:rsidR="008E563A">
        <w:rPr>
          <w:rFonts w:ascii="Times New Roman" w:hAnsi="Times New Roman" w:cs="Times New Roman"/>
          <w:sz w:val="24"/>
          <w:szCs w:val="24"/>
        </w:rPr>
        <w:t xml:space="preserve">бюджетных ассигнований </w:t>
      </w:r>
      <w:r>
        <w:rPr>
          <w:rFonts w:ascii="Times New Roman" w:hAnsi="Times New Roman" w:cs="Times New Roman"/>
          <w:sz w:val="24"/>
          <w:szCs w:val="24"/>
        </w:rPr>
        <w:t>Дорожного фонда ГО «Жатай» по состоянию на 01.01.2024 года, в том числе на:</w:t>
      </w:r>
      <w:r w:rsidRPr="00935A4A">
        <w:rPr>
          <w:rFonts w:ascii="Times New Roman" w:hAnsi="Times New Roman" w:cs="Times New Roman"/>
          <w:sz w:val="24"/>
          <w:szCs w:val="24"/>
        </w:rPr>
        <w:t xml:space="preserve"> содержание, текущий и капитальный ремонт автомобильных дорог общего пользования местного значения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35A4A">
        <w:rPr>
          <w:rFonts w:ascii="Times New Roman" w:hAnsi="Times New Roman" w:cs="Times New Roman"/>
          <w:sz w:val="24"/>
          <w:szCs w:val="24"/>
        </w:rPr>
        <w:t>52,6 тыс. рублей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35A4A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935A4A">
        <w:rPr>
          <w:rFonts w:ascii="Times New Roman" w:hAnsi="Times New Roman" w:cs="Times New Roman"/>
          <w:sz w:val="24"/>
          <w:szCs w:val="24"/>
        </w:rPr>
        <w:t>разработк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35A4A">
        <w:rPr>
          <w:rFonts w:ascii="Times New Roman" w:hAnsi="Times New Roman" w:cs="Times New Roman"/>
          <w:sz w:val="24"/>
          <w:szCs w:val="24"/>
        </w:rPr>
        <w:t xml:space="preserve"> проектно-сметной документации на поэтапный капитальный ремонт дороги ул. Северная на участке от перекрестка с ул. </w:t>
      </w:r>
      <w:proofErr w:type="spellStart"/>
      <w:r w:rsidRPr="00935A4A">
        <w:rPr>
          <w:rFonts w:ascii="Times New Roman" w:hAnsi="Times New Roman" w:cs="Times New Roman"/>
          <w:sz w:val="24"/>
          <w:szCs w:val="24"/>
        </w:rPr>
        <w:t>Корзинникова</w:t>
      </w:r>
      <w:proofErr w:type="spellEnd"/>
      <w:r w:rsidRPr="00935A4A">
        <w:rPr>
          <w:rFonts w:ascii="Times New Roman" w:hAnsi="Times New Roman" w:cs="Times New Roman"/>
          <w:sz w:val="24"/>
          <w:szCs w:val="24"/>
        </w:rPr>
        <w:t xml:space="preserve"> до перекрестка с ул. Комсомольская с заездами на территорию АО «ЖСФ» и с обеспечением заезда на общежитие 220 мест АО «ЖСФ» по ул. Новая»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35A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35A4A">
        <w:rPr>
          <w:rFonts w:ascii="Times New Roman" w:hAnsi="Times New Roman" w:cs="Times New Roman"/>
          <w:sz w:val="24"/>
          <w:szCs w:val="24"/>
        </w:rPr>
        <w:t>210,7 тыс. рублей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35A4A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Pr="00935A4A">
        <w:rPr>
          <w:rFonts w:ascii="Times New Roman" w:hAnsi="Times New Roman" w:cs="Times New Roman"/>
          <w:sz w:val="24"/>
          <w:szCs w:val="24"/>
        </w:rPr>
        <w:t xml:space="preserve"> капитальный ремонт двухслойного асфальтированного покрытия дороги по ул. </w:t>
      </w:r>
      <w:proofErr w:type="spellStart"/>
      <w:r w:rsidRPr="00935A4A">
        <w:rPr>
          <w:rFonts w:ascii="Times New Roman" w:hAnsi="Times New Roman" w:cs="Times New Roman"/>
          <w:sz w:val="24"/>
          <w:szCs w:val="24"/>
        </w:rPr>
        <w:t>Корзинникова</w:t>
      </w:r>
      <w:proofErr w:type="spellEnd"/>
      <w:r w:rsidRPr="00935A4A">
        <w:rPr>
          <w:rFonts w:ascii="Times New Roman" w:hAnsi="Times New Roman" w:cs="Times New Roman"/>
          <w:sz w:val="24"/>
          <w:szCs w:val="24"/>
        </w:rPr>
        <w:t xml:space="preserve"> на участке от перекрестка с ул. Северная до перекрестка с ул. Трактовая ГО «Жатай»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35A4A">
        <w:rPr>
          <w:rFonts w:ascii="Times New Roman" w:hAnsi="Times New Roman" w:cs="Times New Roman"/>
          <w:sz w:val="24"/>
          <w:szCs w:val="24"/>
        </w:rPr>
        <w:t>9 578,8 тыс. рублей).</w:t>
      </w:r>
    </w:p>
    <w:p w14:paraId="60AAC805" w14:textId="3F5A788A" w:rsidR="00935A4A" w:rsidRDefault="006B5625" w:rsidP="006B562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Pr="006B5625"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Городского округа «Жатай» на период 2023-2027 годы»</w:t>
      </w:r>
      <w:r>
        <w:rPr>
          <w:rFonts w:ascii="Times New Roman" w:hAnsi="Times New Roman" w:cs="Times New Roman"/>
          <w:sz w:val="24"/>
          <w:szCs w:val="24"/>
        </w:rPr>
        <w:t xml:space="preserve"> в размере 13 825,8 тыс. рублей, или на 40</w:t>
      </w:r>
      <w:r w:rsidR="008E563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2% за счет остатков средств на счете местного бюджета по состоянию на 01.01.2024 года, в том числе на</w:t>
      </w:r>
      <w:r w:rsidRPr="007D5D51">
        <w:rPr>
          <w:rFonts w:ascii="Times New Roman" w:hAnsi="Times New Roman" w:cs="Times New Roman"/>
          <w:sz w:val="24"/>
          <w:szCs w:val="24"/>
        </w:rPr>
        <w:t xml:space="preserve">: на </w:t>
      </w:r>
      <w:r w:rsidRPr="007D5D51">
        <w:rPr>
          <w:rFonts w:ascii="Times New Roman" w:hAnsi="Times New Roman" w:cs="Times New Roman"/>
          <w:sz w:val="24"/>
          <w:szCs w:val="24"/>
        </w:rPr>
        <w:t>реализаци</w:t>
      </w:r>
      <w:r w:rsidRPr="007D5D51">
        <w:rPr>
          <w:rFonts w:ascii="Times New Roman" w:hAnsi="Times New Roman" w:cs="Times New Roman"/>
          <w:sz w:val="24"/>
          <w:szCs w:val="24"/>
        </w:rPr>
        <w:t>ю</w:t>
      </w:r>
      <w:r w:rsidRPr="007D5D51">
        <w:rPr>
          <w:rFonts w:ascii="Times New Roman" w:hAnsi="Times New Roman" w:cs="Times New Roman"/>
          <w:sz w:val="24"/>
          <w:szCs w:val="24"/>
        </w:rPr>
        <w:t xml:space="preserve"> проекта «Бульвар им. В.П. Шамшина в п.</w:t>
      </w:r>
      <w:r w:rsidRPr="007D5D51">
        <w:rPr>
          <w:rFonts w:ascii="Times New Roman" w:hAnsi="Times New Roman" w:cs="Times New Roman"/>
          <w:sz w:val="24"/>
          <w:szCs w:val="24"/>
        </w:rPr>
        <w:t xml:space="preserve"> </w:t>
      </w:r>
      <w:r w:rsidRPr="007D5D51">
        <w:rPr>
          <w:rFonts w:ascii="Times New Roman" w:hAnsi="Times New Roman" w:cs="Times New Roman"/>
          <w:sz w:val="24"/>
          <w:szCs w:val="24"/>
        </w:rPr>
        <w:t xml:space="preserve">Жатай» </w:t>
      </w:r>
      <w:r w:rsidRPr="007D5D51">
        <w:rPr>
          <w:rFonts w:ascii="Times New Roman" w:hAnsi="Times New Roman" w:cs="Times New Roman"/>
          <w:sz w:val="24"/>
          <w:szCs w:val="24"/>
        </w:rPr>
        <w:t xml:space="preserve">(12 419,6 тыс. рублей), </w:t>
      </w:r>
      <w:r w:rsidRPr="007D5D51">
        <w:rPr>
          <w:rFonts w:ascii="Times New Roman" w:hAnsi="Times New Roman" w:cs="Times New Roman"/>
          <w:sz w:val="24"/>
          <w:szCs w:val="24"/>
        </w:rPr>
        <w:t xml:space="preserve">прочие расходы, в рамках реализации муниципальной программы </w:t>
      </w:r>
      <w:r w:rsidRPr="007D5D51">
        <w:rPr>
          <w:rFonts w:ascii="Times New Roman" w:hAnsi="Times New Roman" w:cs="Times New Roman"/>
          <w:sz w:val="24"/>
          <w:szCs w:val="24"/>
        </w:rPr>
        <w:t xml:space="preserve">(1 406,2 </w:t>
      </w:r>
      <w:r w:rsidRPr="007D5D51">
        <w:rPr>
          <w:rFonts w:ascii="Times New Roman" w:hAnsi="Times New Roman" w:cs="Times New Roman"/>
          <w:sz w:val="24"/>
          <w:szCs w:val="24"/>
        </w:rPr>
        <w:t>тыс. рублей</w:t>
      </w:r>
      <w:r w:rsidRPr="007D5D51">
        <w:rPr>
          <w:rFonts w:ascii="Times New Roman" w:hAnsi="Times New Roman" w:cs="Times New Roman"/>
          <w:sz w:val="24"/>
          <w:szCs w:val="24"/>
        </w:rPr>
        <w:t>)</w:t>
      </w:r>
      <w:r w:rsidRPr="007D5D51">
        <w:rPr>
          <w:rFonts w:ascii="Times New Roman" w:hAnsi="Times New Roman" w:cs="Times New Roman"/>
          <w:sz w:val="24"/>
          <w:szCs w:val="24"/>
        </w:rPr>
        <w:t>.</w:t>
      </w:r>
    </w:p>
    <w:p w14:paraId="2AC77675" w14:textId="0B82C758" w:rsidR="00935A4A" w:rsidRDefault="006B5625" w:rsidP="006B562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«</w:t>
      </w:r>
      <w:r w:rsidRPr="006B5625">
        <w:rPr>
          <w:rFonts w:ascii="Times New Roman" w:hAnsi="Times New Roman" w:cs="Times New Roman"/>
          <w:sz w:val="24"/>
          <w:szCs w:val="24"/>
        </w:rPr>
        <w:t xml:space="preserve">Благоустройство и формирование комфортной городской среды на территории ГО «Жатай» на 2022-2024 годы» </w:t>
      </w:r>
      <w:r>
        <w:rPr>
          <w:rFonts w:ascii="Times New Roman" w:hAnsi="Times New Roman" w:cs="Times New Roman"/>
          <w:sz w:val="24"/>
          <w:szCs w:val="24"/>
        </w:rPr>
        <w:t xml:space="preserve">в размере 1 403,5 тыс. рублей, или на 9%, </w:t>
      </w:r>
      <w:r w:rsidRPr="006B5625">
        <w:rPr>
          <w:rFonts w:ascii="Times New Roman" w:hAnsi="Times New Roman" w:cs="Times New Roman"/>
          <w:sz w:val="24"/>
          <w:szCs w:val="24"/>
        </w:rPr>
        <w:t>за счет остатков средств на счет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B5625">
        <w:rPr>
          <w:rFonts w:ascii="Times New Roman" w:hAnsi="Times New Roman" w:cs="Times New Roman"/>
          <w:sz w:val="24"/>
          <w:szCs w:val="24"/>
        </w:rPr>
        <w:t xml:space="preserve"> местного бюджета по состоянию на 01.01.2024 года</w:t>
      </w:r>
      <w:r>
        <w:rPr>
          <w:rFonts w:ascii="Times New Roman" w:hAnsi="Times New Roman" w:cs="Times New Roman"/>
          <w:sz w:val="24"/>
          <w:szCs w:val="24"/>
        </w:rPr>
        <w:t xml:space="preserve"> в том числе на: </w:t>
      </w:r>
      <w:r w:rsidRPr="006B5625">
        <w:rPr>
          <w:rFonts w:ascii="Times New Roman" w:hAnsi="Times New Roman" w:cs="Times New Roman"/>
          <w:sz w:val="24"/>
          <w:szCs w:val="24"/>
        </w:rPr>
        <w:t>реализаци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B5625">
        <w:rPr>
          <w:rFonts w:ascii="Times New Roman" w:hAnsi="Times New Roman" w:cs="Times New Roman"/>
          <w:sz w:val="24"/>
          <w:szCs w:val="24"/>
        </w:rPr>
        <w:t xml:space="preserve"> проектов развития общественной инфраструктуры, основанных на местных инициативах на территории Городского округа «Жатай»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6B5625">
        <w:rPr>
          <w:rFonts w:ascii="Times New Roman" w:hAnsi="Times New Roman" w:cs="Times New Roman"/>
          <w:sz w:val="24"/>
          <w:szCs w:val="24"/>
        </w:rPr>
        <w:t>57,3 тыс. рублей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B562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625">
        <w:rPr>
          <w:rFonts w:ascii="Times New Roman" w:hAnsi="Times New Roman" w:cs="Times New Roman"/>
          <w:sz w:val="24"/>
          <w:szCs w:val="24"/>
        </w:rPr>
        <w:t>организаци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B5625">
        <w:rPr>
          <w:rFonts w:ascii="Times New Roman" w:hAnsi="Times New Roman" w:cs="Times New Roman"/>
          <w:sz w:val="24"/>
          <w:szCs w:val="24"/>
        </w:rPr>
        <w:t xml:space="preserve"> и утилизаци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B5625">
        <w:rPr>
          <w:rFonts w:ascii="Times New Roman" w:hAnsi="Times New Roman" w:cs="Times New Roman"/>
          <w:sz w:val="24"/>
          <w:szCs w:val="24"/>
        </w:rPr>
        <w:t xml:space="preserve"> бытовых и промышленных отходов, проведение рекультивации несанкционированных свалок на территории ГО «Жатай»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6B5625">
        <w:rPr>
          <w:rFonts w:ascii="Times New Roman" w:hAnsi="Times New Roman" w:cs="Times New Roman"/>
          <w:sz w:val="24"/>
          <w:szCs w:val="24"/>
        </w:rPr>
        <w:t>741,2 тыс. рублей (поступления неналоговых доходов за выбросы загрязняющих веществ в атмосферный воздух стационарными объектами)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B562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на оплату </w:t>
      </w:r>
      <w:r w:rsidRPr="006B5625">
        <w:rPr>
          <w:rFonts w:ascii="Times New Roman" w:hAnsi="Times New Roman" w:cs="Times New Roman"/>
          <w:sz w:val="24"/>
          <w:szCs w:val="24"/>
        </w:rPr>
        <w:t>окончательн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6B5625">
        <w:rPr>
          <w:rFonts w:ascii="Times New Roman" w:hAnsi="Times New Roman" w:cs="Times New Roman"/>
          <w:sz w:val="24"/>
          <w:szCs w:val="24"/>
        </w:rPr>
        <w:t xml:space="preserve"> расчет</w:t>
      </w:r>
      <w:r>
        <w:rPr>
          <w:rFonts w:ascii="Times New Roman" w:hAnsi="Times New Roman" w:cs="Times New Roman"/>
          <w:sz w:val="24"/>
          <w:szCs w:val="24"/>
        </w:rPr>
        <w:t xml:space="preserve">а по </w:t>
      </w:r>
      <w:r w:rsidRPr="006B5625">
        <w:rPr>
          <w:rFonts w:ascii="Times New Roman" w:hAnsi="Times New Roman" w:cs="Times New Roman"/>
          <w:sz w:val="24"/>
          <w:szCs w:val="24"/>
        </w:rPr>
        <w:t>ремонт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B5625">
        <w:rPr>
          <w:rFonts w:ascii="Times New Roman" w:hAnsi="Times New Roman" w:cs="Times New Roman"/>
          <w:sz w:val="24"/>
          <w:szCs w:val="24"/>
        </w:rPr>
        <w:t xml:space="preserve"> детских площадок по адресам ул. Северная д. 19-19/1; Северная д. 33, 33/1-35; Комсомольска д. 4-6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6B5625">
        <w:rPr>
          <w:rFonts w:ascii="Times New Roman" w:hAnsi="Times New Roman" w:cs="Times New Roman"/>
          <w:sz w:val="24"/>
          <w:szCs w:val="24"/>
        </w:rPr>
        <w:t>105,0 тыс. рублей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B562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6B5625">
        <w:rPr>
          <w:rFonts w:ascii="Times New Roman" w:hAnsi="Times New Roman" w:cs="Times New Roman"/>
          <w:sz w:val="24"/>
          <w:szCs w:val="24"/>
        </w:rPr>
        <w:t xml:space="preserve">плата за потребление электроэнергии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6B5625">
        <w:rPr>
          <w:rFonts w:ascii="Times New Roman" w:hAnsi="Times New Roman" w:cs="Times New Roman"/>
          <w:sz w:val="24"/>
          <w:szCs w:val="24"/>
        </w:rPr>
        <w:t>уличное освещение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6B5625">
        <w:rPr>
          <w:rFonts w:ascii="Times New Roman" w:hAnsi="Times New Roman" w:cs="Times New Roman"/>
          <w:sz w:val="24"/>
          <w:szCs w:val="24"/>
        </w:rPr>
        <w:t>500,0 тыс. рублей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B5625">
        <w:rPr>
          <w:rFonts w:ascii="Times New Roman" w:hAnsi="Times New Roman" w:cs="Times New Roman"/>
          <w:sz w:val="24"/>
          <w:szCs w:val="24"/>
        </w:rPr>
        <w:t>.</w:t>
      </w:r>
    </w:p>
    <w:p w14:paraId="5B57B702" w14:textId="0898033A" w:rsidR="006B5625" w:rsidRDefault="006B5625" w:rsidP="006B562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</w:t>
      </w:r>
      <w:r w:rsidRPr="006B5625">
        <w:rPr>
          <w:rFonts w:ascii="Times New Roman" w:hAnsi="Times New Roman" w:cs="Times New Roman"/>
          <w:sz w:val="24"/>
          <w:szCs w:val="24"/>
        </w:rPr>
        <w:t>«Развитие сельского хозяйства Городского округа «Жатай» на 2022-2026 годы»</w:t>
      </w:r>
      <w:r>
        <w:rPr>
          <w:rFonts w:ascii="Times New Roman" w:hAnsi="Times New Roman" w:cs="Times New Roman"/>
          <w:sz w:val="24"/>
          <w:szCs w:val="24"/>
        </w:rPr>
        <w:t xml:space="preserve"> в размере 31,2 тыс. рублей, или на 0,2%, </w:t>
      </w:r>
      <w:bookmarkStart w:id="0" w:name="_Hlk159919091"/>
      <w:r w:rsidRPr="006B5625">
        <w:rPr>
          <w:rFonts w:ascii="Times New Roman" w:hAnsi="Times New Roman" w:cs="Times New Roman"/>
          <w:sz w:val="24"/>
          <w:szCs w:val="24"/>
        </w:rPr>
        <w:t>за счет остатков средств на счете местного бюджета по состоянию на 01.01.2024 года</w:t>
      </w:r>
      <w:bookmarkEnd w:id="0"/>
      <w:r w:rsidRPr="006B5625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оплату </w:t>
      </w:r>
      <w:r w:rsidRPr="006B5625">
        <w:rPr>
          <w:rFonts w:ascii="Times New Roman" w:hAnsi="Times New Roman" w:cs="Times New Roman"/>
          <w:sz w:val="24"/>
          <w:szCs w:val="24"/>
        </w:rPr>
        <w:t>услуг по содержанию табунщика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3F67D1" w14:textId="1FC6D98B" w:rsidR="006B5625" w:rsidRDefault="006B5625" w:rsidP="006B562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</w:t>
      </w:r>
      <w:r w:rsidR="001D3F19" w:rsidRPr="001D3F19">
        <w:rPr>
          <w:rFonts w:ascii="Times New Roman" w:hAnsi="Times New Roman" w:cs="Times New Roman"/>
          <w:sz w:val="24"/>
          <w:szCs w:val="24"/>
        </w:rPr>
        <w:t>«Повышение эффективности бюджетных расходов и управления муниципальными финансами Городского округа «Жатай» на 2022 - 2026 годы»</w:t>
      </w:r>
      <w:r w:rsidR="001D3F19">
        <w:rPr>
          <w:rFonts w:ascii="Times New Roman" w:hAnsi="Times New Roman" w:cs="Times New Roman"/>
          <w:sz w:val="24"/>
          <w:szCs w:val="24"/>
        </w:rPr>
        <w:t xml:space="preserve"> в размере 400,0 тыс. рублей, или на 19,1% </w:t>
      </w:r>
      <w:r w:rsidR="001D3F19" w:rsidRPr="001D3F19">
        <w:rPr>
          <w:rFonts w:ascii="Times New Roman" w:hAnsi="Times New Roman" w:cs="Times New Roman"/>
          <w:sz w:val="24"/>
          <w:szCs w:val="24"/>
        </w:rPr>
        <w:t>за счет остатков средств на счете местного бюджета по состоянию на 01.01.2024 года</w:t>
      </w:r>
      <w:r w:rsidR="001D3F19">
        <w:rPr>
          <w:rFonts w:ascii="Times New Roman" w:hAnsi="Times New Roman" w:cs="Times New Roman"/>
          <w:sz w:val="24"/>
          <w:szCs w:val="24"/>
        </w:rPr>
        <w:t xml:space="preserve"> на реализацию мероприятий программы.</w:t>
      </w:r>
    </w:p>
    <w:p w14:paraId="056FDFB7" w14:textId="77777777" w:rsidR="001D3F19" w:rsidRPr="001D3F19" w:rsidRDefault="00A31973" w:rsidP="001D3F1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3F19">
        <w:rPr>
          <w:rFonts w:ascii="Times New Roman" w:hAnsi="Times New Roman" w:cs="Times New Roman"/>
          <w:sz w:val="24"/>
          <w:szCs w:val="24"/>
        </w:rPr>
        <w:t xml:space="preserve">По </w:t>
      </w:r>
      <w:r w:rsidR="001D3F19" w:rsidRPr="001D3F19">
        <w:rPr>
          <w:rFonts w:ascii="Times New Roman" w:hAnsi="Times New Roman" w:cs="Times New Roman"/>
          <w:sz w:val="24"/>
          <w:szCs w:val="24"/>
        </w:rPr>
        <w:t>8</w:t>
      </w:r>
      <w:r w:rsidRPr="001D3F19">
        <w:rPr>
          <w:rFonts w:ascii="Times New Roman" w:hAnsi="Times New Roman" w:cs="Times New Roman"/>
          <w:sz w:val="24"/>
          <w:szCs w:val="24"/>
        </w:rPr>
        <w:t xml:space="preserve"> МП изменения по плановым назначениям </w:t>
      </w:r>
      <w:r w:rsidRPr="001D3F19">
        <w:rPr>
          <w:rFonts w:ascii="Times New Roman" w:hAnsi="Times New Roman" w:cs="Times New Roman"/>
          <w:b/>
          <w:bCs/>
          <w:sz w:val="24"/>
          <w:szCs w:val="24"/>
        </w:rPr>
        <w:t>не запланированы</w:t>
      </w:r>
      <w:r w:rsidRPr="001D3F1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02DCF94" w14:textId="67E9B2DE" w:rsidR="001D3F19" w:rsidRPr="001D3F19" w:rsidRDefault="001D3F19" w:rsidP="001D3F19">
      <w:pPr>
        <w:pStyle w:val="a6"/>
        <w:widowControl w:val="0"/>
        <w:numPr>
          <w:ilvl w:val="0"/>
          <w:numId w:val="26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3F19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Городского округа «Жатай» на 2022 - 2024 годы» </w:t>
      </w:r>
    </w:p>
    <w:p w14:paraId="4488830F" w14:textId="4A4625B2" w:rsidR="001D3F19" w:rsidRPr="001D3F19" w:rsidRDefault="001D3F19" w:rsidP="001D3F19">
      <w:pPr>
        <w:pStyle w:val="a6"/>
        <w:widowControl w:val="0"/>
        <w:numPr>
          <w:ilvl w:val="0"/>
          <w:numId w:val="26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3F19">
        <w:rPr>
          <w:rFonts w:ascii="Times New Roman" w:hAnsi="Times New Roman" w:cs="Times New Roman"/>
          <w:sz w:val="24"/>
          <w:szCs w:val="24"/>
        </w:rPr>
        <w:t>«Доступная среда ГО «Жатай» на 2023-2027 годы»</w:t>
      </w:r>
    </w:p>
    <w:p w14:paraId="4418AD4B" w14:textId="49A13ADC" w:rsidR="001D3F19" w:rsidRPr="001D3F19" w:rsidRDefault="001D3F19" w:rsidP="001D3F19">
      <w:pPr>
        <w:pStyle w:val="a6"/>
        <w:widowControl w:val="0"/>
        <w:numPr>
          <w:ilvl w:val="0"/>
          <w:numId w:val="26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3F19">
        <w:rPr>
          <w:rFonts w:ascii="Times New Roman" w:hAnsi="Times New Roman" w:cs="Times New Roman"/>
          <w:sz w:val="24"/>
          <w:szCs w:val="24"/>
        </w:rPr>
        <w:t>«Содействие занятости населения ГО «Жатай» на 2023-2027 годы.»</w:t>
      </w:r>
    </w:p>
    <w:p w14:paraId="3C88715B" w14:textId="229DF38C" w:rsidR="001D3F19" w:rsidRPr="001D3F19" w:rsidRDefault="001D3F19" w:rsidP="001D3F19">
      <w:pPr>
        <w:pStyle w:val="a6"/>
        <w:widowControl w:val="0"/>
        <w:numPr>
          <w:ilvl w:val="0"/>
          <w:numId w:val="26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3F19">
        <w:rPr>
          <w:rFonts w:ascii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</w:p>
    <w:p w14:paraId="476EA2CD" w14:textId="6793D8C6" w:rsidR="001D3F19" w:rsidRPr="001D3F19" w:rsidRDefault="001D3F19" w:rsidP="001D3F19">
      <w:pPr>
        <w:pStyle w:val="a6"/>
        <w:widowControl w:val="0"/>
        <w:numPr>
          <w:ilvl w:val="0"/>
          <w:numId w:val="26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3F19">
        <w:rPr>
          <w:rFonts w:ascii="Times New Roman" w:hAnsi="Times New Roman" w:cs="Times New Roman"/>
          <w:sz w:val="24"/>
          <w:szCs w:val="24"/>
        </w:rPr>
        <w:t>«Поддержка и развитие предпринимательства в ГО «Жатай» на 2023-2027 годы»</w:t>
      </w:r>
    </w:p>
    <w:p w14:paraId="13D381F1" w14:textId="543A91EF" w:rsidR="001D3F19" w:rsidRPr="001D3F19" w:rsidRDefault="001D3F19" w:rsidP="001D3F19">
      <w:pPr>
        <w:pStyle w:val="a6"/>
        <w:widowControl w:val="0"/>
        <w:numPr>
          <w:ilvl w:val="0"/>
          <w:numId w:val="26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3F19">
        <w:rPr>
          <w:rFonts w:ascii="Times New Roman" w:hAnsi="Times New Roman" w:cs="Times New Roman"/>
          <w:sz w:val="24"/>
          <w:szCs w:val="24"/>
        </w:rPr>
        <w:t>«Управление собственностью Городского округа «Жатай» РС (Я) на 2020 -2024 годы»</w:t>
      </w:r>
    </w:p>
    <w:p w14:paraId="342CC867" w14:textId="56DD81D0" w:rsidR="001D3F19" w:rsidRPr="001D3F19" w:rsidRDefault="001D3F19" w:rsidP="001D3F19">
      <w:pPr>
        <w:pStyle w:val="a6"/>
        <w:widowControl w:val="0"/>
        <w:numPr>
          <w:ilvl w:val="0"/>
          <w:numId w:val="26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3F19">
        <w:rPr>
          <w:rFonts w:ascii="Times New Roman" w:hAnsi="Times New Roman" w:cs="Times New Roman"/>
          <w:sz w:val="24"/>
          <w:szCs w:val="24"/>
        </w:rPr>
        <w:t>«Энергосбережение и повышение энергетической эффективности Городского округа «Жатай» на 2024-2028 годы»</w:t>
      </w:r>
    </w:p>
    <w:p w14:paraId="455986A0" w14:textId="0FEBD707" w:rsidR="00CF4392" w:rsidRPr="001D3F19" w:rsidRDefault="001D3F19" w:rsidP="001D3F19">
      <w:pPr>
        <w:pStyle w:val="a6"/>
        <w:widowControl w:val="0"/>
        <w:numPr>
          <w:ilvl w:val="0"/>
          <w:numId w:val="26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3F19">
        <w:rPr>
          <w:rFonts w:ascii="Times New Roman" w:hAnsi="Times New Roman" w:cs="Times New Roman"/>
          <w:sz w:val="24"/>
          <w:szCs w:val="24"/>
        </w:rPr>
        <w:t xml:space="preserve">«Улучшение условий и охраны труда в Городском округе «Жатай» на 2024-2028 </w:t>
      </w:r>
      <w:r w:rsidRPr="001D3F19">
        <w:rPr>
          <w:rFonts w:ascii="Times New Roman" w:hAnsi="Times New Roman" w:cs="Times New Roman"/>
          <w:sz w:val="24"/>
          <w:szCs w:val="24"/>
        </w:rPr>
        <w:lastRenderedPageBreak/>
        <w:t>годы»</w:t>
      </w:r>
      <w:r w:rsidRPr="001D3F19">
        <w:rPr>
          <w:rFonts w:ascii="Times New Roman" w:hAnsi="Times New Roman" w:cs="Times New Roman"/>
          <w:sz w:val="24"/>
          <w:szCs w:val="24"/>
        </w:rPr>
        <w:t>.</w:t>
      </w:r>
    </w:p>
    <w:p w14:paraId="16E4348E" w14:textId="77777777" w:rsidR="001D3F19" w:rsidRPr="00215F4E" w:rsidRDefault="001D3F19" w:rsidP="001D3F1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6A0956E" w14:textId="76042A76" w:rsidR="00C95D3D" w:rsidRPr="00B66D7F" w:rsidRDefault="00E940E0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C95D3D" w:rsidRPr="00B66D7F">
        <w:rPr>
          <w:rFonts w:ascii="Times New Roman" w:eastAsia="Calibri" w:hAnsi="Times New Roman" w:cs="Times New Roman"/>
          <w:sz w:val="24"/>
          <w:szCs w:val="24"/>
        </w:rPr>
        <w:t xml:space="preserve">Анализ изменений, вносимых </w:t>
      </w:r>
      <w:r w:rsidR="00C95D3D" w:rsidRPr="00E940E0">
        <w:rPr>
          <w:rFonts w:ascii="Times New Roman" w:eastAsia="Calibri" w:hAnsi="Times New Roman" w:cs="Times New Roman"/>
          <w:b/>
          <w:bCs/>
          <w:sz w:val="24"/>
          <w:szCs w:val="24"/>
        </w:rPr>
        <w:t>по разделам, подразделам бюджетной классификации расходов и в разрезе ведомственной структуры</w:t>
      </w:r>
      <w:r w:rsidR="00C95D3D" w:rsidRPr="00B66D7F">
        <w:rPr>
          <w:rFonts w:ascii="Times New Roman" w:eastAsia="Calibri" w:hAnsi="Times New Roman" w:cs="Times New Roman"/>
          <w:sz w:val="24"/>
          <w:szCs w:val="24"/>
        </w:rPr>
        <w:t xml:space="preserve">, представлен в </w:t>
      </w:r>
      <w:r w:rsidR="007E630C" w:rsidRPr="00B66D7F">
        <w:rPr>
          <w:rFonts w:ascii="Times New Roman" w:eastAsia="Calibri" w:hAnsi="Times New Roman" w:cs="Times New Roman"/>
          <w:i/>
          <w:sz w:val="24"/>
          <w:szCs w:val="24"/>
        </w:rPr>
        <w:t>таблице</w:t>
      </w:r>
    </w:p>
    <w:p w14:paraId="09919A52" w14:textId="47C3E82C" w:rsidR="007E630C" w:rsidRPr="00B66D7F" w:rsidRDefault="007E630C" w:rsidP="007E630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right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B66D7F">
        <w:rPr>
          <w:rFonts w:ascii="Times New Roman" w:eastAsia="Calibri" w:hAnsi="Times New Roman" w:cs="Times New Roman"/>
          <w:i/>
          <w:iCs/>
          <w:sz w:val="18"/>
          <w:szCs w:val="18"/>
        </w:rPr>
        <w:t>тыс.</w:t>
      </w:r>
      <w:r w:rsidR="00DB4A45" w:rsidRPr="00B66D7F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</w:t>
      </w:r>
      <w:r w:rsidRPr="00B66D7F">
        <w:rPr>
          <w:rFonts w:ascii="Times New Roman" w:eastAsia="Calibri" w:hAnsi="Times New Roman" w:cs="Times New Roman"/>
          <w:i/>
          <w:iCs/>
          <w:sz w:val="18"/>
          <w:szCs w:val="18"/>
        </w:rPr>
        <w:t>руб</w:t>
      </w:r>
      <w:r w:rsidR="00DB4A45" w:rsidRPr="00B66D7F">
        <w:rPr>
          <w:rFonts w:ascii="Times New Roman" w:eastAsia="Calibri" w:hAnsi="Times New Roman" w:cs="Times New Roman"/>
          <w:i/>
          <w:iCs/>
          <w:sz w:val="18"/>
          <w:szCs w:val="18"/>
        </w:rPr>
        <w:t>лей</w:t>
      </w:r>
    </w:p>
    <w:tbl>
      <w:tblPr>
        <w:tblW w:w="1090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43"/>
        <w:gridCol w:w="425"/>
        <w:gridCol w:w="867"/>
        <w:gridCol w:w="992"/>
        <w:gridCol w:w="993"/>
        <w:gridCol w:w="26"/>
        <w:gridCol w:w="966"/>
        <w:gridCol w:w="992"/>
        <w:gridCol w:w="992"/>
        <w:gridCol w:w="26"/>
        <w:gridCol w:w="830"/>
        <w:gridCol w:w="681"/>
        <w:gridCol w:w="658"/>
        <w:gridCol w:w="613"/>
      </w:tblGrid>
      <w:tr w:rsidR="00B66D7F" w:rsidRPr="00B66D7F" w14:paraId="2594DD87" w14:textId="77777777" w:rsidTr="00B66D7F">
        <w:trPr>
          <w:trHeight w:val="585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8BA2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7CC92" w14:textId="628074C4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</w:t>
            </w: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8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6FEDA8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</w:t>
            </w:r>
            <w:r w:rsidRPr="00B66D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Решение ОСД от 26.12.2023 №53-1)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FD202B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27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C7FF2B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Отклонение (+/-)</w:t>
            </w:r>
          </w:p>
        </w:tc>
      </w:tr>
      <w:tr w:rsidR="00B66D7F" w:rsidRPr="00B66D7F" w14:paraId="0B5D6956" w14:textId="77777777" w:rsidTr="00B66D7F">
        <w:trPr>
          <w:trHeight w:val="30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353C4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16A3C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54615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E55A3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84F65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A8EDD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77E77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B6E53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</w:t>
            </w:r>
          </w:p>
        </w:tc>
        <w:tc>
          <w:tcPr>
            <w:tcW w:w="15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450DA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E87D8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E62B5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2026г</w:t>
            </w:r>
          </w:p>
        </w:tc>
      </w:tr>
      <w:tr w:rsidR="00B66D7F" w:rsidRPr="00B66D7F" w14:paraId="621968E1" w14:textId="77777777" w:rsidTr="00B66D7F">
        <w:trPr>
          <w:trHeight w:val="31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C8D6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B73E0" w14:textId="33D5EA89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94788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72 011,1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A04E6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70 166,4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AB2E3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68 799,0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D854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72 411,1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FEF2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70 166,4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79C7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68 799,0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B4D04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6519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0,6%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5F8F5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CB1A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6F3ACD00" w14:textId="77777777" w:rsidTr="00B66D7F">
        <w:trPr>
          <w:trHeight w:val="27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6592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A3FBF" w14:textId="2249FEDF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C5494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5BBF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7979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3 587,3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640D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1206A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5463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3 587,3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49A29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BE03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82586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4548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76C48498" w14:textId="77777777" w:rsidTr="00B66D7F">
        <w:trPr>
          <w:trHeight w:val="65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767AB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0EFE7" w14:textId="63996E12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03029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17 160,3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4541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9 150,2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9A202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8 305,8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90968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17 660,3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ABD16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9 150,2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4DAD2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8 305,8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B7E7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E417D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2,9%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33819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BC8D6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6CC7D3E2" w14:textId="77777777" w:rsidTr="00B66D7F">
        <w:trPr>
          <w:trHeight w:val="31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FA6AA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9B3E2" w14:textId="4B58E7D9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69CC6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53 860,5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93033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17 846,9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AC6F4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11 846,9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F61D8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63 733,9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9883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17 846,9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A88C9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11 846,9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E375A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9 873,4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313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18,3%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3DE2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F6F9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2329B120" w14:textId="77777777" w:rsidTr="00B66D7F">
        <w:trPr>
          <w:trHeight w:val="54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86682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6829" w14:textId="5BBA33F9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5CC0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51 223,7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202CA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1C0B9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24 572,5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B3BAB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66 453,0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CED62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B8F6A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24 572,5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97B92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15 229,3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6745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29,7%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B1C4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9B46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6D2DD70A" w14:textId="77777777" w:rsidTr="00B66D7F">
        <w:trPr>
          <w:trHeight w:val="23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E1D5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6D9C" w14:textId="7A7A4A5A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9F394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573 438,3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62F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569 765,8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C3EC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569 766,6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235D5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584 955,7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813C7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569 765,8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BAC9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569 766,6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9A52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11 517,3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0AF45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09A18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4751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3DE06C6A" w14:textId="77777777" w:rsidTr="00B66D7F">
        <w:trPr>
          <w:trHeight w:val="39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F7DFE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275C" w14:textId="0B8607C0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F9CB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38 897,4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CA77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38 897,4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8CC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38 897,4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E84E2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39 847,4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C9192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38 897,4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93BB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38 897,4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5E095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950,0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97E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2,4%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2839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E200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6D4BCE28" w14:textId="77777777" w:rsidTr="00B66D7F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BE23E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34629" w14:textId="599715D6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73A03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53 815,4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93186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36 421,1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DB08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36 421,1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9220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54 308,0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2B5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36 421,1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EBF64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36 421,1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13E1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492,6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8AFC2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0,9%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B7B6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A9ED2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4D7F4705" w14:textId="77777777" w:rsidTr="00B66D7F">
        <w:trPr>
          <w:trHeight w:val="26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0B5A4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517A4" w14:textId="33D2D22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8B7D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23F2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C7E0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C80E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90E8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E51B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2A89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95B2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BB667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133D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4B591ADA" w14:textId="77777777" w:rsidTr="00B66D7F">
        <w:trPr>
          <w:trHeight w:val="4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791D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0F66" w14:textId="3AC64B0C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688E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FFA3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FBF98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5DDF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246D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3C632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123,6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7592F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44ED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224A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5959B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B66D7F" w:rsidRPr="00B66D7F" w14:paraId="0CEE0EA1" w14:textId="77777777" w:rsidTr="00B66D7F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7E8DE" w14:textId="77777777" w:rsidR="00B66D7F" w:rsidRPr="00B66D7F" w:rsidRDefault="00B66D7F" w:rsidP="00B66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D64EB" w14:textId="77777777" w:rsidR="00B66D7F" w:rsidRPr="00B66D7F" w:rsidRDefault="00B66D7F" w:rsidP="00B66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53DCC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865 198,1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09E5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64FC9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F9B01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904 160,7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A25B0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4D737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0F947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38 962,6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7D748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4,5%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AD1BA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CAE0E" w14:textId="77777777" w:rsidR="00B66D7F" w:rsidRPr="00B66D7F" w:rsidRDefault="00B66D7F" w:rsidP="00B66D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6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14:paraId="41A3D01C" w14:textId="18DB38DE" w:rsidR="007E630C" w:rsidRPr="00215F4E" w:rsidRDefault="007E630C" w:rsidP="00C95D3D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115E49E" w14:textId="77777777" w:rsidR="008E563A" w:rsidRDefault="00376726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5078">
        <w:rPr>
          <w:rFonts w:ascii="Times New Roman" w:eastAsia="Calibri" w:hAnsi="Times New Roman" w:cs="Times New Roman"/>
          <w:sz w:val="24"/>
          <w:szCs w:val="24"/>
        </w:rPr>
        <w:t xml:space="preserve">Проектом запланировано увеличение расходов по </w:t>
      </w:r>
      <w:r w:rsidR="00B66D7F" w:rsidRPr="000D5078">
        <w:rPr>
          <w:rFonts w:ascii="Times New Roman" w:eastAsia="Calibri" w:hAnsi="Times New Roman" w:cs="Times New Roman"/>
          <w:sz w:val="24"/>
          <w:szCs w:val="24"/>
        </w:rPr>
        <w:t>7</w:t>
      </w:r>
      <w:r w:rsidR="0014388C" w:rsidRPr="000D5078">
        <w:rPr>
          <w:rFonts w:ascii="Times New Roman" w:eastAsia="Calibri" w:hAnsi="Times New Roman" w:cs="Times New Roman"/>
          <w:sz w:val="24"/>
          <w:szCs w:val="24"/>
        </w:rPr>
        <w:t>-</w:t>
      </w:r>
      <w:r w:rsidR="00B66D7F" w:rsidRPr="000D5078">
        <w:rPr>
          <w:rFonts w:ascii="Times New Roman" w:eastAsia="Calibri" w:hAnsi="Times New Roman" w:cs="Times New Roman"/>
          <w:sz w:val="24"/>
          <w:szCs w:val="24"/>
        </w:rPr>
        <w:t>м</w:t>
      </w:r>
      <w:r w:rsidR="0014388C" w:rsidRPr="000D5078">
        <w:rPr>
          <w:rFonts w:ascii="Times New Roman" w:eastAsia="Calibri" w:hAnsi="Times New Roman" w:cs="Times New Roman"/>
          <w:sz w:val="24"/>
          <w:szCs w:val="24"/>
        </w:rPr>
        <w:t>и</w:t>
      </w:r>
      <w:r w:rsidRPr="000D5078">
        <w:rPr>
          <w:rFonts w:ascii="Times New Roman" w:eastAsia="Calibri" w:hAnsi="Times New Roman" w:cs="Times New Roman"/>
          <w:sz w:val="24"/>
          <w:szCs w:val="24"/>
        </w:rPr>
        <w:t xml:space="preserve"> разделам бюджетной классификации в размере </w:t>
      </w:r>
      <w:r w:rsidR="00B66D7F" w:rsidRPr="000D5078">
        <w:rPr>
          <w:rFonts w:ascii="Times New Roman" w:eastAsia="Calibri" w:hAnsi="Times New Roman" w:cs="Times New Roman"/>
          <w:sz w:val="24"/>
          <w:szCs w:val="24"/>
        </w:rPr>
        <w:t>38 962,6</w:t>
      </w:r>
      <w:r w:rsidRPr="000D5078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</w:t>
      </w:r>
      <w:r w:rsidR="00B66D7F" w:rsidRPr="000D5078">
        <w:rPr>
          <w:rFonts w:ascii="Times New Roman" w:eastAsia="Calibri" w:hAnsi="Times New Roman" w:cs="Times New Roman"/>
          <w:sz w:val="24"/>
          <w:szCs w:val="24"/>
        </w:rPr>
        <w:t>4</w:t>
      </w:r>
      <w:r w:rsidR="00F15785" w:rsidRPr="000D5078">
        <w:rPr>
          <w:rFonts w:ascii="Times New Roman" w:eastAsia="Calibri" w:hAnsi="Times New Roman" w:cs="Times New Roman"/>
          <w:sz w:val="24"/>
          <w:szCs w:val="24"/>
        </w:rPr>
        <w:t>,5</w:t>
      </w:r>
      <w:r w:rsidR="00D8409B" w:rsidRPr="000D5078">
        <w:rPr>
          <w:rFonts w:ascii="Times New Roman" w:eastAsia="Calibri" w:hAnsi="Times New Roman" w:cs="Times New Roman"/>
          <w:sz w:val="24"/>
          <w:szCs w:val="24"/>
        </w:rPr>
        <w:t xml:space="preserve">% от </w:t>
      </w:r>
      <w:r w:rsidR="00B66D7F" w:rsidRPr="000D5078">
        <w:rPr>
          <w:rFonts w:ascii="Times New Roman" w:eastAsia="Calibri" w:hAnsi="Times New Roman" w:cs="Times New Roman"/>
          <w:sz w:val="24"/>
          <w:szCs w:val="24"/>
        </w:rPr>
        <w:t xml:space="preserve">утвержденного </w:t>
      </w:r>
      <w:r w:rsidR="00D8409B" w:rsidRPr="000D5078">
        <w:rPr>
          <w:rFonts w:ascii="Times New Roman" w:eastAsia="Calibri" w:hAnsi="Times New Roman" w:cs="Times New Roman"/>
          <w:sz w:val="24"/>
          <w:szCs w:val="24"/>
        </w:rPr>
        <w:t>плана.</w:t>
      </w:r>
    </w:p>
    <w:p w14:paraId="695E2BFE" w14:textId="7A9FA446" w:rsidR="001D3B93" w:rsidRPr="001D3B93" w:rsidRDefault="00DB4A45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5078">
        <w:rPr>
          <w:rFonts w:ascii="Times New Roman" w:eastAsia="Calibri" w:hAnsi="Times New Roman" w:cs="Times New Roman"/>
          <w:sz w:val="24"/>
          <w:szCs w:val="24"/>
        </w:rPr>
        <w:t>Наибольшее увеличение расходов проектом запланировано по разделу 0</w:t>
      </w:r>
      <w:r w:rsidR="00B66D7F" w:rsidRPr="000D5078">
        <w:rPr>
          <w:rFonts w:ascii="Times New Roman" w:eastAsia="Calibri" w:hAnsi="Times New Roman" w:cs="Times New Roman"/>
          <w:sz w:val="24"/>
          <w:szCs w:val="24"/>
        </w:rPr>
        <w:t>5</w:t>
      </w:r>
      <w:r w:rsidRPr="000D507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B66D7F" w:rsidRPr="000D5078">
        <w:rPr>
          <w:rFonts w:ascii="Times New Roman" w:eastAsia="Calibri" w:hAnsi="Times New Roman" w:cs="Times New Roman"/>
          <w:sz w:val="24"/>
          <w:szCs w:val="24"/>
        </w:rPr>
        <w:t>Жилищно-коммунальное хозяйство</w:t>
      </w:r>
      <w:r w:rsidRPr="000D5078">
        <w:rPr>
          <w:rFonts w:ascii="Times New Roman" w:eastAsia="Calibri" w:hAnsi="Times New Roman" w:cs="Times New Roman"/>
          <w:sz w:val="24"/>
          <w:szCs w:val="24"/>
        </w:rPr>
        <w:t xml:space="preserve">» в размере </w:t>
      </w:r>
      <w:r w:rsidR="00B66D7F" w:rsidRPr="000D5078">
        <w:rPr>
          <w:rFonts w:ascii="Times New Roman" w:eastAsia="Calibri" w:hAnsi="Times New Roman" w:cs="Times New Roman"/>
          <w:sz w:val="24"/>
          <w:szCs w:val="24"/>
        </w:rPr>
        <w:t>15 229,3</w:t>
      </w:r>
      <w:r w:rsidRPr="000D5078">
        <w:rPr>
          <w:rFonts w:ascii="Times New Roman" w:eastAsia="Calibri" w:hAnsi="Times New Roman" w:cs="Times New Roman"/>
          <w:sz w:val="24"/>
          <w:szCs w:val="24"/>
        </w:rPr>
        <w:t xml:space="preserve"> тыс. рублей, или </w:t>
      </w:r>
      <w:r w:rsidR="0014388C" w:rsidRPr="000D5078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B66D7F" w:rsidRPr="000D5078">
        <w:rPr>
          <w:rFonts w:ascii="Times New Roman" w:eastAsia="Calibri" w:hAnsi="Times New Roman" w:cs="Times New Roman"/>
          <w:sz w:val="24"/>
          <w:szCs w:val="24"/>
        </w:rPr>
        <w:t>29,7%</w:t>
      </w:r>
      <w:r w:rsidR="00225A68" w:rsidRPr="000D50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5078" w:rsidRPr="000D5078">
        <w:rPr>
          <w:rFonts w:ascii="Times New Roman" w:eastAsia="Calibri" w:hAnsi="Times New Roman" w:cs="Times New Roman"/>
          <w:sz w:val="24"/>
          <w:szCs w:val="24"/>
        </w:rPr>
        <w:t>и 5 387,2 тыс. рублей за счет остатков средств на счете местного бюджета по состоянию на 01.01.2024 года на реализацию программных мероприятий</w:t>
      </w:r>
      <w:r w:rsidR="001D3B93">
        <w:rPr>
          <w:rFonts w:ascii="Times New Roman" w:eastAsia="Calibri" w:hAnsi="Times New Roman" w:cs="Times New Roman"/>
          <w:sz w:val="24"/>
          <w:szCs w:val="24"/>
        </w:rPr>
        <w:t xml:space="preserve"> муниципальных программ</w:t>
      </w:r>
      <w:r w:rsidR="001D3B93" w:rsidRPr="001D3B93">
        <w:rPr>
          <w:rFonts w:ascii="Times New Roman" w:eastAsia="Calibri" w:hAnsi="Times New Roman" w:cs="Times New Roman"/>
          <w:sz w:val="24"/>
          <w:szCs w:val="24"/>
        </w:rPr>
        <w:t xml:space="preserve"> «Развитие жилищно-коммунального хозяйства</w:t>
      </w:r>
      <w:r w:rsidR="001D3B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D3B93" w:rsidRPr="001D3B93">
        <w:rPr>
          <w:rFonts w:ascii="Times New Roman" w:eastAsia="Calibri" w:hAnsi="Times New Roman" w:cs="Times New Roman"/>
          <w:sz w:val="24"/>
          <w:szCs w:val="24"/>
        </w:rPr>
        <w:t>Городского округа «Жатай» на период 2023-2027 годы»</w:t>
      </w:r>
      <w:r w:rsidR="001D3B9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1D3B93" w:rsidRPr="001D3B93">
        <w:rPr>
          <w:rFonts w:ascii="Times New Roman" w:eastAsia="Calibri" w:hAnsi="Times New Roman" w:cs="Times New Roman"/>
          <w:sz w:val="24"/>
          <w:szCs w:val="24"/>
        </w:rPr>
        <w:t>«Благоустройство и формирование комфортной городской среды на территории ГО «Жатай» на 2022-2024 годы»</w:t>
      </w:r>
      <w:r w:rsidR="001D3B9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ACF8AF9" w14:textId="1502AA95" w:rsidR="000D5078" w:rsidRDefault="008E563A" w:rsidP="000D5078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з</w:t>
      </w:r>
      <w:r w:rsidR="00225A68" w:rsidRPr="000D5078">
        <w:rPr>
          <w:rFonts w:ascii="Times New Roman" w:hAnsi="Times New Roman" w:cs="Times New Roman"/>
          <w:sz w:val="24"/>
          <w:szCs w:val="24"/>
        </w:rPr>
        <w:t xml:space="preserve">начительное увеличение планируется по разделу </w:t>
      </w:r>
      <w:r w:rsidR="000D5078" w:rsidRPr="000D5078">
        <w:rPr>
          <w:rFonts w:ascii="Times New Roman" w:hAnsi="Times New Roman" w:cs="Times New Roman"/>
          <w:sz w:val="24"/>
          <w:szCs w:val="24"/>
        </w:rPr>
        <w:t xml:space="preserve">07 </w:t>
      </w:r>
      <w:r w:rsidR="00F15785" w:rsidRPr="000D5078">
        <w:rPr>
          <w:rFonts w:ascii="Times New Roman" w:hAnsi="Times New Roman" w:cs="Times New Roman"/>
          <w:sz w:val="24"/>
          <w:szCs w:val="24"/>
        </w:rPr>
        <w:t>«</w:t>
      </w:r>
      <w:r w:rsidR="000D5078" w:rsidRPr="000D5078">
        <w:rPr>
          <w:rFonts w:ascii="Times New Roman" w:hAnsi="Times New Roman" w:cs="Times New Roman"/>
          <w:sz w:val="24"/>
          <w:szCs w:val="24"/>
        </w:rPr>
        <w:t>Образование</w:t>
      </w:r>
      <w:r w:rsidR="00F15785" w:rsidRPr="000D5078">
        <w:rPr>
          <w:rFonts w:ascii="Times New Roman" w:hAnsi="Times New Roman" w:cs="Times New Roman"/>
          <w:sz w:val="24"/>
          <w:szCs w:val="24"/>
        </w:rPr>
        <w:t>»</w:t>
      </w:r>
      <w:r w:rsidR="00225A68" w:rsidRPr="000D507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0D5078" w:rsidRPr="000D5078">
        <w:rPr>
          <w:rFonts w:ascii="Times New Roman" w:hAnsi="Times New Roman" w:cs="Times New Roman"/>
          <w:sz w:val="24"/>
          <w:szCs w:val="24"/>
        </w:rPr>
        <w:t>11 517,3</w:t>
      </w:r>
      <w:r w:rsidR="00225A68" w:rsidRPr="000D5078"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 w:rsidR="00890D87" w:rsidRPr="000D5078">
        <w:rPr>
          <w:rFonts w:ascii="Times New Roman" w:hAnsi="Times New Roman" w:cs="Times New Roman"/>
          <w:sz w:val="24"/>
          <w:szCs w:val="24"/>
        </w:rPr>
        <w:t xml:space="preserve">на </w:t>
      </w:r>
      <w:r w:rsidR="000D5078" w:rsidRPr="000D5078">
        <w:rPr>
          <w:rFonts w:ascii="Times New Roman" w:hAnsi="Times New Roman" w:cs="Times New Roman"/>
          <w:sz w:val="24"/>
          <w:szCs w:val="24"/>
        </w:rPr>
        <w:t>2</w:t>
      </w:r>
      <w:r w:rsidR="00890D87" w:rsidRPr="000D5078">
        <w:rPr>
          <w:rFonts w:ascii="Times New Roman" w:hAnsi="Times New Roman" w:cs="Times New Roman"/>
          <w:sz w:val="24"/>
          <w:szCs w:val="24"/>
        </w:rPr>
        <w:t>%</w:t>
      </w:r>
      <w:r w:rsidR="00225A68" w:rsidRPr="000D5078">
        <w:rPr>
          <w:rFonts w:ascii="Times New Roman" w:hAnsi="Times New Roman" w:cs="Times New Roman"/>
          <w:sz w:val="24"/>
          <w:szCs w:val="24"/>
        </w:rPr>
        <w:t xml:space="preserve"> </w:t>
      </w:r>
      <w:r w:rsidR="00BA1952" w:rsidRPr="000D5078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0D5078" w:rsidRPr="000D5078">
        <w:rPr>
          <w:rFonts w:ascii="Times New Roman" w:hAnsi="Times New Roman" w:cs="Times New Roman"/>
          <w:sz w:val="24"/>
          <w:szCs w:val="24"/>
        </w:rPr>
        <w:t xml:space="preserve">предоставлением субсидий из Государственного бюджета Республики Саха (Якутия) </w:t>
      </w:r>
      <w:r w:rsidR="000D5078" w:rsidRPr="000D5078">
        <w:rPr>
          <w:rFonts w:ascii="Times New Roman" w:hAnsi="Times New Roman" w:cs="Times New Roman"/>
          <w:sz w:val="24"/>
          <w:szCs w:val="24"/>
        </w:rPr>
        <w:t>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</w:r>
      <w:r w:rsidR="000D5078">
        <w:rPr>
          <w:rFonts w:ascii="Times New Roman" w:hAnsi="Times New Roman" w:cs="Times New Roman"/>
          <w:sz w:val="24"/>
          <w:szCs w:val="24"/>
        </w:rPr>
        <w:t xml:space="preserve"> (9 171,6 </w:t>
      </w:r>
      <w:r w:rsidR="000D5078" w:rsidRPr="000D5078">
        <w:rPr>
          <w:rFonts w:ascii="Times New Roman" w:hAnsi="Times New Roman" w:cs="Times New Roman"/>
          <w:sz w:val="24"/>
          <w:szCs w:val="24"/>
        </w:rPr>
        <w:t>тыс. рублей</w:t>
      </w:r>
      <w:r w:rsidR="000D5078">
        <w:rPr>
          <w:rFonts w:ascii="Times New Roman" w:hAnsi="Times New Roman" w:cs="Times New Roman"/>
          <w:sz w:val="24"/>
          <w:szCs w:val="24"/>
        </w:rPr>
        <w:t xml:space="preserve">) и </w:t>
      </w:r>
      <w:r w:rsidR="000D5078" w:rsidRPr="000D5078">
        <w:rPr>
          <w:rFonts w:ascii="Times New Roman" w:hAnsi="Times New Roman" w:cs="Times New Roman"/>
          <w:sz w:val="24"/>
          <w:szCs w:val="24"/>
        </w:rPr>
        <w:t>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</w:r>
      <w:r w:rsidR="000D5078">
        <w:rPr>
          <w:rFonts w:ascii="Times New Roman" w:hAnsi="Times New Roman" w:cs="Times New Roman"/>
          <w:sz w:val="24"/>
          <w:szCs w:val="24"/>
        </w:rPr>
        <w:t xml:space="preserve"> (2 345,8</w:t>
      </w:r>
      <w:r w:rsidR="000D5078" w:rsidRPr="000D5078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0D5078">
        <w:rPr>
          <w:rFonts w:ascii="Times New Roman" w:hAnsi="Times New Roman" w:cs="Times New Roman"/>
          <w:sz w:val="24"/>
          <w:szCs w:val="24"/>
        </w:rPr>
        <w:t>)</w:t>
      </w:r>
      <w:r w:rsidR="000D5078" w:rsidRPr="000D5078">
        <w:rPr>
          <w:rFonts w:ascii="Times New Roman" w:hAnsi="Times New Roman" w:cs="Times New Roman"/>
          <w:sz w:val="24"/>
          <w:szCs w:val="24"/>
        </w:rPr>
        <w:t>.</w:t>
      </w:r>
    </w:p>
    <w:p w14:paraId="57CD8E86" w14:textId="3C1A1DC2" w:rsidR="00225A68" w:rsidRDefault="000D5078" w:rsidP="000D5078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Увеличение в размере 9 873,4 тыс. рублей, или на 18,3% от утвержденного плана запланировано по разделу </w:t>
      </w:r>
      <w:r w:rsidR="008E563A">
        <w:rPr>
          <w:rFonts w:ascii="Times New Roman" w:hAnsi="Times New Roman" w:cs="Times New Roman"/>
          <w:sz w:val="24"/>
          <w:szCs w:val="24"/>
        </w:rPr>
        <w:t xml:space="preserve">04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0D5078">
        <w:rPr>
          <w:rFonts w:ascii="Times New Roman" w:hAnsi="Times New Roman" w:cs="Times New Roman"/>
          <w:sz w:val="24"/>
          <w:szCs w:val="24"/>
        </w:rPr>
        <w:t>Национальная экономика</w:t>
      </w:r>
      <w:r>
        <w:rPr>
          <w:rFonts w:ascii="Times New Roman" w:hAnsi="Times New Roman" w:cs="Times New Roman"/>
          <w:sz w:val="24"/>
          <w:szCs w:val="24"/>
        </w:rPr>
        <w:t xml:space="preserve">» за счет остатков средств на счете местного бюджета по состоянию на 01.01.2024 года </w:t>
      </w:r>
      <w:r w:rsidR="001D3B93">
        <w:rPr>
          <w:rFonts w:ascii="Times New Roman" w:hAnsi="Times New Roman" w:cs="Times New Roman"/>
          <w:sz w:val="24"/>
          <w:szCs w:val="24"/>
        </w:rPr>
        <w:t>в размере 31,2 тыс. рублей (оплата услуг по содержанию табунщика) и за счет</w:t>
      </w:r>
      <w:r w:rsidR="001D3B93" w:rsidRPr="001D3B93">
        <w:rPr>
          <w:rFonts w:ascii="Times New Roman" w:hAnsi="Times New Roman" w:cs="Times New Roman"/>
          <w:sz w:val="24"/>
          <w:szCs w:val="24"/>
        </w:rPr>
        <w:t xml:space="preserve"> остатков бюджетных ассигнований Дорожного фонда ГО «Жатай» по состоянию на 01.01.2024 года в размере 9 842,1 тыс. рублей</w:t>
      </w:r>
      <w:r w:rsidR="001D3B93">
        <w:rPr>
          <w:rFonts w:ascii="Times New Roman" w:hAnsi="Times New Roman" w:cs="Times New Roman"/>
          <w:sz w:val="24"/>
          <w:szCs w:val="24"/>
        </w:rPr>
        <w:t>.</w:t>
      </w:r>
    </w:p>
    <w:p w14:paraId="38BF105C" w14:textId="77777777" w:rsidR="000D5078" w:rsidRPr="00215F4E" w:rsidRDefault="000D5078" w:rsidP="000D5078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7329BEE" w14:textId="5C946C9D" w:rsidR="00B8188A" w:rsidRPr="00E940E0" w:rsidRDefault="00B8188A" w:rsidP="00416AA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22E">
        <w:rPr>
          <w:rFonts w:ascii="Times New Roman" w:hAnsi="Times New Roman" w:cs="Times New Roman"/>
          <w:sz w:val="24"/>
          <w:szCs w:val="24"/>
        </w:rPr>
        <w:t xml:space="preserve">Небольшое увеличение запланировано по </w:t>
      </w:r>
      <w:r w:rsidR="000C467F" w:rsidRPr="008F622E">
        <w:rPr>
          <w:rFonts w:ascii="Times New Roman" w:hAnsi="Times New Roman" w:cs="Times New Roman"/>
          <w:sz w:val="24"/>
          <w:szCs w:val="24"/>
        </w:rPr>
        <w:t>четырем</w:t>
      </w:r>
      <w:r w:rsidRPr="008F622E">
        <w:rPr>
          <w:rFonts w:ascii="Times New Roman" w:hAnsi="Times New Roman" w:cs="Times New Roman"/>
          <w:sz w:val="24"/>
          <w:szCs w:val="24"/>
        </w:rPr>
        <w:t xml:space="preserve"> разделам бюджетной классификации: 01 «Общегосударственные вопросы» в размере </w:t>
      </w:r>
      <w:r w:rsidR="008F622E" w:rsidRPr="008F622E">
        <w:rPr>
          <w:rFonts w:ascii="Times New Roman" w:hAnsi="Times New Roman" w:cs="Times New Roman"/>
          <w:sz w:val="24"/>
          <w:szCs w:val="24"/>
        </w:rPr>
        <w:t>400,0</w:t>
      </w:r>
      <w:r w:rsidR="009579A7" w:rsidRPr="008F622E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8F622E" w:rsidRPr="008F622E">
        <w:rPr>
          <w:rFonts w:ascii="Times New Roman" w:hAnsi="Times New Roman" w:cs="Times New Roman"/>
          <w:sz w:val="24"/>
          <w:szCs w:val="24"/>
        </w:rPr>
        <w:t>0,6</w:t>
      </w:r>
      <w:r w:rsidR="009579A7" w:rsidRPr="008F622E">
        <w:rPr>
          <w:rFonts w:ascii="Times New Roman" w:hAnsi="Times New Roman" w:cs="Times New Roman"/>
          <w:sz w:val="24"/>
          <w:szCs w:val="24"/>
        </w:rPr>
        <w:t xml:space="preserve">% </w:t>
      </w:r>
      <w:r w:rsidR="009579A7" w:rsidRPr="000C4F30">
        <w:rPr>
          <w:rFonts w:ascii="Times New Roman" w:hAnsi="Times New Roman" w:cs="Times New Roman"/>
          <w:i/>
          <w:iCs/>
        </w:rPr>
        <w:t>(</w:t>
      </w:r>
      <w:r w:rsidR="008F622E" w:rsidRPr="000C4F30">
        <w:rPr>
          <w:rFonts w:ascii="Times New Roman" w:hAnsi="Times New Roman" w:cs="Times New Roman"/>
          <w:i/>
          <w:iCs/>
        </w:rPr>
        <w:t xml:space="preserve">на реализацию мероприятий программы </w:t>
      </w:r>
      <w:r w:rsidR="008F622E" w:rsidRPr="000C4F30">
        <w:rPr>
          <w:rFonts w:ascii="Times New Roman" w:hAnsi="Times New Roman" w:cs="Times New Roman"/>
          <w:i/>
          <w:iCs/>
        </w:rPr>
        <w:t xml:space="preserve">«Повышение эффективности бюджетных расходов и </w:t>
      </w:r>
      <w:r w:rsidR="008F622E" w:rsidRPr="000C4F30">
        <w:rPr>
          <w:rFonts w:ascii="Times New Roman" w:hAnsi="Times New Roman" w:cs="Times New Roman"/>
          <w:i/>
          <w:iCs/>
        </w:rPr>
        <w:lastRenderedPageBreak/>
        <w:t>управления муниципальными финансами Городского округа «Жатай» на 2022 - 2026 годы»</w:t>
      </w:r>
      <w:r w:rsidR="00185DEF" w:rsidRPr="000C4F30">
        <w:rPr>
          <w:rFonts w:ascii="Times New Roman" w:hAnsi="Times New Roman" w:cs="Times New Roman"/>
          <w:i/>
          <w:iCs/>
        </w:rPr>
        <w:t>)</w:t>
      </w:r>
      <w:r w:rsidR="005E13FD" w:rsidRPr="000C4F30">
        <w:rPr>
          <w:rFonts w:ascii="Times New Roman" w:hAnsi="Times New Roman" w:cs="Times New Roman"/>
        </w:rPr>
        <w:t>;</w:t>
      </w:r>
      <w:r w:rsidR="00185DEF" w:rsidRPr="008F622E">
        <w:rPr>
          <w:rFonts w:ascii="Times New Roman" w:hAnsi="Times New Roman" w:cs="Times New Roman"/>
          <w:sz w:val="24"/>
          <w:szCs w:val="24"/>
        </w:rPr>
        <w:t xml:space="preserve"> </w:t>
      </w:r>
      <w:r w:rsidR="008F622E" w:rsidRPr="008F622E">
        <w:rPr>
          <w:rFonts w:ascii="Times New Roman" w:hAnsi="Times New Roman" w:cs="Times New Roman"/>
          <w:sz w:val="24"/>
          <w:szCs w:val="24"/>
        </w:rPr>
        <w:t>03</w:t>
      </w:r>
      <w:r w:rsidR="009579A7" w:rsidRPr="008F622E">
        <w:rPr>
          <w:rFonts w:ascii="Times New Roman" w:hAnsi="Times New Roman" w:cs="Times New Roman"/>
          <w:sz w:val="24"/>
          <w:szCs w:val="24"/>
        </w:rPr>
        <w:t xml:space="preserve"> «</w:t>
      </w:r>
      <w:r w:rsidR="008F622E" w:rsidRPr="008F622E">
        <w:rPr>
          <w:rFonts w:ascii="Times New Roman" w:hAnsi="Times New Roman" w:cs="Times New Roman"/>
          <w:sz w:val="24"/>
          <w:szCs w:val="24"/>
        </w:rPr>
        <w:t>Национальная безопасность и правоохранительная деятельность</w:t>
      </w:r>
      <w:r w:rsidR="009579A7" w:rsidRPr="008F622E">
        <w:rPr>
          <w:rFonts w:ascii="Times New Roman" w:hAnsi="Times New Roman" w:cs="Times New Roman"/>
          <w:sz w:val="24"/>
          <w:szCs w:val="24"/>
        </w:rPr>
        <w:t xml:space="preserve">» в размере </w:t>
      </w:r>
      <w:r w:rsidR="008F622E" w:rsidRPr="008F622E">
        <w:rPr>
          <w:rFonts w:ascii="Times New Roman" w:hAnsi="Times New Roman" w:cs="Times New Roman"/>
          <w:sz w:val="24"/>
          <w:szCs w:val="24"/>
        </w:rPr>
        <w:t>500,0</w:t>
      </w:r>
      <w:r w:rsidR="009579A7" w:rsidRPr="008F622E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8F622E" w:rsidRPr="008F622E">
        <w:rPr>
          <w:rFonts w:ascii="Times New Roman" w:hAnsi="Times New Roman" w:cs="Times New Roman"/>
          <w:sz w:val="24"/>
          <w:szCs w:val="24"/>
        </w:rPr>
        <w:t>2,9</w:t>
      </w:r>
      <w:r w:rsidR="009579A7" w:rsidRPr="008F622E">
        <w:rPr>
          <w:rFonts w:ascii="Times New Roman" w:hAnsi="Times New Roman" w:cs="Times New Roman"/>
          <w:sz w:val="24"/>
          <w:szCs w:val="24"/>
        </w:rPr>
        <w:t xml:space="preserve">% </w:t>
      </w:r>
      <w:r w:rsidR="009579A7" w:rsidRPr="000C4F30">
        <w:rPr>
          <w:rFonts w:ascii="Times New Roman" w:hAnsi="Times New Roman" w:cs="Times New Roman"/>
          <w:i/>
          <w:iCs/>
        </w:rPr>
        <w:t>(</w:t>
      </w:r>
      <w:r w:rsidR="008F622E" w:rsidRPr="000C4F30">
        <w:rPr>
          <w:rFonts w:ascii="Times New Roman" w:hAnsi="Times New Roman" w:cs="Times New Roman"/>
          <w:i/>
          <w:iCs/>
        </w:rPr>
        <w:t>на разработку проектно-сметной документации и установку «Муниципальной системы оповещения населения Городского округа Жатай»</w:t>
      </w:r>
      <w:r w:rsidR="009579A7" w:rsidRPr="000C4F30">
        <w:rPr>
          <w:rFonts w:ascii="Times New Roman" w:hAnsi="Times New Roman" w:cs="Times New Roman"/>
          <w:i/>
          <w:iCs/>
        </w:rPr>
        <w:t>)</w:t>
      </w:r>
      <w:r w:rsidR="005E13FD" w:rsidRPr="00E940E0">
        <w:rPr>
          <w:rFonts w:ascii="Times New Roman" w:hAnsi="Times New Roman" w:cs="Times New Roman"/>
          <w:sz w:val="24"/>
          <w:szCs w:val="24"/>
        </w:rPr>
        <w:t>;</w:t>
      </w:r>
      <w:r w:rsidR="009579A7" w:rsidRPr="00E940E0">
        <w:rPr>
          <w:rFonts w:ascii="Times New Roman" w:hAnsi="Times New Roman" w:cs="Times New Roman"/>
          <w:sz w:val="24"/>
          <w:szCs w:val="24"/>
        </w:rPr>
        <w:t xml:space="preserve"> 0</w:t>
      </w:r>
      <w:r w:rsidR="008F622E" w:rsidRPr="00E940E0">
        <w:rPr>
          <w:rFonts w:ascii="Times New Roman" w:hAnsi="Times New Roman" w:cs="Times New Roman"/>
          <w:sz w:val="24"/>
          <w:szCs w:val="24"/>
        </w:rPr>
        <w:t>8</w:t>
      </w:r>
      <w:r w:rsidR="009579A7" w:rsidRPr="00E940E0">
        <w:rPr>
          <w:rFonts w:ascii="Times New Roman" w:hAnsi="Times New Roman" w:cs="Times New Roman"/>
          <w:sz w:val="24"/>
          <w:szCs w:val="24"/>
        </w:rPr>
        <w:t xml:space="preserve"> «</w:t>
      </w:r>
      <w:r w:rsidR="008F622E" w:rsidRPr="00E940E0">
        <w:rPr>
          <w:rFonts w:ascii="Times New Roman" w:hAnsi="Times New Roman" w:cs="Times New Roman"/>
          <w:sz w:val="24"/>
          <w:szCs w:val="24"/>
        </w:rPr>
        <w:t>Культура и кинематография</w:t>
      </w:r>
      <w:r w:rsidR="009579A7" w:rsidRPr="00E940E0">
        <w:rPr>
          <w:rFonts w:ascii="Times New Roman" w:hAnsi="Times New Roman" w:cs="Times New Roman"/>
          <w:sz w:val="24"/>
          <w:szCs w:val="24"/>
        </w:rPr>
        <w:t xml:space="preserve">» в размере </w:t>
      </w:r>
      <w:r w:rsidR="008F622E" w:rsidRPr="00E940E0">
        <w:rPr>
          <w:rFonts w:ascii="Times New Roman" w:hAnsi="Times New Roman" w:cs="Times New Roman"/>
          <w:sz w:val="24"/>
          <w:szCs w:val="24"/>
        </w:rPr>
        <w:t>950,0</w:t>
      </w:r>
      <w:r w:rsidR="009579A7" w:rsidRPr="00E940E0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8F622E" w:rsidRPr="00E940E0">
        <w:rPr>
          <w:rFonts w:ascii="Times New Roman" w:hAnsi="Times New Roman" w:cs="Times New Roman"/>
          <w:sz w:val="24"/>
          <w:szCs w:val="24"/>
        </w:rPr>
        <w:t>2,4</w:t>
      </w:r>
      <w:r w:rsidR="009579A7" w:rsidRPr="00E940E0">
        <w:rPr>
          <w:rFonts w:ascii="Times New Roman" w:hAnsi="Times New Roman" w:cs="Times New Roman"/>
          <w:sz w:val="24"/>
          <w:szCs w:val="24"/>
        </w:rPr>
        <w:t xml:space="preserve">% </w:t>
      </w:r>
      <w:r w:rsidR="009579A7" w:rsidRPr="000C4F30">
        <w:rPr>
          <w:rFonts w:ascii="Times New Roman" w:hAnsi="Times New Roman" w:cs="Times New Roman"/>
          <w:i/>
          <w:iCs/>
        </w:rPr>
        <w:t>(</w:t>
      </w:r>
      <w:r w:rsidR="00E803C3" w:rsidRPr="000C4F30">
        <w:rPr>
          <w:rFonts w:ascii="Times New Roman" w:hAnsi="Times New Roman" w:cs="Times New Roman"/>
          <w:i/>
          <w:iCs/>
        </w:rPr>
        <w:t>на реализацию мероприятий программы</w:t>
      </w:r>
      <w:r w:rsidR="008F622E" w:rsidRPr="000C4F30">
        <w:t xml:space="preserve"> </w:t>
      </w:r>
      <w:r w:rsidR="008F622E" w:rsidRPr="000C4F30">
        <w:rPr>
          <w:rFonts w:ascii="Times New Roman" w:hAnsi="Times New Roman" w:cs="Times New Roman"/>
          <w:i/>
          <w:iCs/>
        </w:rPr>
        <w:t>«Культура Городского округа «Жатай» на 2023-2027 годы»</w:t>
      </w:r>
      <w:r w:rsidR="005E13FD" w:rsidRPr="000C4F30">
        <w:rPr>
          <w:rFonts w:ascii="Times New Roman" w:hAnsi="Times New Roman" w:cs="Times New Roman"/>
          <w:i/>
          <w:iCs/>
        </w:rPr>
        <w:t>)</w:t>
      </w:r>
      <w:r w:rsidR="008F622E" w:rsidRPr="00E940E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8F622E" w:rsidRPr="00E940E0">
        <w:rPr>
          <w:rFonts w:ascii="Times New Roman" w:hAnsi="Times New Roman" w:cs="Times New Roman"/>
          <w:sz w:val="24"/>
          <w:szCs w:val="24"/>
        </w:rPr>
        <w:t xml:space="preserve">10 «Социальная политика» в размере 492,6 тыс. рублей, или на 0,9% </w:t>
      </w:r>
      <w:r w:rsidR="008F622E" w:rsidRPr="000C4F30">
        <w:rPr>
          <w:rFonts w:ascii="Times New Roman" w:hAnsi="Times New Roman" w:cs="Times New Roman"/>
          <w:i/>
          <w:iCs/>
        </w:rPr>
        <w:t>(на реализацию мероприятий программы</w:t>
      </w:r>
      <w:r w:rsidR="008F622E" w:rsidRPr="000C4F30">
        <w:rPr>
          <w:i/>
          <w:iCs/>
        </w:rPr>
        <w:t xml:space="preserve"> </w:t>
      </w:r>
      <w:r w:rsidR="008F622E" w:rsidRPr="000C4F30">
        <w:rPr>
          <w:rFonts w:ascii="Times New Roman" w:hAnsi="Times New Roman" w:cs="Times New Roman"/>
          <w:i/>
          <w:iCs/>
        </w:rPr>
        <w:t>«Социальная поддержка населения Городского округа «Жатай» на 2023-2027 годы»</w:t>
      </w:r>
      <w:r w:rsidR="008F622E" w:rsidRPr="000C4F30">
        <w:rPr>
          <w:rFonts w:ascii="Times New Roman" w:hAnsi="Times New Roman" w:cs="Times New Roman"/>
          <w:i/>
          <w:iCs/>
        </w:rPr>
        <w:t>)</w:t>
      </w:r>
      <w:r w:rsidR="00D25D63" w:rsidRPr="00E940E0">
        <w:rPr>
          <w:rFonts w:ascii="Times New Roman" w:hAnsi="Times New Roman" w:cs="Times New Roman"/>
          <w:sz w:val="24"/>
          <w:szCs w:val="24"/>
        </w:rPr>
        <w:t>.</w:t>
      </w:r>
    </w:p>
    <w:p w14:paraId="40BDC680" w14:textId="332DEFB8" w:rsidR="00D8409B" w:rsidRPr="00E940E0" w:rsidRDefault="00D8409B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B59B96" w14:textId="77777777" w:rsidR="008E563A" w:rsidRPr="008E563A" w:rsidRDefault="00945425" w:rsidP="00E940E0">
      <w:pPr>
        <w:pStyle w:val="a6"/>
        <w:widowControl w:val="0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CharAttribute2"/>
          <w:rFonts w:eastAsiaTheme="minorHAnsi"/>
          <w:szCs w:val="24"/>
        </w:rPr>
      </w:pPr>
      <w:r w:rsidRPr="00E940E0">
        <w:rPr>
          <w:rStyle w:val="CharAttribute2"/>
          <w:rFonts w:eastAsia="№Е"/>
          <w:bCs/>
          <w:szCs w:val="24"/>
          <w:lang w:eastAsia="ru-RU"/>
        </w:rPr>
        <w:t>Изменение объемов на реализацию</w:t>
      </w:r>
      <w:r w:rsidRPr="00E940E0">
        <w:rPr>
          <w:rStyle w:val="CharAttribute2"/>
          <w:rFonts w:eastAsia="№Е"/>
          <w:b/>
          <w:szCs w:val="24"/>
          <w:lang w:eastAsia="ru-RU"/>
        </w:rPr>
        <w:t xml:space="preserve"> н</w:t>
      </w:r>
      <w:r w:rsidR="00C95D3D" w:rsidRPr="00E940E0">
        <w:rPr>
          <w:rStyle w:val="CharAttribute2"/>
          <w:rFonts w:eastAsia="№Е"/>
          <w:b/>
          <w:szCs w:val="24"/>
          <w:lang w:eastAsia="ru-RU"/>
        </w:rPr>
        <w:t>епрограммны</w:t>
      </w:r>
      <w:r w:rsidRPr="00E940E0">
        <w:rPr>
          <w:rStyle w:val="CharAttribute2"/>
          <w:rFonts w:eastAsia="№Е"/>
          <w:b/>
          <w:szCs w:val="24"/>
          <w:lang w:eastAsia="ru-RU"/>
        </w:rPr>
        <w:t>х</w:t>
      </w:r>
      <w:r w:rsidR="00C95D3D" w:rsidRPr="00E940E0">
        <w:rPr>
          <w:rStyle w:val="CharAttribute2"/>
          <w:rFonts w:eastAsia="№Е"/>
          <w:b/>
          <w:szCs w:val="24"/>
          <w:lang w:eastAsia="ru-RU"/>
        </w:rPr>
        <w:t xml:space="preserve"> расход</w:t>
      </w:r>
      <w:r w:rsidRPr="00E940E0">
        <w:rPr>
          <w:rStyle w:val="CharAttribute2"/>
          <w:rFonts w:eastAsia="№Е"/>
          <w:b/>
          <w:szCs w:val="24"/>
          <w:lang w:eastAsia="ru-RU"/>
        </w:rPr>
        <w:t>ов</w:t>
      </w:r>
      <w:r w:rsidR="007E630C" w:rsidRPr="00E940E0">
        <w:rPr>
          <w:rStyle w:val="CharAttribute2"/>
          <w:rFonts w:eastAsia="№Е"/>
          <w:b/>
          <w:szCs w:val="24"/>
          <w:lang w:eastAsia="ru-RU"/>
        </w:rPr>
        <w:t xml:space="preserve"> </w:t>
      </w:r>
      <w:r w:rsidR="007E630C" w:rsidRPr="00E940E0">
        <w:rPr>
          <w:rStyle w:val="CharAttribute2"/>
          <w:rFonts w:eastAsia="№Е"/>
          <w:szCs w:val="24"/>
          <w:lang w:eastAsia="ru-RU"/>
        </w:rPr>
        <w:t>бюджета</w:t>
      </w:r>
      <w:r w:rsidR="00C95D3D" w:rsidRPr="00E940E0">
        <w:rPr>
          <w:rStyle w:val="CharAttribute2"/>
          <w:rFonts w:eastAsia="№Е"/>
          <w:szCs w:val="24"/>
          <w:lang w:eastAsia="ru-RU"/>
        </w:rPr>
        <w:t xml:space="preserve"> </w:t>
      </w:r>
      <w:r w:rsidR="00BB7B1D" w:rsidRPr="00E940E0">
        <w:rPr>
          <w:rStyle w:val="CharAttribute2"/>
          <w:rFonts w:eastAsia="№Е"/>
          <w:szCs w:val="24"/>
          <w:lang w:eastAsia="ru-RU"/>
        </w:rPr>
        <w:t xml:space="preserve">ГО </w:t>
      </w:r>
      <w:r w:rsidR="00C95D3D" w:rsidRPr="00E940E0">
        <w:rPr>
          <w:rStyle w:val="CharAttribute2"/>
          <w:rFonts w:eastAsia="№Е"/>
          <w:szCs w:val="24"/>
          <w:lang w:eastAsia="ru-RU"/>
        </w:rPr>
        <w:t>на 202</w:t>
      </w:r>
      <w:r w:rsidR="005F5DB2" w:rsidRPr="00E940E0">
        <w:rPr>
          <w:rStyle w:val="CharAttribute2"/>
          <w:rFonts w:eastAsia="№Е"/>
          <w:szCs w:val="24"/>
          <w:lang w:eastAsia="ru-RU"/>
        </w:rPr>
        <w:t>4</w:t>
      </w:r>
      <w:r w:rsidR="00C95D3D" w:rsidRPr="00E940E0">
        <w:rPr>
          <w:rStyle w:val="CharAttribute2"/>
          <w:rFonts w:eastAsia="№Е"/>
          <w:szCs w:val="24"/>
          <w:lang w:eastAsia="ru-RU"/>
        </w:rPr>
        <w:t xml:space="preserve"> год </w:t>
      </w:r>
      <w:r w:rsidRPr="00E940E0">
        <w:rPr>
          <w:rStyle w:val="CharAttribute2"/>
          <w:rFonts w:eastAsia="№Е"/>
          <w:szCs w:val="24"/>
          <w:lang w:eastAsia="ru-RU"/>
        </w:rPr>
        <w:t xml:space="preserve">не запланировано. Утвержденный объем непрограммных расходов на 2024 год составляет 87 732,0 тыс. рублей, или </w:t>
      </w:r>
      <w:r w:rsidR="008E563A">
        <w:rPr>
          <w:rStyle w:val="CharAttribute2"/>
          <w:rFonts w:eastAsia="№Е"/>
          <w:szCs w:val="24"/>
          <w:lang w:eastAsia="ru-RU"/>
        </w:rPr>
        <w:t>9,7</w:t>
      </w:r>
      <w:r w:rsidRPr="00E940E0">
        <w:rPr>
          <w:rStyle w:val="CharAttribute2"/>
          <w:rFonts w:eastAsia="№Е"/>
          <w:szCs w:val="24"/>
          <w:lang w:eastAsia="ru-RU"/>
        </w:rPr>
        <w:t>% от общего объема расходов местного бюджета, в том числе объем зарезервированных источников 6 050,0 тыс. рублей, или 6,7% от объема непрограммных расходов (резервный фонд ОА ГО «Жатай» - 1 000,0 тыс. рублей, р</w:t>
      </w:r>
      <w:r w:rsidRPr="00E940E0">
        <w:rPr>
          <w:rStyle w:val="CharAttribute2"/>
          <w:rFonts w:eastAsia="№Е"/>
          <w:szCs w:val="24"/>
          <w:lang w:eastAsia="ru-RU"/>
        </w:rPr>
        <w:t xml:space="preserve">езервный фонд </w:t>
      </w:r>
      <w:r w:rsidRPr="00E940E0">
        <w:rPr>
          <w:rStyle w:val="CharAttribute2"/>
          <w:rFonts w:eastAsia="№Е"/>
          <w:szCs w:val="24"/>
          <w:lang w:eastAsia="ru-RU"/>
        </w:rPr>
        <w:t xml:space="preserve">ОА ГО «Жатай» </w:t>
      </w:r>
      <w:r w:rsidRPr="00E940E0">
        <w:rPr>
          <w:rStyle w:val="CharAttribute2"/>
          <w:rFonts w:eastAsia="№Е"/>
          <w:szCs w:val="24"/>
          <w:lang w:eastAsia="ru-RU"/>
        </w:rPr>
        <w:t>на предупреждение и ликвидацию чрезвычайных ситуаций и стихийных бедствий</w:t>
      </w:r>
      <w:r w:rsidRPr="00E940E0">
        <w:rPr>
          <w:rStyle w:val="CharAttribute2"/>
          <w:rFonts w:eastAsia="№Е"/>
          <w:szCs w:val="24"/>
          <w:lang w:eastAsia="ru-RU"/>
        </w:rPr>
        <w:t xml:space="preserve"> – 50,0 тыс. рублей, р</w:t>
      </w:r>
      <w:r w:rsidRPr="00E940E0">
        <w:rPr>
          <w:rStyle w:val="CharAttribute2"/>
          <w:rFonts w:eastAsia="№Е"/>
          <w:szCs w:val="24"/>
          <w:lang w:eastAsia="ru-RU"/>
        </w:rPr>
        <w:t>езервированный источник на расходы по оплате проезда в отпуск работников муниципальных учреждений образования и культуры</w:t>
      </w:r>
      <w:r w:rsidRPr="00E940E0">
        <w:rPr>
          <w:rStyle w:val="CharAttribute2"/>
          <w:rFonts w:eastAsia="№Е"/>
          <w:szCs w:val="24"/>
          <w:lang w:eastAsia="ru-RU"/>
        </w:rPr>
        <w:t xml:space="preserve"> – 3 000,0 тыс. рублей, р</w:t>
      </w:r>
      <w:r w:rsidRPr="00E940E0">
        <w:rPr>
          <w:rStyle w:val="CharAttribute2"/>
          <w:rFonts w:eastAsia="№Е"/>
          <w:szCs w:val="24"/>
          <w:lang w:eastAsia="ru-RU"/>
        </w:rPr>
        <w:t>езервирование средств на обеспечение отдельных мероприятий по решению вопросов местного значения</w:t>
      </w:r>
      <w:r w:rsidRPr="00E940E0">
        <w:rPr>
          <w:rStyle w:val="CharAttribute2"/>
          <w:rFonts w:eastAsia="№Е"/>
          <w:szCs w:val="24"/>
          <w:lang w:eastAsia="ru-RU"/>
        </w:rPr>
        <w:t xml:space="preserve"> – 2 000,0 тыс. рублей).</w:t>
      </w:r>
    </w:p>
    <w:p w14:paraId="3388A554" w14:textId="1BF7B665" w:rsidR="00945425" w:rsidRPr="00E940E0" w:rsidRDefault="008E563A" w:rsidP="008E563A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CharAttribute2"/>
          <w:rFonts w:eastAsiaTheme="minorHAnsi"/>
          <w:szCs w:val="24"/>
        </w:rPr>
      </w:pPr>
      <w:r w:rsidRPr="008E563A">
        <w:rPr>
          <w:rStyle w:val="CharAttribute2"/>
          <w:rFonts w:eastAsia="№Е"/>
          <w:szCs w:val="24"/>
          <w:lang w:eastAsia="ru-RU"/>
        </w:rPr>
        <w:t>Объемы резервных фондов О</w:t>
      </w:r>
      <w:r>
        <w:rPr>
          <w:rStyle w:val="CharAttribute2"/>
          <w:rFonts w:eastAsia="№Е"/>
          <w:szCs w:val="24"/>
          <w:lang w:eastAsia="ru-RU"/>
        </w:rPr>
        <w:t>А</w:t>
      </w:r>
      <w:r w:rsidRPr="008E563A">
        <w:rPr>
          <w:rStyle w:val="CharAttribute2"/>
          <w:rFonts w:eastAsia="№Е"/>
          <w:szCs w:val="24"/>
          <w:lang w:eastAsia="ru-RU"/>
        </w:rPr>
        <w:t xml:space="preserve"> ГО «Жатай» соответствуют ограничениям, установленным статьей 81 Бюджетного кодекса РФ и статьей 19 Положения о бюджетном процессе, согласно которым их размер не может превышать 3 процентов утвержденного решениями общего объема расходов местного бюджета</w:t>
      </w:r>
      <w:r>
        <w:rPr>
          <w:rStyle w:val="CharAttribute2"/>
          <w:rFonts w:eastAsia="№Е"/>
          <w:szCs w:val="24"/>
          <w:lang w:eastAsia="ru-RU"/>
        </w:rPr>
        <w:t xml:space="preserve"> </w:t>
      </w:r>
      <w:r w:rsidRPr="008E563A">
        <w:rPr>
          <w:rStyle w:val="CharAttribute2"/>
          <w:rFonts w:eastAsia="№Е"/>
          <w:i/>
          <w:iCs/>
          <w:sz w:val="22"/>
          <w:lang w:eastAsia="ru-RU"/>
        </w:rPr>
        <w:t>(не более 27 124,8 тыс. рублей)</w:t>
      </w:r>
      <w:r w:rsidRPr="008E563A">
        <w:rPr>
          <w:rStyle w:val="CharAttribute2"/>
          <w:rFonts w:eastAsia="№Е"/>
          <w:szCs w:val="24"/>
          <w:lang w:eastAsia="ru-RU"/>
        </w:rPr>
        <w:t>.</w:t>
      </w:r>
      <w:r w:rsidR="00945425" w:rsidRPr="00E940E0">
        <w:rPr>
          <w:rStyle w:val="CharAttribute2"/>
          <w:rFonts w:eastAsia="№Е"/>
          <w:szCs w:val="24"/>
          <w:lang w:eastAsia="ru-RU"/>
        </w:rPr>
        <w:t xml:space="preserve"> </w:t>
      </w:r>
    </w:p>
    <w:p w14:paraId="4D6A475B" w14:textId="77777777" w:rsidR="001E47CA" w:rsidRPr="00E940E0" w:rsidRDefault="001E47CA" w:rsidP="00E940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№Е" w:hAnsi="Times New Roman" w:cs="Times New Roman"/>
          <w:sz w:val="24"/>
          <w:szCs w:val="24"/>
          <w:lang w:eastAsia="ru-RU"/>
        </w:rPr>
      </w:pPr>
    </w:p>
    <w:p w14:paraId="76C80111" w14:textId="164D83D7" w:rsidR="00E940E0" w:rsidRPr="00E940E0" w:rsidRDefault="00126781" w:rsidP="00E940E0">
      <w:pPr>
        <w:pStyle w:val="a6"/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940E0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E940E0">
        <w:rPr>
          <w:rFonts w:ascii="Times New Roman" w:eastAsia="Calibri" w:hAnsi="Times New Roman" w:cs="Times New Roman"/>
          <w:sz w:val="24"/>
          <w:szCs w:val="24"/>
        </w:rPr>
        <w:t>роект</w:t>
      </w:r>
      <w:r w:rsidRPr="00E940E0">
        <w:rPr>
          <w:rFonts w:ascii="Times New Roman" w:eastAsia="Calibri" w:hAnsi="Times New Roman" w:cs="Times New Roman"/>
          <w:sz w:val="24"/>
          <w:szCs w:val="24"/>
        </w:rPr>
        <w:t xml:space="preserve">ом </w:t>
      </w:r>
      <w:r w:rsidR="00E940E0" w:rsidRPr="00E940E0">
        <w:rPr>
          <w:rFonts w:ascii="Times New Roman" w:eastAsia="Calibri" w:hAnsi="Times New Roman" w:cs="Times New Roman"/>
          <w:sz w:val="24"/>
          <w:szCs w:val="24"/>
        </w:rPr>
        <w:t xml:space="preserve">также не запланировано </w:t>
      </w:r>
      <w:r w:rsidR="008E5B6F" w:rsidRPr="00E940E0">
        <w:rPr>
          <w:rFonts w:ascii="Times New Roman" w:eastAsia="Calibri" w:hAnsi="Times New Roman" w:cs="Times New Roman"/>
          <w:sz w:val="24"/>
          <w:szCs w:val="24"/>
        </w:rPr>
        <w:t>изменени</w:t>
      </w:r>
      <w:r w:rsidR="00E940E0" w:rsidRPr="00E940E0">
        <w:rPr>
          <w:rFonts w:ascii="Times New Roman" w:eastAsia="Calibri" w:hAnsi="Times New Roman" w:cs="Times New Roman"/>
          <w:sz w:val="24"/>
          <w:szCs w:val="24"/>
        </w:rPr>
        <w:t>е</w:t>
      </w:r>
      <w:r w:rsidR="00C95D3D" w:rsidRPr="00E940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6727" w:rsidRPr="00E940E0">
        <w:rPr>
          <w:rFonts w:ascii="Times New Roman" w:eastAsia="Calibri" w:hAnsi="Times New Roman" w:cs="Times New Roman"/>
          <w:sz w:val="24"/>
          <w:szCs w:val="24"/>
        </w:rPr>
        <w:t>объем</w:t>
      </w:r>
      <w:r w:rsidR="00770318" w:rsidRPr="00E940E0">
        <w:rPr>
          <w:rFonts w:ascii="Times New Roman" w:eastAsia="Calibri" w:hAnsi="Times New Roman" w:cs="Times New Roman"/>
          <w:sz w:val="24"/>
          <w:szCs w:val="24"/>
        </w:rPr>
        <w:t>а</w:t>
      </w:r>
      <w:r w:rsidR="008C6727" w:rsidRPr="00E940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E940E0">
        <w:rPr>
          <w:rFonts w:ascii="Times New Roman" w:eastAsia="Calibri" w:hAnsi="Times New Roman" w:cs="Times New Roman"/>
          <w:sz w:val="24"/>
          <w:szCs w:val="24"/>
        </w:rPr>
        <w:t xml:space="preserve">бюджетных ассигнований на исполнение </w:t>
      </w:r>
      <w:r w:rsidR="00C95D3D" w:rsidRPr="00E940E0">
        <w:rPr>
          <w:rFonts w:ascii="Times New Roman" w:eastAsia="Calibri" w:hAnsi="Times New Roman" w:cs="Times New Roman"/>
          <w:b/>
          <w:sz w:val="24"/>
          <w:szCs w:val="24"/>
        </w:rPr>
        <w:t>публичных нормативных обязательств</w:t>
      </w:r>
      <w:r w:rsidR="00E940E0" w:rsidRPr="00E940E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8E5B6F" w:rsidRPr="00E940E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940E0" w:rsidRPr="00E940E0">
        <w:rPr>
          <w:rFonts w:ascii="Times New Roman" w:eastAsia="Calibri" w:hAnsi="Times New Roman" w:cs="Times New Roman"/>
          <w:bCs/>
          <w:sz w:val="24"/>
          <w:szCs w:val="24"/>
        </w:rPr>
        <w:t>Утвержденный план</w:t>
      </w:r>
      <w:r w:rsidR="00E940E0" w:rsidRPr="00E940E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940E0" w:rsidRPr="00E940E0">
        <w:rPr>
          <w:rFonts w:ascii="Times New Roman" w:eastAsia="Calibri" w:hAnsi="Times New Roman" w:cs="Times New Roman"/>
          <w:bCs/>
          <w:sz w:val="24"/>
          <w:szCs w:val="24"/>
        </w:rPr>
        <w:t xml:space="preserve">на исполнение публично-нормативных обязательств </w:t>
      </w:r>
      <w:r w:rsidR="00F418EE">
        <w:rPr>
          <w:rFonts w:ascii="Times New Roman" w:eastAsia="Calibri" w:hAnsi="Times New Roman" w:cs="Times New Roman"/>
          <w:bCs/>
          <w:sz w:val="24"/>
          <w:szCs w:val="24"/>
        </w:rPr>
        <w:t xml:space="preserve">(часть 4 статьи 3 Решения ОСД о бюджете) </w:t>
      </w:r>
      <w:r w:rsidR="00E940E0" w:rsidRPr="00E940E0">
        <w:rPr>
          <w:rFonts w:ascii="Times New Roman" w:eastAsia="Calibri" w:hAnsi="Times New Roman" w:cs="Times New Roman"/>
          <w:bCs/>
          <w:sz w:val="24"/>
          <w:szCs w:val="24"/>
        </w:rPr>
        <w:t>составляет 10 642,6 тыс. рублей, в том числе: в</w:t>
      </w:r>
      <w:r w:rsidR="00E940E0" w:rsidRPr="00E940E0">
        <w:rPr>
          <w:rFonts w:ascii="Times New Roman" w:eastAsia="Calibri" w:hAnsi="Times New Roman" w:cs="Times New Roman"/>
          <w:bCs/>
          <w:sz w:val="24"/>
          <w:szCs w:val="24"/>
        </w:rPr>
        <w:t>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</w:t>
      </w:r>
      <w:r w:rsidR="00E940E0" w:rsidRPr="00E940E0">
        <w:rPr>
          <w:rFonts w:ascii="Times New Roman" w:eastAsia="Calibri" w:hAnsi="Times New Roman" w:cs="Times New Roman"/>
          <w:bCs/>
          <w:sz w:val="24"/>
          <w:szCs w:val="24"/>
        </w:rPr>
        <w:t xml:space="preserve"> – 10 450,0 тыс. рублей, в</w:t>
      </w:r>
      <w:r w:rsidR="00E940E0" w:rsidRPr="00E940E0">
        <w:rPr>
          <w:rFonts w:ascii="Times New Roman" w:eastAsia="Calibri" w:hAnsi="Times New Roman" w:cs="Times New Roman"/>
          <w:bCs/>
          <w:sz w:val="24"/>
          <w:szCs w:val="24"/>
        </w:rPr>
        <w:t>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</w:r>
      <w:r w:rsidR="00E940E0" w:rsidRPr="00E940E0">
        <w:rPr>
          <w:rFonts w:ascii="Times New Roman" w:eastAsia="Calibri" w:hAnsi="Times New Roman" w:cs="Times New Roman"/>
          <w:bCs/>
          <w:sz w:val="24"/>
          <w:szCs w:val="24"/>
        </w:rPr>
        <w:t xml:space="preserve"> - </w:t>
      </w:r>
      <w:r w:rsidR="00E940E0" w:rsidRPr="00E940E0">
        <w:rPr>
          <w:rFonts w:ascii="Times New Roman" w:eastAsia="Calibri" w:hAnsi="Times New Roman" w:cs="Times New Roman"/>
          <w:bCs/>
          <w:sz w:val="24"/>
          <w:szCs w:val="24"/>
        </w:rPr>
        <w:t>196,2</w:t>
      </w:r>
      <w:r w:rsidR="00E940E0" w:rsidRPr="00E940E0">
        <w:rPr>
          <w:rFonts w:ascii="Times New Roman" w:eastAsia="Calibri" w:hAnsi="Times New Roman" w:cs="Times New Roman"/>
          <w:bCs/>
          <w:sz w:val="24"/>
          <w:szCs w:val="24"/>
        </w:rPr>
        <w:t xml:space="preserve"> тыс. рублей.</w:t>
      </w:r>
    </w:p>
    <w:p w14:paraId="54129698" w14:textId="77777777" w:rsidR="007D5D51" w:rsidRDefault="007D5D51" w:rsidP="007D5D51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</w:p>
    <w:p w14:paraId="497D6B9D" w14:textId="360F41EF" w:rsidR="00C95D3D" w:rsidRPr="007D5D51" w:rsidRDefault="00C95D3D" w:rsidP="007D5D51">
      <w:pPr>
        <w:pStyle w:val="a6"/>
        <w:numPr>
          <w:ilvl w:val="0"/>
          <w:numId w:val="27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Согласно представленной </w:t>
      </w:r>
      <w:r w:rsidR="00AE7A2C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О</w:t>
      </w:r>
      <w:r w:rsidR="00F17DF1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А</w:t>
      </w:r>
      <w:r w:rsidR="00AE7A2C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 </w:t>
      </w:r>
      <w:r w:rsidR="005F6391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«</w:t>
      </w:r>
      <w:r w:rsidR="00AE7A2C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Жатай</w:t>
      </w:r>
      <w:r w:rsidR="005F6391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»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ведомственной структуре </w:t>
      </w:r>
      <w:r w:rsidR="005F6391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П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роектом внесены изменения по бюджетным ассигнованиям на предоставление </w:t>
      </w:r>
      <w:r w:rsidRPr="007D5D5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субсидий </w:t>
      </w:r>
      <w:r w:rsidR="00AE7A2C" w:rsidRPr="007D5D5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муниципальным</w:t>
      </w:r>
      <w:r w:rsidRPr="007D5D5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бюджетным учреждениям</w:t>
      </w:r>
      <w:r w:rsidR="00AE7A2C" w:rsidRPr="007D5D5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на 202</w:t>
      </w:r>
      <w:r w:rsidR="00E940E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4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год с увеличением на </w:t>
      </w:r>
      <w:r w:rsidR="00E940E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11 791,0</w:t>
      </w:r>
      <w:r w:rsidR="00AD17EE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ты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с. рублей, или на </w:t>
      </w:r>
      <w:r w:rsidR="00F7004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2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% от </w:t>
      </w:r>
      <w:r w:rsidR="00B47BF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у</w:t>
      </w:r>
      <w:r w:rsidR="00F7004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твержденного</w:t>
      </w:r>
      <w:r w:rsidR="00B47BF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бюджета, в том числе на финансовое обеспечение государственного задания на оказание государственных услуг (выполнение работ) </w:t>
      </w:r>
      <w:r w:rsidR="00F7004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сокращение 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</w:t>
      </w:r>
      <w:r w:rsidR="00F7004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335,4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тыс. рублей, или на </w:t>
      </w:r>
      <w:r w:rsidR="00F7004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0,1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 %</w:t>
      </w:r>
      <w:r w:rsidR="00F7004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;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="001B667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по субсидиям 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иные цели </w:t>
      </w:r>
      <w:r w:rsidR="00AD17EE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увеличение 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</w:t>
      </w:r>
      <w:r w:rsidR="00F7004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12 126,5</w:t>
      </w:r>
      <w:r w:rsidR="00531C01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тыс. рублей, или </w:t>
      </w:r>
      <w:r w:rsidR="00F7004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в 2,1 раза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. Анализ изменений бюджетных ассигнований на предоставление субсидий государственным бюджетным и автономным учреждениям на 202</w:t>
      </w:r>
      <w:r w:rsidR="00F70040"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4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год и плановый период представлен </w:t>
      </w:r>
      <w:r w:rsidRPr="007D5D51">
        <w:rPr>
          <w:rFonts w:ascii="Times New Roman" w:eastAsia="Times New Roman" w:hAnsi="Times New Roman" w:cs="Times New Roman"/>
          <w:bCs/>
          <w:i/>
          <w:iCs/>
          <w:spacing w:val="-2"/>
          <w:sz w:val="24"/>
          <w:szCs w:val="24"/>
          <w:lang w:eastAsia="ru-RU"/>
        </w:rPr>
        <w:t>в таблице</w:t>
      </w:r>
      <w:r w:rsidRPr="007D5D51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: </w:t>
      </w:r>
    </w:p>
    <w:p w14:paraId="6B96403F" w14:textId="69C7D54C" w:rsidR="00C95D3D" w:rsidRPr="00F70040" w:rsidRDefault="00C95D3D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F7004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тыс. руб</w:t>
      </w:r>
      <w:r w:rsidR="00AD17EE" w:rsidRPr="00F7004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лей</w:t>
      </w:r>
    </w:p>
    <w:tbl>
      <w:tblPr>
        <w:tblW w:w="10963" w:type="dxa"/>
        <w:tblInd w:w="-459" w:type="dxa"/>
        <w:tblLook w:val="04A0" w:firstRow="1" w:lastRow="0" w:firstColumn="1" w:lastColumn="0" w:noHBand="0" w:noVBand="1"/>
      </w:tblPr>
      <w:tblGrid>
        <w:gridCol w:w="1843"/>
        <w:gridCol w:w="460"/>
        <w:gridCol w:w="957"/>
        <w:gridCol w:w="993"/>
        <w:gridCol w:w="1020"/>
        <w:gridCol w:w="964"/>
        <w:gridCol w:w="992"/>
        <w:gridCol w:w="993"/>
        <w:gridCol w:w="850"/>
        <w:gridCol w:w="710"/>
        <w:gridCol w:w="566"/>
        <w:gridCol w:w="615"/>
      </w:tblGrid>
      <w:tr w:rsidR="00F70040" w:rsidRPr="00F70040" w14:paraId="2F958ECC" w14:textId="77777777" w:rsidTr="00F70040">
        <w:trPr>
          <w:trHeight w:val="313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B2885" w14:textId="14B31EFC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показателей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E4F7A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FC015D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</w:t>
            </w: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Решение ОСД от 26.12.2023 №53-1)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CD4B57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2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D01A81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Отклонение (+/-)</w:t>
            </w:r>
          </w:p>
        </w:tc>
      </w:tr>
      <w:tr w:rsidR="00F70040" w:rsidRPr="00F70040" w14:paraId="3BE54EF2" w14:textId="77777777" w:rsidTr="00F70040">
        <w:trPr>
          <w:trHeight w:val="219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93E9F9" w14:textId="77777777" w:rsidR="00F70040" w:rsidRPr="00F70040" w:rsidRDefault="00F70040" w:rsidP="00F70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3C256" w14:textId="77777777" w:rsidR="00F70040" w:rsidRPr="00F70040" w:rsidRDefault="00F70040" w:rsidP="00F70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31EA7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BDC76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57502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694E8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B778E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62BF3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0C6F1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CF832" w14:textId="277BD06D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A7E8A" w14:textId="5DEFDAFD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70040" w:rsidRPr="00F70040" w14:paraId="24A8D929" w14:textId="77777777" w:rsidTr="00F70040">
        <w:trPr>
          <w:trHeight w:val="25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27972" w14:textId="77777777" w:rsidR="00F70040" w:rsidRPr="00F70040" w:rsidRDefault="00F70040" w:rsidP="00F700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9FAF5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D5C19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589 638,0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315C8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587 371,5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7664F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587 372,3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B793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601 429,1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B31D5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587 371,5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39166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587 372,3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B871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11 791,0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99E57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2,0%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C60E6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E239C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70040" w:rsidRPr="00F70040" w14:paraId="084DA14B" w14:textId="77777777" w:rsidTr="00F70040">
        <w:trPr>
          <w:trHeight w:val="13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FCA4A" w14:textId="77777777" w:rsidR="00F70040" w:rsidRPr="00F70040" w:rsidRDefault="00F70040" w:rsidP="00F700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Субсидии на финансовое обеспечение государственного (муниципального) задания на оказание государственных (муниципальных) </w:t>
            </w: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услуг (выполнение работ)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7544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611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F7943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578 733,4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BC4B9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578 733,4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CEB0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578 733,4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41BD8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578 398,0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CE224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578 733,4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C7384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578 733,4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87349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-335,4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B7364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-0,1%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67BD3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925D8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F70040" w:rsidRPr="00F70040" w14:paraId="788C572E" w14:textId="77777777" w:rsidTr="00F70040">
        <w:trPr>
          <w:trHeight w:val="39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17B36" w14:textId="77777777" w:rsidR="00F70040" w:rsidRPr="00F70040" w:rsidRDefault="00F70040" w:rsidP="00F700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08C99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EBC73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10 904,6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04CCA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8 638,1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EA005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8 638,9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DDA52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D7B64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8 638,1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3920D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8 638,9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6FE1F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12 126,5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FDFC7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111,2%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89A27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EA13D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14:paraId="324EBA06" w14:textId="77777777" w:rsidR="00AD17EE" w:rsidRPr="00215F4E" w:rsidRDefault="00AD17EE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33948D5D" w14:textId="172A43DF" w:rsidR="00086561" w:rsidRPr="00F70040" w:rsidRDefault="00086561" w:rsidP="0093161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Увеличение объема субсидий муниципальным бюджетным учреждениям произведено в рамках </w:t>
      </w:r>
      <w:r w:rsidR="00F70040"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>2-х</w:t>
      </w:r>
      <w:r w:rsidR="0047713E"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 w:rsidR="0047713E"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</w:t>
      </w:r>
      <w:r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 w:rsidR="0047713E"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общем </w:t>
      </w:r>
      <w:r w:rsidR="00F70040"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объеме 11 791,0 </w:t>
      </w:r>
      <w:r w:rsidR="0047713E"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или на </w:t>
      </w:r>
      <w:r w:rsidR="00F70040"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7713E" w:rsidRPr="00F7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информация представлена </w:t>
      </w:r>
      <w:r w:rsidR="0047713E" w:rsidRPr="00F700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таблице</w:t>
      </w:r>
    </w:p>
    <w:p w14:paraId="3E7A4C42" w14:textId="152C6CA3" w:rsidR="001B6670" w:rsidRPr="00F70040" w:rsidRDefault="001B6670" w:rsidP="001B6670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F7004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тыс. рублей</w:t>
      </w:r>
    </w:p>
    <w:tbl>
      <w:tblPr>
        <w:tblW w:w="9924" w:type="dxa"/>
        <w:tblInd w:w="113" w:type="dxa"/>
        <w:tblLook w:val="04A0" w:firstRow="1" w:lastRow="0" w:firstColumn="1" w:lastColumn="0" w:noHBand="0" w:noVBand="1"/>
      </w:tblPr>
      <w:tblGrid>
        <w:gridCol w:w="600"/>
        <w:gridCol w:w="5207"/>
        <w:gridCol w:w="1134"/>
        <w:gridCol w:w="992"/>
        <w:gridCol w:w="1004"/>
        <w:gridCol w:w="987"/>
      </w:tblGrid>
      <w:tr w:rsidR="00F70040" w:rsidRPr="00F70040" w14:paraId="5750DF89" w14:textId="77777777" w:rsidTr="00F70040">
        <w:trPr>
          <w:trHeight w:val="57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884B4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5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7E653" w14:textId="4EA2C2D0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муниципальной</w:t>
            </w: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BDE96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Утв.бюджет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6F191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0FAF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Изменение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7567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% роста/ снижения</w:t>
            </w:r>
          </w:p>
        </w:tc>
      </w:tr>
      <w:tr w:rsidR="00F70040" w:rsidRPr="00F70040" w14:paraId="6A5EF8FB" w14:textId="77777777" w:rsidTr="00F70040">
        <w:trPr>
          <w:trHeight w:val="28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C72EB" w14:textId="77777777" w:rsidR="00F70040" w:rsidRPr="00F70040" w:rsidRDefault="00F70040" w:rsidP="00F70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18DA5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B87A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589 638,0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8E960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601 429,1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E58A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11 791,0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B948F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2,0%</w:t>
            </w:r>
          </w:p>
        </w:tc>
      </w:tr>
      <w:tr w:rsidR="00F70040" w:rsidRPr="00F70040" w14:paraId="0F00EF6E" w14:textId="77777777" w:rsidTr="00F70040">
        <w:trPr>
          <w:trHeight w:val="581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29684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51DEC" w14:textId="77777777" w:rsidR="00F70040" w:rsidRPr="00F70040" w:rsidRDefault="00F70040" w:rsidP="00F700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A3A7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578 733,4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0AFF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578 398,0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A9D7E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-335,4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8E834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-0,1%</w:t>
            </w:r>
          </w:p>
        </w:tc>
      </w:tr>
      <w:tr w:rsidR="00F70040" w:rsidRPr="00F70040" w14:paraId="3CC59F0E" w14:textId="77777777" w:rsidTr="00F70040">
        <w:trPr>
          <w:trHeight w:val="27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0EF3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5EC4" w14:textId="77777777" w:rsidR="00F70040" w:rsidRPr="00F70040" w:rsidRDefault="00F70040" w:rsidP="00F700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03A8E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10 904,6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19A7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23 031,1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DAC1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12 126,5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41C12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111,2%</w:t>
            </w:r>
          </w:p>
        </w:tc>
      </w:tr>
      <w:tr w:rsidR="00F70040" w:rsidRPr="00F70040" w14:paraId="78DBEC5A" w14:textId="77777777" w:rsidTr="00F70040">
        <w:trPr>
          <w:trHeight w:val="26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9EA0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91EFD" w14:textId="77777777" w:rsidR="00F70040" w:rsidRPr="00F70040" w:rsidRDefault="00F70040" w:rsidP="00F700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«Культура Городского округа «Жатай» на 2023 - 2027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6B8F6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33 422,4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2822B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33 672,4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88C6E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02583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0,7%</w:t>
            </w:r>
          </w:p>
        </w:tc>
      </w:tr>
      <w:tr w:rsidR="00F70040" w:rsidRPr="00F70040" w14:paraId="74471A69" w14:textId="77777777" w:rsidTr="00F70040">
        <w:trPr>
          <w:trHeight w:val="56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29C4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9FB6D" w14:textId="77777777" w:rsidR="00F70040" w:rsidRPr="00F70040" w:rsidRDefault="00F70040" w:rsidP="00F700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F596C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33 422,4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62906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33 672,4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0AC24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89634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0,7%</w:t>
            </w:r>
          </w:p>
        </w:tc>
      </w:tr>
      <w:tr w:rsidR="00F70040" w:rsidRPr="00F70040" w14:paraId="64980443" w14:textId="77777777" w:rsidTr="00F70040">
        <w:trPr>
          <w:trHeight w:val="40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1FF5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FF6E8" w14:textId="77777777" w:rsidR="00F70040" w:rsidRPr="00F70040" w:rsidRDefault="00F70040" w:rsidP="00F700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"Развитие системы образования Городского округа «Жатай» на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1A9E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556 215,6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9EE4B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567 756,7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7BDB6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11 541,0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5E2BC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2,1%</w:t>
            </w:r>
          </w:p>
        </w:tc>
      </w:tr>
      <w:tr w:rsidR="00F70040" w:rsidRPr="00F70040" w14:paraId="1454BFC7" w14:textId="77777777" w:rsidTr="00F70040">
        <w:trPr>
          <w:trHeight w:val="5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8607F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AC008" w14:textId="77777777" w:rsidR="00F70040" w:rsidRPr="00F70040" w:rsidRDefault="00F70040" w:rsidP="00F700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A8DA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545 311,0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BAB02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544 725,6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3049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-585,4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54213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-0,1%</w:t>
            </w:r>
          </w:p>
        </w:tc>
      </w:tr>
      <w:tr w:rsidR="00F70040" w:rsidRPr="00F70040" w14:paraId="5B04F759" w14:textId="77777777" w:rsidTr="00F70040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DE5DA" w14:textId="77777777" w:rsidR="00F70040" w:rsidRPr="00F70040" w:rsidRDefault="00F70040" w:rsidP="00F70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78448" w14:textId="77777777" w:rsidR="00F70040" w:rsidRPr="00F70040" w:rsidRDefault="00F70040" w:rsidP="00F700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A9ED0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10 904,6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B778B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23 031,1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5CB36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12 126,5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1CDE7" w14:textId="77777777" w:rsidR="00F70040" w:rsidRPr="00F70040" w:rsidRDefault="00F70040" w:rsidP="00F70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70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111,2%</w:t>
            </w:r>
          </w:p>
        </w:tc>
      </w:tr>
    </w:tbl>
    <w:p w14:paraId="3F3602DE" w14:textId="77777777" w:rsidR="00E8561E" w:rsidRPr="00215F4E" w:rsidRDefault="00E8561E" w:rsidP="001B6670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highlight w:val="yellow"/>
          <w:lang w:eastAsia="ru-RU"/>
        </w:rPr>
      </w:pPr>
    </w:p>
    <w:p w14:paraId="17DBC391" w14:textId="77777777" w:rsidR="00F70040" w:rsidRDefault="001A4B0B" w:rsidP="00F70040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hAnsi="Times New Roman" w:cs="Times New Roman"/>
          <w:i/>
          <w:iCs/>
        </w:rPr>
      </w:pPr>
      <w:r w:rsidRPr="00F70040">
        <w:rPr>
          <w:rFonts w:ascii="Times New Roman" w:hAnsi="Times New Roman" w:cs="Times New Roman"/>
          <w:sz w:val="24"/>
          <w:szCs w:val="24"/>
        </w:rPr>
        <w:t xml:space="preserve">Увеличение по </w:t>
      </w:r>
      <w:r w:rsidR="006A4F58" w:rsidRPr="00F70040">
        <w:rPr>
          <w:rFonts w:ascii="Times New Roman" w:hAnsi="Times New Roman" w:cs="Times New Roman"/>
          <w:sz w:val="24"/>
          <w:szCs w:val="24"/>
        </w:rPr>
        <w:t>ины</w:t>
      </w:r>
      <w:r w:rsidRPr="00F70040">
        <w:rPr>
          <w:rFonts w:ascii="Times New Roman" w:hAnsi="Times New Roman" w:cs="Times New Roman"/>
          <w:sz w:val="24"/>
          <w:szCs w:val="24"/>
        </w:rPr>
        <w:t>м</w:t>
      </w:r>
      <w:r w:rsidR="006A4F58" w:rsidRPr="00F70040">
        <w:rPr>
          <w:rFonts w:ascii="Times New Roman" w:hAnsi="Times New Roman" w:cs="Times New Roman"/>
          <w:sz w:val="24"/>
          <w:szCs w:val="24"/>
        </w:rPr>
        <w:t xml:space="preserve"> </w:t>
      </w:r>
      <w:r w:rsidR="00B9099E" w:rsidRPr="00F70040">
        <w:rPr>
          <w:rFonts w:ascii="Times New Roman" w:hAnsi="Times New Roman" w:cs="Times New Roman"/>
          <w:sz w:val="24"/>
          <w:szCs w:val="24"/>
        </w:rPr>
        <w:t>субсид</w:t>
      </w:r>
      <w:r w:rsidR="006A4F58" w:rsidRPr="00F70040">
        <w:rPr>
          <w:rFonts w:ascii="Times New Roman" w:hAnsi="Times New Roman" w:cs="Times New Roman"/>
          <w:sz w:val="24"/>
          <w:szCs w:val="24"/>
        </w:rPr>
        <w:t>и</w:t>
      </w:r>
      <w:r w:rsidRPr="00F70040">
        <w:rPr>
          <w:rFonts w:ascii="Times New Roman" w:hAnsi="Times New Roman" w:cs="Times New Roman"/>
          <w:sz w:val="24"/>
          <w:szCs w:val="24"/>
        </w:rPr>
        <w:t xml:space="preserve">ям </w:t>
      </w:r>
      <w:r w:rsidR="0047713E" w:rsidRPr="00F70040">
        <w:rPr>
          <w:rFonts w:ascii="Times New Roman" w:hAnsi="Times New Roman" w:cs="Times New Roman"/>
          <w:sz w:val="24"/>
          <w:szCs w:val="24"/>
        </w:rPr>
        <w:t xml:space="preserve">в рамках муниципальных программ </w:t>
      </w:r>
      <w:r w:rsidR="006A4F58" w:rsidRPr="00F70040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F70040" w:rsidRPr="00F70040">
        <w:rPr>
          <w:rFonts w:ascii="Times New Roman" w:hAnsi="Times New Roman" w:cs="Times New Roman"/>
          <w:sz w:val="24"/>
          <w:szCs w:val="24"/>
        </w:rPr>
        <w:t>12 126,5</w:t>
      </w:r>
      <w:r w:rsidR="006A4F58" w:rsidRPr="00F70040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F70040" w:rsidRPr="00F70040">
        <w:rPr>
          <w:rFonts w:ascii="Times New Roman" w:hAnsi="Times New Roman" w:cs="Times New Roman"/>
          <w:sz w:val="24"/>
          <w:szCs w:val="24"/>
        </w:rPr>
        <w:t>, или в 2,1 раза</w:t>
      </w:r>
      <w:r w:rsidR="006A4F58" w:rsidRPr="00F70040">
        <w:rPr>
          <w:rFonts w:ascii="Times New Roman" w:hAnsi="Times New Roman" w:cs="Times New Roman"/>
          <w:sz w:val="24"/>
          <w:szCs w:val="24"/>
        </w:rPr>
        <w:t xml:space="preserve"> </w:t>
      </w:r>
      <w:r w:rsidR="006A4F58" w:rsidRPr="00F70040">
        <w:rPr>
          <w:rFonts w:ascii="Times New Roman" w:hAnsi="Times New Roman" w:cs="Times New Roman"/>
          <w:i/>
          <w:iCs/>
        </w:rPr>
        <w:t>(</w:t>
      </w:r>
      <w:r w:rsidR="00F70040" w:rsidRPr="00F70040">
        <w:rPr>
          <w:rFonts w:ascii="Times New Roman" w:hAnsi="Times New Roman" w:cs="Times New Roman"/>
          <w:i/>
          <w:iCs/>
        </w:rPr>
        <w:t xml:space="preserve">9 757,0 тыс. рублей </w:t>
      </w:r>
      <w:r w:rsidR="00F70040" w:rsidRPr="00F70040">
        <w:rPr>
          <w:rFonts w:ascii="Times New Roman" w:hAnsi="Times New Roman" w:cs="Times New Roman"/>
          <w:i/>
          <w:iCs/>
        </w:rPr>
        <w:t>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</w:r>
      <w:r w:rsidR="00F70040">
        <w:rPr>
          <w:rFonts w:ascii="Times New Roman" w:hAnsi="Times New Roman" w:cs="Times New Roman"/>
          <w:i/>
          <w:iCs/>
        </w:rPr>
        <w:t>, 2 369,5</w:t>
      </w:r>
      <w:r w:rsidR="00F70040" w:rsidRPr="00F70040">
        <w:rPr>
          <w:rFonts w:ascii="Times New Roman" w:hAnsi="Times New Roman" w:cs="Times New Roman"/>
          <w:i/>
          <w:iCs/>
        </w:rPr>
        <w:t xml:space="preserve"> тыс. рублей</w:t>
      </w:r>
      <w:r w:rsidR="00F70040">
        <w:rPr>
          <w:rFonts w:ascii="Times New Roman" w:hAnsi="Times New Roman" w:cs="Times New Roman"/>
          <w:i/>
          <w:iCs/>
        </w:rPr>
        <w:t xml:space="preserve"> </w:t>
      </w:r>
      <w:r w:rsidR="00F70040" w:rsidRPr="00F70040">
        <w:rPr>
          <w:rFonts w:ascii="Times New Roman" w:hAnsi="Times New Roman" w:cs="Times New Roman"/>
          <w:i/>
          <w:iCs/>
        </w:rPr>
        <w:t>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</w:r>
      <w:r w:rsidR="00F70040">
        <w:rPr>
          <w:rFonts w:ascii="Times New Roman" w:hAnsi="Times New Roman" w:cs="Times New Roman"/>
          <w:i/>
          <w:iCs/>
        </w:rPr>
        <w:t>).</w:t>
      </w:r>
    </w:p>
    <w:p w14:paraId="661AB65A" w14:textId="77777777" w:rsidR="0029766E" w:rsidRPr="00215F4E" w:rsidRDefault="0029766E" w:rsidP="0093161C">
      <w:pPr>
        <w:spacing w:after="0" w:line="240" w:lineRule="auto"/>
        <w:ind w:firstLine="51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1388E00D" w14:textId="27ADAC42" w:rsidR="00C95D3D" w:rsidRPr="004E7A8A" w:rsidRDefault="00F70040" w:rsidP="0093161C">
      <w:pPr>
        <w:spacing w:after="0" w:line="240" w:lineRule="auto"/>
        <w:ind w:firstLine="5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E7A8A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C95D3D" w:rsidRPr="004E7A8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C38C9" w:rsidRPr="004E7A8A">
        <w:rPr>
          <w:rFonts w:ascii="Times New Roman" w:hAnsi="Times New Roman" w:cs="Times New Roman"/>
          <w:sz w:val="24"/>
          <w:szCs w:val="24"/>
        </w:rPr>
        <w:t xml:space="preserve"> 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Частью </w:t>
      </w:r>
      <w:r w:rsidR="00691E1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статьи </w:t>
      </w:r>
      <w:r w:rsidR="00691E1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91E1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Решения О</w:t>
      </w:r>
      <w:r w:rsidR="00F418EE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СД о бюджете </w:t>
      </w:r>
      <w:r w:rsidR="00691E1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ъемы бюджетных ассигнований </w:t>
      </w:r>
      <w:r w:rsidR="00C95D3D" w:rsidRPr="004E7A8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Дорожного фонда </w:t>
      </w:r>
      <w:r w:rsidR="00691E1D" w:rsidRPr="004E7A8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ГО </w:t>
      </w:r>
      <w:r w:rsidR="005F6391" w:rsidRPr="004E7A8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</w:t>
      </w:r>
      <w:r w:rsidR="00691E1D" w:rsidRPr="004E7A8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Жатай</w:t>
      </w:r>
      <w:r w:rsidR="005F6391" w:rsidRPr="004E7A8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202</w:t>
      </w:r>
      <w:r w:rsidR="00F418EE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предусмотрены в сумме </w:t>
      </w:r>
      <w:r w:rsidR="00F418EE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26 200,0 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тыс. рублей, на 202</w:t>
      </w:r>
      <w:r w:rsidR="00F418EE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– </w:t>
      </w:r>
      <w:r w:rsidR="00F418EE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14 400,0 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тыс. рублей, на 202</w:t>
      </w:r>
      <w:r w:rsidR="00F418EE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– </w:t>
      </w:r>
      <w:r w:rsidR="00F418EE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8 400,0 </w:t>
      </w:r>
      <w:r w:rsidR="00C95D3D" w:rsidRPr="004E7A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тыс. рублей.</w:t>
      </w:r>
    </w:p>
    <w:p w14:paraId="2FA34FA1" w14:textId="77777777" w:rsidR="004E7A8A" w:rsidRDefault="002B0CCC" w:rsidP="004E7A8A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95D3D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роектом </w:t>
      </w:r>
      <w:r w:rsidR="00DE1DEC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запланировано увеличение </w:t>
      </w:r>
      <w:r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объемов</w:t>
      </w:r>
      <w:r w:rsidR="00C95D3D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бюджетных ассигнований Дорожного фонда </w:t>
      </w:r>
      <w:r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="009C600D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r w:rsidR="009C600D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DEC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E7A8A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>9 842,1</w:t>
      </w:r>
      <w:r w:rsidR="00075F36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 или </w:t>
      </w:r>
      <w:r w:rsidR="004E7A8A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37,6% </w:t>
      </w:r>
      <w:r w:rsidR="00075F36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DE1DEC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счет</w:t>
      </w:r>
      <w:r w:rsidR="004E7A8A" w:rsidRPr="004E7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остатков бюджетных ассигнований Дорожного фонда ГО «Жатай» по состоянию на 01.01.2024 года </w:t>
      </w:r>
      <w:r w:rsidR="00075F36" w:rsidRPr="004E7A8A">
        <w:rPr>
          <w:rFonts w:ascii="Times New Roman" w:eastAsia="Times New Roman" w:hAnsi="Times New Roman" w:cs="Times New Roman"/>
          <w:i/>
          <w:iCs/>
          <w:lang w:eastAsia="ru-RU"/>
        </w:rPr>
        <w:t>(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52,6 тыс. рублей - </w:t>
      </w:r>
      <w:r w:rsidR="009C600D" w:rsidRPr="004E7A8A">
        <w:rPr>
          <w:rFonts w:ascii="Times New Roman" w:eastAsia="Times New Roman" w:hAnsi="Times New Roman" w:cs="Times New Roman"/>
          <w:i/>
          <w:iCs/>
          <w:lang w:eastAsia="ru-RU"/>
        </w:rPr>
        <w:t>на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содержание, текущий и капитальный ремонт автомобильных дорог общего пользования местного значения;</w:t>
      </w:r>
      <w:r w:rsid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210,7 тыс. рублей - на 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>разработк</w:t>
      </w:r>
      <w:r w:rsidR="004E7A8A">
        <w:rPr>
          <w:rFonts w:ascii="Times New Roman" w:eastAsia="Times New Roman" w:hAnsi="Times New Roman" w:cs="Times New Roman"/>
          <w:i/>
          <w:iCs/>
          <w:lang w:eastAsia="ru-RU"/>
        </w:rPr>
        <w:t>у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проектно-сметной документации на поэтапный капитальный ремонт дороги ул. Северная на участке от перекрестка с ул. </w:t>
      </w:r>
      <w:proofErr w:type="spellStart"/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>Корзинникова</w:t>
      </w:r>
      <w:proofErr w:type="spellEnd"/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до перекрестка с ул. Комсомольская с заездами на территорию АО «ЖСФ» и с обеспечением заезда на общежитие 220 мест АО «ЖСФ» по ул. Новая»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>(софинансирование из средств МБ по обязательствам 2023 года)</w:t>
      </w:r>
      <w:r w:rsidR="004E7A8A">
        <w:rPr>
          <w:rFonts w:ascii="Times New Roman" w:eastAsia="Times New Roman" w:hAnsi="Times New Roman" w:cs="Times New Roman"/>
          <w:i/>
          <w:iCs/>
          <w:lang w:eastAsia="ru-RU"/>
        </w:rPr>
        <w:t>; 9 578,8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тыс. рублей</w:t>
      </w:r>
      <w:r w:rsid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на проведение к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>апитальн</w:t>
      </w:r>
      <w:r w:rsidR="004E7A8A">
        <w:rPr>
          <w:rFonts w:ascii="Times New Roman" w:eastAsia="Times New Roman" w:hAnsi="Times New Roman" w:cs="Times New Roman"/>
          <w:i/>
          <w:iCs/>
          <w:lang w:eastAsia="ru-RU"/>
        </w:rPr>
        <w:t>ого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ремонт</w:t>
      </w:r>
      <w:r w:rsidR="004E7A8A">
        <w:rPr>
          <w:rFonts w:ascii="Times New Roman" w:eastAsia="Times New Roman" w:hAnsi="Times New Roman" w:cs="Times New Roman"/>
          <w:i/>
          <w:iCs/>
          <w:lang w:eastAsia="ru-RU"/>
        </w:rPr>
        <w:t>а</w:t>
      </w:r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двухслойного асфальтированного покрытия дороги по ул. </w:t>
      </w:r>
      <w:proofErr w:type="spellStart"/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>Корзинникова</w:t>
      </w:r>
      <w:proofErr w:type="spellEnd"/>
      <w:r w:rsidR="004E7A8A" w:rsidRPr="004E7A8A">
        <w:rPr>
          <w:rFonts w:ascii="Times New Roman" w:eastAsia="Times New Roman" w:hAnsi="Times New Roman" w:cs="Times New Roman"/>
          <w:i/>
          <w:iCs/>
          <w:lang w:eastAsia="ru-RU"/>
        </w:rPr>
        <w:t xml:space="preserve"> на участке от перекрестка с ул. Северная до перекрестка с ул. Трактовая ГО «Жатай» в размере 9 578,8 тыс. рублей (софинансирование из средств МБ по обязательствам 2023 года).</w:t>
      </w:r>
    </w:p>
    <w:p w14:paraId="1F8F5374" w14:textId="77777777" w:rsidR="00B9099E" w:rsidRPr="00215F4E" w:rsidRDefault="00B9099E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58814F3C" w14:textId="52B7629E" w:rsidR="00C95D3D" w:rsidRPr="0054292B" w:rsidRDefault="007D5D51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C64EF0" w:rsidRPr="00542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C64EF0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92B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Проектом запланировано и</w:t>
      </w:r>
      <w:r w:rsidR="00D277B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зменение размер</w:t>
      </w:r>
      <w:r w:rsidR="0054292B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95D3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D3D" w:rsidRPr="0054292B">
        <w:rPr>
          <w:rFonts w:ascii="Times New Roman" w:eastAsia="Calibri" w:hAnsi="Times New Roman" w:cs="Times New Roman"/>
          <w:b/>
          <w:sz w:val="24"/>
          <w:szCs w:val="24"/>
        </w:rPr>
        <w:t>дефицита</w:t>
      </w:r>
      <w:r w:rsidR="00E27378" w:rsidRPr="0054292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27378" w:rsidRPr="0054292B">
        <w:rPr>
          <w:rFonts w:ascii="Times New Roman" w:eastAsia="Calibri" w:hAnsi="Times New Roman" w:cs="Times New Roman"/>
          <w:sz w:val="24"/>
          <w:szCs w:val="24"/>
        </w:rPr>
        <w:t>бюджета</w:t>
      </w:r>
      <w:r w:rsidR="00C95D3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DEC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на </w:t>
      </w:r>
      <w:r w:rsidR="00E27378" w:rsidRPr="0054292B">
        <w:rPr>
          <w:rFonts w:ascii="Times New Roman" w:eastAsia="Calibri" w:hAnsi="Times New Roman" w:cs="Times New Roman"/>
          <w:sz w:val="24"/>
          <w:szCs w:val="24"/>
        </w:rPr>
        <w:t>202</w:t>
      </w:r>
      <w:r w:rsidR="0054292B" w:rsidRPr="0054292B">
        <w:rPr>
          <w:rFonts w:ascii="Times New Roman" w:eastAsia="Calibri" w:hAnsi="Times New Roman" w:cs="Times New Roman"/>
          <w:sz w:val="24"/>
          <w:szCs w:val="24"/>
        </w:rPr>
        <w:t>4</w:t>
      </w:r>
      <w:r w:rsidR="00E27378" w:rsidRPr="0054292B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r w:rsidR="00C95D3D" w:rsidRPr="0054292B">
        <w:rPr>
          <w:rFonts w:ascii="Times New Roman" w:eastAsia="Calibri" w:hAnsi="Times New Roman" w:cs="Times New Roman"/>
          <w:sz w:val="24"/>
          <w:szCs w:val="24"/>
        </w:rPr>
        <w:t>од</w:t>
      </w:r>
      <w:r w:rsidR="00D277BD" w:rsidRPr="0054292B">
        <w:rPr>
          <w:rFonts w:ascii="Times New Roman" w:eastAsia="Calibri" w:hAnsi="Times New Roman" w:cs="Times New Roman"/>
          <w:sz w:val="24"/>
          <w:szCs w:val="24"/>
        </w:rPr>
        <w:t>. Размер дефицита бюджета ГО на 202</w:t>
      </w:r>
      <w:r w:rsidR="0054292B" w:rsidRPr="0054292B">
        <w:rPr>
          <w:rFonts w:ascii="Times New Roman" w:eastAsia="Calibri" w:hAnsi="Times New Roman" w:cs="Times New Roman"/>
          <w:sz w:val="24"/>
          <w:szCs w:val="24"/>
        </w:rPr>
        <w:t>4</w:t>
      </w:r>
      <w:r w:rsidR="00D277BD" w:rsidRPr="0054292B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 w:rsidR="0054292B" w:rsidRPr="0054292B">
        <w:rPr>
          <w:rFonts w:ascii="Times New Roman" w:eastAsia="Calibri" w:hAnsi="Times New Roman" w:cs="Times New Roman"/>
          <w:sz w:val="24"/>
          <w:szCs w:val="24"/>
        </w:rPr>
        <w:t>с</w:t>
      </w:r>
      <w:r w:rsidR="00484711" w:rsidRPr="0054292B">
        <w:rPr>
          <w:rFonts w:ascii="Times New Roman" w:eastAsia="Calibri" w:hAnsi="Times New Roman" w:cs="Times New Roman"/>
          <w:sz w:val="24"/>
          <w:szCs w:val="24"/>
        </w:rPr>
        <w:t>остав</w:t>
      </w:r>
      <w:r w:rsidR="0054292B" w:rsidRPr="0054292B">
        <w:rPr>
          <w:rFonts w:ascii="Times New Roman" w:eastAsia="Calibri" w:hAnsi="Times New Roman" w:cs="Times New Roman"/>
          <w:sz w:val="24"/>
          <w:szCs w:val="24"/>
        </w:rPr>
        <w:t>ит</w:t>
      </w:r>
      <w:r w:rsidR="00C95D3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92B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27 445,2</w:t>
      </w:r>
      <w:r w:rsidR="00C95D3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54292B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95D3D" w:rsidRPr="0054292B">
        <w:rPr>
          <w:rFonts w:ascii="Times New Roman" w:eastAsia="Calibri" w:hAnsi="Times New Roman" w:cs="Times New Roman"/>
          <w:sz w:val="24"/>
          <w:szCs w:val="24"/>
        </w:rPr>
        <w:t xml:space="preserve">что обусловлено входящим остатком средств на счете </w:t>
      </w:r>
      <w:r w:rsidR="0054292B" w:rsidRPr="0054292B">
        <w:rPr>
          <w:rFonts w:ascii="Times New Roman" w:eastAsia="Calibri" w:hAnsi="Times New Roman" w:cs="Times New Roman"/>
          <w:sz w:val="24"/>
          <w:szCs w:val="24"/>
        </w:rPr>
        <w:t xml:space="preserve">местного </w:t>
      </w:r>
      <w:r w:rsidR="00C95D3D" w:rsidRPr="0054292B">
        <w:rPr>
          <w:rFonts w:ascii="Times New Roman" w:eastAsia="Calibri" w:hAnsi="Times New Roman" w:cs="Times New Roman"/>
          <w:sz w:val="24"/>
          <w:szCs w:val="24"/>
        </w:rPr>
        <w:t>бюджета на начало года</w:t>
      </w:r>
      <w:r w:rsidR="00711C0A" w:rsidRPr="0054292B">
        <w:rPr>
          <w:rFonts w:ascii="Times New Roman" w:eastAsia="Calibri" w:hAnsi="Times New Roman" w:cs="Times New Roman"/>
          <w:sz w:val="24"/>
          <w:szCs w:val="24"/>
        </w:rPr>
        <w:t xml:space="preserve"> финансового года в размере </w:t>
      </w:r>
      <w:r w:rsidR="0054292B" w:rsidRPr="0054292B">
        <w:rPr>
          <w:rFonts w:ascii="Times New Roman" w:eastAsia="Calibri" w:hAnsi="Times New Roman" w:cs="Times New Roman"/>
          <w:sz w:val="24"/>
          <w:szCs w:val="24"/>
        </w:rPr>
        <w:t>30 965,2</w:t>
      </w:r>
      <w:r w:rsidR="00711C0A" w:rsidRPr="0054292B">
        <w:rPr>
          <w:rFonts w:ascii="Times New Roman" w:eastAsia="Calibri" w:hAnsi="Times New Roman" w:cs="Times New Roman"/>
          <w:sz w:val="24"/>
          <w:szCs w:val="24"/>
        </w:rPr>
        <w:t xml:space="preserve"> тыс. рублей, </w:t>
      </w:r>
      <w:r w:rsidR="0054292B" w:rsidRPr="0054292B">
        <w:rPr>
          <w:rFonts w:ascii="Times New Roman" w:eastAsia="Calibri" w:hAnsi="Times New Roman" w:cs="Times New Roman"/>
          <w:sz w:val="24"/>
          <w:szCs w:val="24"/>
        </w:rPr>
        <w:t xml:space="preserve">частичным погашением </w:t>
      </w:r>
      <w:r w:rsidR="00711C0A" w:rsidRPr="0054292B">
        <w:rPr>
          <w:rFonts w:ascii="Times New Roman" w:eastAsia="Calibri" w:hAnsi="Times New Roman" w:cs="Times New Roman"/>
          <w:sz w:val="24"/>
          <w:szCs w:val="24"/>
        </w:rPr>
        <w:t>бюджетного кредита из государственного бюджета Республики Саха (Якутия)</w:t>
      </w:r>
      <w:r w:rsidR="0054292B" w:rsidRPr="0054292B">
        <w:rPr>
          <w:rFonts w:ascii="Times New Roman" w:eastAsia="Calibri" w:hAnsi="Times New Roman" w:cs="Times New Roman"/>
          <w:sz w:val="24"/>
          <w:szCs w:val="24"/>
        </w:rPr>
        <w:t>, привлеченного в 2023 году,</w:t>
      </w:r>
      <w:r w:rsidR="00711C0A" w:rsidRPr="0054292B">
        <w:rPr>
          <w:rFonts w:ascii="Times New Roman" w:eastAsia="Calibri" w:hAnsi="Times New Roman" w:cs="Times New Roman"/>
          <w:sz w:val="24"/>
          <w:szCs w:val="24"/>
        </w:rPr>
        <w:t xml:space="preserve"> в размере </w:t>
      </w:r>
      <w:r w:rsidR="0054292B" w:rsidRPr="0054292B">
        <w:rPr>
          <w:rFonts w:ascii="Times New Roman" w:eastAsia="Calibri" w:hAnsi="Times New Roman" w:cs="Times New Roman"/>
          <w:sz w:val="24"/>
          <w:szCs w:val="24"/>
        </w:rPr>
        <w:t>3 520,0</w:t>
      </w:r>
      <w:r w:rsidR="00711C0A" w:rsidRPr="0054292B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C95D3D" w:rsidRPr="0054292B">
        <w:rPr>
          <w:rFonts w:ascii="Times New Roman" w:eastAsia="Calibri" w:hAnsi="Times New Roman" w:cs="Times New Roman"/>
          <w:sz w:val="24"/>
          <w:szCs w:val="24"/>
        </w:rPr>
        <w:t xml:space="preserve">. Дефицит </w:t>
      </w:r>
      <w:r w:rsidR="000670C0" w:rsidRPr="0054292B">
        <w:rPr>
          <w:rFonts w:ascii="Times New Roman" w:eastAsia="Calibri" w:hAnsi="Times New Roman" w:cs="Times New Roman"/>
          <w:sz w:val="24"/>
          <w:szCs w:val="24"/>
        </w:rPr>
        <w:t>местного бюджета</w:t>
      </w:r>
      <w:r w:rsidR="00C95D3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плановый период 202</w:t>
      </w:r>
      <w:r w:rsidR="0054292B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95D3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D277B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54292B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277B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D3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 остается на прежнем уровне (</w:t>
      </w:r>
      <w:r w:rsidR="00E27378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0,0</w:t>
      </w:r>
      <w:r w:rsidR="00C95D3D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рублей)</w:t>
      </w:r>
      <w:r w:rsidR="00E27378" w:rsidRPr="005429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C99AEE" w14:textId="77777777" w:rsidR="00C95D3D" w:rsidRPr="0054292B" w:rsidRDefault="00C95D3D" w:rsidP="0093161C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92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Размер дефицита </w:t>
      </w:r>
      <w:r w:rsidR="00E27378" w:rsidRPr="0054292B">
        <w:rPr>
          <w:rFonts w:ascii="Times New Roman" w:eastAsia="Calibri" w:hAnsi="Times New Roman" w:cs="Times New Roman"/>
          <w:sz w:val="24"/>
          <w:szCs w:val="24"/>
        </w:rPr>
        <w:t xml:space="preserve">местного бюджета, определенный </w:t>
      </w:r>
      <w:r w:rsidRPr="0054292B">
        <w:rPr>
          <w:rFonts w:ascii="Times New Roman" w:eastAsia="Calibri" w:hAnsi="Times New Roman" w:cs="Times New Roman"/>
          <w:sz w:val="24"/>
          <w:szCs w:val="24"/>
        </w:rPr>
        <w:t xml:space="preserve">проектом, соответствует ограничениям, предусмотренным частью </w:t>
      </w:r>
      <w:r w:rsidR="00FF467E" w:rsidRPr="0054292B">
        <w:rPr>
          <w:rFonts w:ascii="Times New Roman" w:eastAsia="Calibri" w:hAnsi="Times New Roman" w:cs="Times New Roman"/>
          <w:sz w:val="24"/>
          <w:szCs w:val="24"/>
        </w:rPr>
        <w:t>3</w:t>
      </w:r>
      <w:r w:rsidRPr="0054292B">
        <w:rPr>
          <w:rFonts w:ascii="Times New Roman" w:eastAsia="Calibri" w:hAnsi="Times New Roman" w:cs="Times New Roman"/>
          <w:sz w:val="24"/>
          <w:szCs w:val="24"/>
        </w:rPr>
        <w:t xml:space="preserve"> статьи 92.1 Бюджетного кодекса РФ.</w:t>
      </w:r>
    </w:p>
    <w:p w14:paraId="59DE2528" w14:textId="77777777" w:rsidR="00C95D3D" w:rsidRPr="00215F4E" w:rsidRDefault="00C95D3D" w:rsidP="0093161C">
      <w:pPr>
        <w:tabs>
          <w:tab w:val="left" w:pos="709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3A446193" w14:textId="55ACBEFD" w:rsidR="00C95D3D" w:rsidRPr="007D5D51" w:rsidRDefault="007D5D51" w:rsidP="0093161C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C95D3D" w:rsidRPr="007D5D5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95D3D" w:rsidRPr="007D5D51">
        <w:rPr>
          <w:rFonts w:ascii="Times New Roman" w:hAnsi="Times New Roman" w:cs="Times New Roman"/>
          <w:sz w:val="24"/>
          <w:szCs w:val="24"/>
        </w:rPr>
        <w:t xml:space="preserve"> По итогам экспертизы текстовой части</w:t>
      </w:r>
      <w:r w:rsidR="0024462F" w:rsidRPr="007D5D51">
        <w:rPr>
          <w:rFonts w:ascii="Times New Roman" w:hAnsi="Times New Roman" w:cs="Times New Roman"/>
          <w:sz w:val="24"/>
          <w:szCs w:val="24"/>
        </w:rPr>
        <w:t xml:space="preserve"> </w:t>
      </w:r>
      <w:r w:rsidR="00C95D3D" w:rsidRPr="007D5D51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24462F" w:rsidRPr="007D5D51">
        <w:rPr>
          <w:rFonts w:ascii="Times New Roman" w:hAnsi="Times New Roman" w:cs="Times New Roman"/>
          <w:sz w:val="24"/>
          <w:szCs w:val="24"/>
        </w:rPr>
        <w:t>К</w:t>
      </w:r>
      <w:r w:rsidR="004426E8" w:rsidRPr="007D5D51">
        <w:rPr>
          <w:rFonts w:ascii="Times New Roman" w:hAnsi="Times New Roman" w:cs="Times New Roman"/>
          <w:sz w:val="24"/>
          <w:szCs w:val="24"/>
        </w:rPr>
        <w:t>онтрольно-счетной палатой ГО «Жатай» н</w:t>
      </w:r>
      <w:r w:rsidR="0024462F" w:rsidRPr="007D5D51">
        <w:rPr>
          <w:rFonts w:ascii="Times New Roman" w:hAnsi="Times New Roman" w:cs="Times New Roman"/>
          <w:sz w:val="24"/>
          <w:szCs w:val="24"/>
        </w:rPr>
        <w:t xml:space="preserve">арушения </w:t>
      </w:r>
      <w:r w:rsidR="00711C0A" w:rsidRPr="007D5D51">
        <w:rPr>
          <w:rFonts w:ascii="Times New Roman" w:hAnsi="Times New Roman" w:cs="Times New Roman"/>
          <w:sz w:val="24"/>
          <w:szCs w:val="24"/>
        </w:rPr>
        <w:t xml:space="preserve">и </w:t>
      </w:r>
      <w:r w:rsidR="0024462F" w:rsidRPr="007D5D51">
        <w:rPr>
          <w:rFonts w:ascii="Times New Roman" w:hAnsi="Times New Roman" w:cs="Times New Roman"/>
          <w:sz w:val="24"/>
          <w:szCs w:val="24"/>
        </w:rPr>
        <w:t>недостатки не установлены.</w:t>
      </w:r>
      <w:r w:rsidR="0054292B" w:rsidRPr="007D5D51">
        <w:rPr>
          <w:rFonts w:ascii="Times New Roman" w:hAnsi="Times New Roman" w:cs="Times New Roman"/>
          <w:sz w:val="24"/>
          <w:szCs w:val="24"/>
        </w:rPr>
        <w:t xml:space="preserve"> Проектом предусмотрено внесение изменений в 3 статьи Решения ОСД о бюджете и 5 приложений, что обусловлено изменением прогнозного объема поступления доходов местного бюджета</w:t>
      </w:r>
      <w:r w:rsidRPr="007D5D51">
        <w:rPr>
          <w:rFonts w:ascii="Times New Roman" w:hAnsi="Times New Roman" w:cs="Times New Roman"/>
          <w:sz w:val="24"/>
          <w:szCs w:val="24"/>
        </w:rPr>
        <w:t>,</w:t>
      </w:r>
      <w:r w:rsidR="0054292B" w:rsidRPr="007D5D51">
        <w:rPr>
          <w:rFonts w:ascii="Times New Roman" w:hAnsi="Times New Roman" w:cs="Times New Roman"/>
          <w:sz w:val="24"/>
          <w:szCs w:val="24"/>
        </w:rPr>
        <w:t xml:space="preserve"> увеличения </w:t>
      </w:r>
      <w:r w:rsidRPr="007D5D51">
        <w:rPr>
          <w:rFonts w:ascii="Times New Roman" w:hAnsi="Times New Roman" w:cs="Times New Roman"/>
          <w:sz w:val="24"/>
          <w:szCs w:val="24"/>
        </w:rPr>
        <w:t xml:space="preserve">объема </w:t>
      </w:r>
      <w:r w:rsidR="0054292B" w:rsidRPr="007D5D51">
        <w:rPr>
          <w:rFonts w:ascii="Times New Roman" w:hAnsi="Times New Roman" w:cs="Times New Roman"/>
          <w:sz w:val="24"/>
          <w:szCs w:val="24"/>
        </w:rPr>
        <w:t>расходной части бюджета</w:t>
      </w:r>
      <w:r w:rsidRPr="007D5D51">
        <w:rPr>
          <w:rFonts w:ascii="Times New Roman" w:hAnsi="Times New Roman" w:cs="Times New Roman"/>
          <w:sz w:val="24"/>
          <w:szCs w:val="24"/>
        </w:rPr>
        <w:t>, изменения размера дефицита и объема бюджетных ассигнований Дорожного фонда ГО «Жатай». Также запланировано внесение изменений в п</w:t>
      </w:r>
      <w:r w:rsidRPr="007D5D51">
        <w:rPr>
          <w:rFonts w:ascii="Times New Roman" w:hAnsi="Times New Roman" w:cs="Times New Roman"/>
          <w:sz w:val="24"/>
          <w:szCs w:val="24"/>
        </w:rPr>
        <w:t>ункт 1 статьи 4 «Субсидии юридическим лицам (за исключением субсидий муниципальным учреждениям), индивидуальным предпринимателям, физическим лицам на 2024 год и плановый период 2025-2026 годов</w:t>
      </w:r>
      <w:r w:rsidRPr="007D5D51">
        <w:rPr>
          <w:rFonts w:ascii="Times New Roman" w:hAnsi="Times New Roman" w:cs="Times New Roman"/>
          <w:sz w:val="24"/>
          <w:szCs w:val="24"/>
        </w:rPr>
        <w:t>» в части расширения перечня, предоставляемых субсидий за счет средств местного бюджета.</w:t>
      </w:r>
    </w:p>
    <w:p w14:paraId="6C600969" w14:textId="77777777" w:rsidR="0024462F" w:rsidRPr="00215F4E" w:rsidRDefault="0024462F" w:rsidP="004426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B55E626" w14:textId="5B46E3FA" w:rsidR="00C95D3D" w:rsidRPr="0080792D" w:rsidRDefault="00C95D3D" w:rsidP="004426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92D">
        <w:rPr>
          <w:rFonts w:ascii="Times New Roman" w:hAnsi="Times New Roman" w:cs="Times New Roman"/>
          <w:sz w:val="24"/>
          <w:szCs w:val="24"/>
        </w:rPr>
        <w:t xml:space="preserve">На основании изложенного </w:t>
      </w:r>
      <w:r w:rsidR="0024462F" w:rsidRPr="0080792D">
        <w:rPr>
          <w:rFonts w:ascii="Times New Roman" w:hAnsi="Times New Roman" w:cs="Times New Roman"/>
          <w:sz w:val="24"/>
          <w:szCs w:val="24"/>
        </w:rPr>
        <w:t xml:space="preserve">Контрольно-счетная палата ГО </w:t>
      </w:r>
      <w:r w:rsidR="005F6391" w:rsidRPr="0080792D">
        <w:rPr>
          <w:rFonts w:ascii="Times New Roman" w:hAnsi="Times New Roman" w:cs="Times New Roman"/>
          <w:sz w:val="24"/>
          <w:szCs w:val="24"/>
        </w:rPr>
        <w:t>«</w:t>
      </w:r>
      <w:r w:rsidR="0024462F" w:rsidRPr="0080792D">
        <w:rPr>
          <w:rFonts w:ascii="Times New Roman" w:hAnsi="Times New Roman" w:cs="Times New Roman"/>
          <w:sz w:val="24"/>
          <w:szCs w:val="24"/>
        </w:rPr>
        <w:t>Жатай</w:t>
      </w:r>
      <w:r w:rsidR="005F6391" w:rsidRPr="0080792D">
        <w:rPr>
          <w:rFonts w:ascii="Times New Roman" w:hAnsi="Times New Roman" w:cs="Times New Roman"/>
          <w:sz w:val="24"/>
          <w:szCs w:val="24"/>
        </w:rPr>
        <w:t xml:space="preserve">» </w:t>
      </w:r>
      <w:r w:rsidRPr="0080792D">
        <w:rPr>
          <w:rFonts w:ascii="Times New Roman" w:hAnsi="Times New Roman" w:cs="Times New Roman"/>
          <w:sz w:val="24"/>
          <w:szCs w:val="24"/>
        </w:rPr>
        <w:t xml:space="preserve">считает, что проект </w:t>
      </w:r>
      <w:r w:rsidR="0024462F" w:rsidRPr="0080792D">
        <w:rPr>
          <w:rFonts w:ascii="Times New Roman" w:hAnsi="Times New Roman" w:cs="Times New Roman"/>
          <w:sz w:val="24"/>
          <w:szCs w:val="24"/>
        </w:rPr>
        <w:t xml:space="preserve">решения Окружного Совета депутатов ГО </w:t>
      </w:r>
      <w:r w:rsidR="005F6391" w:rsidRPr="0080792D">
        <w:rPr>
          <w:rFonts w:ascii="Times New Roman" w:hAnsi="Times New Roman" w:cs="Times New Roman"/>
          <w:sz w:val="24"/>
          <w:szCs w:val="24"/>
        </w:rPr>
        <w:t>«</w:t>
      </w:r>
      <w:r w:rsidR="0024462F" w:rsidRPr="0080792D">
        <w:rPr>
          <w:rFonts w:ascii="Times New Roman" w:hAnsi="Times New Roman" w:cs="Times New Roman"/>
          <w:sz w:val="24"/>
          <w:szCs w:val="24"/>
        </w:rPr>
        <w:t>Жатай</w:t>
      </w:r>
      <w:r w:rsidR="005F6391" w:rsidRPr="0080792D">
        <w:rPr>
          <w:rFonts w:ascii="Times New Roman" w:hAnsi="Times New Roman" w:cs="Times New Roman"/>
          <w:sz w:val="24"/>
          <w:szCs w:val="24"/>
        </w:rPr>
        <w:t>»</w:t>
      </w:r>
      <w:r w:rsidRPr="0080792D">
        <w:rPr>
          <w:rFonts w:ascii="Times New Roman" w:hAnsi="Times New Roman" w:cs="Times New Roman"/>
          <w:sz w:val="24"/>
          <w:szCs w:val="24"/>
        </w:rPr>
        <w:t xml:space="preserve"> </w:t>
      </w:r>
      <w:r w:rsidR="00711C0A" w:rsidRPr="0080792D">
        <w:rPr>
          <w:rFonts w:ascii="Times New Roman" w:hAnsi="Times New Roman" w:cs="Times New Roman"/>
          <w:sz w:val="24"/>
          <w:szCs w:val="24"/>
        </w:rPr>
        <w:t>«</w:t>
      </w:r>
      <w:r w:rsidR="0024462F" w:rsidRPr="0080792D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Решение Окружного Совета депутатов ГО «Жатай» </w:t>
      </w:r>
      <w:r w:rsidR="004426E8" w:rsidRPr="0080792D">
        <w:rPr>
          <w:rFonts w:ascii="Times New Roman" w:hAnsi="Times New Roman" w:cs="Times New Roman"/>
          <w:sz w:val="24"/>
          <w:szCs w:val="24"/>
        </w:rPr>
        <w:t>от 2</w:t>
      </w:r>
      <w:r w:rsidR="007D5D51" w:rsidRPr="0080792D">
        <w:rPr>
          <w:rFonts w:ascii="Times New Roman" w:hAnsi="Times New Roman" w:cs="Times New Roman"/>
          <w:sz w:val="24"/>
          <w:szCs w:val="24"/>
        </w:rPr>
        <w:t>6</w:t>
      </w:r>
      <w:r w:rsidR="004426E8" w:rsidRPr="0080792D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7D5D51" w:rsidRPr="0080792D">
        <w:rPr>
          <w:rFonts w:ascii="Times New Roman" w:hAnsi="Times New Roman" w:cs="Times New Roman"/>
          <w:sz w:val="24"/>
          <w:szCs w:val="24"/>
        </w:rPr>
        <w:t>3</w:t>
      </w:r>
      <w:r w:rsidR="004426E8" w:rsidRPr="0080792D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4462F" w:rsidRPr="0080792D">
        <w:rPr>
          <w:rFonts w:ascii="Times New Roman" w:hAnsi="Times New Roman" w:cs="Times New Roman"/>
          <w:sz w:val="24"/>
          <w:szCs w:val="24"/>
        </w:rPr>
        <w:t xml:space="preserve">№ </w:t>
      </w:r>
      <w:r w:rsidR="007D5D51" w:rsidRPr="0080792D">
        <w:rPr>
          <w:rFonts w:ascii="Times New Roman" w:hAnsi="Times New Roman" w:cs="Times New Roman"/>
          <w:sz w:val="24"/>
          <w:szCs w:val="24"/>
        </w:rPr>
        <w:t>53</w:t>
      </w:r>
      <w:r w:rsidR="00711C0A" w:rsidRPr="0080792D">
        <w:rPr>
          <w:rFonts w:ascii="Times New Roman" w:hAnsi="Times New Roman" w:cs="Times New Roman"/>
          <w:sz w:val="24"/>
          <w:szCs w:val="24"/>
        </w:rPr>
        <w:t>-1</w:t>
      </w:r>
      <w:r w:rsidR="0024462F" w:rsidRPr="0080792D">
        <w:rPr>
          <w:rFonts w:ascii="Times New Roman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7D5D51" w:rsidRPr="0080792D">
        <w:rPr>
          <w:rFonts w:ascii="Times New Roman" w:hAnsi="Times New Roman" w:cs="Times New Roman"/>
          <w:sz w:val="24"/>
          <w:szCs w:val="24"/>
        </w:rPr>
        <w:t>4</w:t>
      </w:r>
      <w:r w:rsidR="0024462F" w:rsidRPr="0080792D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7D5D51" w:rsidRPr="0080792D">
        <w:rPr>
          <w:rFonts w:ascii="Times New Roman" w:hAnsi="Times New Roman" w:cs="Times New Roman"/>
          <w:sz w:val="24"/>
          <w:szCs w:val="24"/>
        </w:rPr>
        <w:t>5</w:t>
      </w:r>
      <w:r w:rsidR="0024462F" w:rsidRPr="0080792D">
        <w:rPr>
          <w:rFonts w:ascii="Times New Roman" w:hAnsi="Times New Roman" w:cs="Times New Roman"/>
          <w:sz w:val="24"/>
          <w:szCs w:val="24"/>
        </w:rPr>
        <w:t>-202</w:t>
      </w:r>
      <w:r w:rsidR="007D5D51" w:rsidRPr="0080792D">
        <w:rPr>
          <w:rFonts w:ascii="Times New Roman" w:hAnsi="Times New Roman" w:cs="Times New Roman"/>
          <w:sz w:val="24"/>
          <w:szCs w:val="24"/>
        </w:rPr>
        <w:t>6</w:t>
      </w:r>
      <w:r w:rsidR="0024462F" w:rsidRPr="0080792D">
        <w:rPr>
          <w:rFonts w:ascii="Times New Roman" w:hAnsi="Times New Roman" w:cs="Times New Roman"/>
          <w:sz w:val="24"/>
          <w:szCs w:val="24"/>
        </w:rPr>
        <w:t xml:space="preserve"> годов»</w:t>
      </w:r>
      <w:r w:rsidR="00B9099E" w:rsidRPr="0080792D">
        <w:rPr>
          <w:rFonts w:ascii="Times New Roman" w:hAnsi="Times New Roman" w:cs="Times New Roman"/>
          <w:sz w:val="24"/>
          <w:szCs w:val="24"/>
        </w:rPr>
        <w:t xml:space="preserve"> </w:t>
      </w:r>
      <w:r w:rsidRPr="0080792D">
        <w:rPr>
          <w:rFonts w:ascii="Times New Roman" w:hAnsi="Times New Roman" w:cs="Times New Roman"/>
          <w:sz w:val="24"/>
          <w:szCs w:val="24"/>
        </w:rPr>
        <w:t xml:space="preserve">соответствует требованиям Бюджетного кодекса РФ, </w:t>
      </w:r>
      <w:r w:rsidR="00B9099E" w:rsidRPr="0080792D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711C0A" w:rsidRPr="0080792D">
        <w:rPr>
          <w:rFonts w:ascii="Times New Roman" w:hAnsi="Times New Roman" w:cs="Times New Roman"/>
          <w:sz w:val="24"/>
          <w:szCs w:val="24"/>
        </w:rPr>
        <w:t>«</w:t>
      </w:r>
      <w:r w:rsidR="00B9099E" w:rsidRPr="0080792D">
        <w:rPr>
          <w:rFonts w:ascii="Times New Roman" w:hAnsi="Times New Roman" w:cs="Times New Roman"/>
          <w:sz w:val="24"/>
          <w:szCs w:val="24"/>
        </w:rPr>
        <w:t xml:space="preserve">О бюджетном процессе в городском округе </w:t>
      </w:r>
      <w:r w:rsidR="00711C0A" w:rsidRPr="0080792D">
        <w:rPr>
          <w:rFonts w:ascii="Times New Roman" w:hAnsi="Times New Roman" w:cs="Times New Roman"/>
          <w:sz w:val="24"/>
          <w:szCs w:val="24"/>
        </w:rPr>
        <w:t>«</w:t>
      </w:r>
      <w:r w:rsidR="00B9099E" w:rsidRPr="0080792D">
        <w:rPr>
          <w:rFonts w:ascii="Times New Roman" w:hAnsi="Times New Roman" w:cs="Times New Roman"/>
          <w:sz w:val="24"/>
          <w:szCs w:val="24"/>
        </w:rPr>
        <w:t>Жатай</w:t>
      </w:r>
      <w:r w:rsidR="00711C0A" w:rsidRPr="0080792D">
        <w:rPr>
          <w:rFonts w:ascii="Times New Roman" w:hAnsi="Times New Roman" w:cs="Times New Roman"/>
          <w:sz w:val="24"/>
          <w:szCs w:val="24"/>
        </w:rPr>
        <w:t>»</w:t>
      </w:r>
      <w:r w:rsidRPr="0080792D">
        <w:rPr>
          <w:rFonts w:ascii="Times New Roman" w:hAnsi="Times New Roman" w:cs="Times New Roman"/>
          <w:sz w:val="24"/>
          <w:szCs w:val="24"/>
        </w:rPr>
        <w:t xml:space="preserve"> и может быть рассмотрен </w:t>
      </w:r>
      <w:r w:rsidR="00B9099E" w:rsidRPr="0080792D">
        <w:rPr>
          <w:rFonts w:ascii="Times New Roman" w:hAnsi="Times New Roman" w:cs="Times New Roman"/>
          <w:sz w:val="24"/>
          <w:szCs w:val="24"/>
        </w:rPr>
        <w:t xml:space="preserve">Окружным Советом депутатов ГО </w:t>
      </w:r>
      <w:r w:rsidR="005F6391" w:rsidRPr="0080792D">
        <w:rPr>
          <w:rFonts w:ascii="Times New Roman" w:hAnsi="Times New Roman" w:cs="Times New Roman"/>
          <w:sz w:val="24"/>
          <w:szCs w:val="24"/>
        </w:rPr>
        <w:t>«</w:t>
      </w:r>
      <w:r w:rsidR="00B9099E" w:rsidRPr="0080792D">
        <w:rPr>
          <w:rFonts w:ascii="Times New Roman" w:hAnsi="Times New Roman" w:cs="Times New Roman"/>
          <w:sz w:val="24"/>
          <w:szCs w:val="24"/>
        </w:rPr>
        <w:t>Жатай</w:t>
      </w:r>
      <w:r w:rsidR="005F6391" w:rsidRPr="0080792D">
        <w:rPr>
          <w:rFonts w:ascii="Times New Roman" w:hAnsi="Times New Roman" w:cs="Times New Roman"/>
          <w:sz w:val="24"/>
          <w:szCs w:val="24"/>
        </w:rPr>
        <w:t>»</w:t>
      </w:r>
      <w:r w:rsidRPr="0080792D">
        <w:rPr>
          <w:rFonts w:ascii="Times New Roman" w:hAnsi="Times New Roman" w:cs="Times New Roman"/>
          <w:sz w:val="24"/>
          <w:szCs w:val="24"/>
        </w:rPr>
        <w:t xml:space="preserve"> в установленном порядке</w:t>
      </w:r>
      <w:r w:rsidR="00711C0A" w:rsidRPr="0080792D">
        <w:rPr>
          <w:rFonts w:ascii="Times New Roman" w:hAnsi="Times New Roman" w:cs="Times New Roman"/>
          <w:sz w:val="24"/>
          <w:szCs w:val="24"/>
        </w:rPr>
        <w:t>.</w:t>
      </w:r>
    </w:p>
    <w:p w14:paraId="696B13F2" w14:textId="77777777" w:rsidR="008A1368" w:rsidRPr="0080792D" w:rsidRDefault="008A1368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E92A71" w14:textId="77777777" w:rsidR="00EB52A8" w:rsidRPr="0080792D" w:rsidRDefault="00EB52A8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0E10BC" w14:textId="77777777" w:rsidR="00EB52A8" w:rsidRPr="0080792D" w:rsidRDefault="00EB52A8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A4D469" w14:textId="300BC170" w:rsidR="00DD3BFE" w:rsidRPr="006B1DA6" w:rsidRDefault="00DD3BFE" w:rsidP="008A1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92D">
        <w:rPr>
          <w:rFonts w:ascii="Times New Roman" w:hAnsi="Times New Roman" w:cs="Times New Roman"/>
          <w:sz w:val="24"/>
          <w:szCs w:val="24"/>
        </w:rPr>
        <w:t>Председатель КСП ГО «</w:t>
      </w:r>
      <w:proofErr w:type="gramStart"/>
      <w:r w:rsidRPr="0080792D">
        <w:rPr>
          <w:rFonts w:ascii="Times New Roman" w:hAnsi="Times New Roman" w:cs="Times New Roman"/>
          <w:sz w:val="24"/>
          <w:szCs w:val="24"/>
        </w:rPr>
        <w:t xml:space="preserve">Жатай»   </w:t>
      </w:r>
      <w:proofErr w:type="gramEnd"/>
      <w:r w:rsidRPr="0080792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12D5D" w:rsidRPr="0080792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0792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90F9C" w:rsidRPr="0080792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A1368" w:rsidRPr="0080792D">
        <w:rPr>
          <w:rFonts w:ascii="Times New Roman" w:hAnsi="Times New Roman" w:cs="Times New Roman"/>
          <w:sz w:val="24"/>
          <w:szCs w:val="24"/>
        </w:rPr>
        <w:t>Н.В. Ротермель</w:t>
      </w:r>
    </w:p>
    <w:p w14:paraId="4F75B15C" w14:textId="77777777" w:rsidR="00390F9C" w:rsidRPr="001326EC" w:rsidRDefault="00390F9C" w:rsidP="00390F9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712201F1" w14:textId="77777777" w:rsidR="001326EC" w:rsidRDefault="001326EC" w:rsidP="00390F9C">
      <w:pPr>
        <w:ind w:firstLine="709"/>
        <w:rPr>
          <w:sz w:val="24"/>
          <w:szCs w:val="24"/>
        </w:rPr>
      </w:pPr>
    </w:p>
    <w:p w14:paraId="40B16D7E" w14:textId="77777777" w:rsidR="001326EC" w:rsidRDefault="001326EC" w:rsidP="00390F9C">
      <w:pPr>
        <w:ind w:firstLine="709"/>
        <w:rPr>
          <w:sz w:val="24"/>
          <w:szCs w:val="24"/>
        </w:rPr>
      </w:pPr>
    </w:p>
    <w:p w14:paraId="71C246D3" w14:textId="77777777" w:rsidR="00390F9C" w:rsidRPr="00390F9C" w:rsidRDefault="00390F9C" w:rsidP="00390F9C">
      <w:pPr>
        <w:ind w:firstLine="709"/>
        <w:rPr>
          <w:sz w:val="24"/>
          <w:szCs w:val="24"/>
        </w:rPr>
      </w:pPr>
    </w:p>
    <w:sectPr w:rsidR="00390F9C" w:rsidRPr="00390F9C" w:rsidSect="00715FE1">
      <w:footerReference w:type="default" r:id="rId10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85F82" w14:textId="77777777" w:rsidR="00715FE1" w:rsidRDefault="00715FE1" w:rsidP="00C95D3D">
      <w:pPr>
        <w:spacing w:after="0" w:line="240" w:lineRule="auto"/>
      </w:pPr>
      <w:r>
        <w:separator/>
      </w:r>
    </w:p>
  </w:endnote>
  <w:endnote w:type="continuationSeparator" w:id="0">
    <w:p w14:paraId="6C6C522B" w14:textId="77777777" w:rsidR="00715FE1" w:rsidRDefault="00715FE1" w:rsidP="00C9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99919"/>
    </w:sdtPr>
    <w:sdtContent>
      <w:p w14:paraId="23300BB1" w14:textId="77777777" w:rsidR="00EF6739" w:rsidRDefault="00E655C4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0C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47E3B" w14:textId="77777777" w:rsidR="00715FE1" w:rsidRDefault="00715FE1" w:rsidP="00C95D3D">
      <w:pPr>
        <w:spacing w:after="0" w:line="240" w:lineRule="auto"/>
      </w:pPr>
      <w:r>
        <w:separator/>
      </w:r>
    </w:p>
  </w:footnote>
  <w:footnote w:type="continuationSeparator" w:id="0">
    <w:p w14:paraId="0CFC8904" w14:textId="77777777" w:rsidR="00715FE1" w:rsidRDefault="00715FE1" w:rsidP="00C95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344C0"/>
    <w:multiLevelType w:val="hybridMultilevel"/>
    <w:tmpl w:val="52BEC252"/>
    <w:lvl w:ilvl="0" w:tplc="72CEE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504565"/>
    <w:multiLevelType w:val="hybridMultilevel"/>
    <w:tmpl w:val="3FA4084C"/>
    <w:lvl w:ilvl="0" w:tplc="C9F093D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43E3B44"/>
    <w:multiLevelType w:val="hybridMultilevel"/>
    <w:tmpl w:val="E96A04FE"/>
    <w:lvl w:ilvl="0" w:tplc="97ECAF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0C2A1F"/>
    <w:multiLevelType w:val="hybridMultilevel"/>
    <w:tmpl w:val="924CD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B3248"/>
    <w:multiLevelType w:val="hybridMultilevel"/>
    <w:tmpl w:val="3E688970"/>
    <w:lvl w:ilvl="0" w:tplc="BEC2C82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4F18E4"/>
    <w:multiLevelType w:val="hybridMultilevel"/>
    <w:tmpl w:val="EE0282C2"/>
    <w:lvl w:ilvl="0" w:tplc="FE12C17A">
      <w:start w:val="8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B82238D"/>
    <w:multiLevelType w:val="hybridMultilevel"/>
    <w:tmpl w:val="7C7AF70C"/>
    <w:lvl w:ilvl="0" w:tplc="72CEE0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3BBE16AB"/>
    <w:multiLevelType w:val="hybridMultilevel"/>
    <w:tmpl w:val="C7B04A2E"/>
    <w:lvl w:ilvl="0" w:tplc="1C9C024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DCF79D4"/>
    <w:multiLevelType w:val="hybridMultilevel"/>
    <w:tmpl w:val="B41E943E"/>
    <w:lvl w:ilvl="0" w:tplc="682E2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0972137"/>
    <w:multiLevelType w:val="hybridMultilevel"/>
    <w:tmpl w:val="1C462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F411B3"/>
    <w:multiLevelType w:val="hybridMultilevel"/>
    <w:tmpl w:val="C6728164"/>
    <w:lvl w:ilvl="0" w:tplc="FB28EC16">
      <w:start w:val="2"/>
      <w:numFmt w:val="decimal"/>
      <w:lvlText w:val="%1."/>
      <w:lvlJc w:val="left"/>
      <w:pPr>
        <w:ind w:left="720" w:hanging="360"/>
      </w:pPr>
      <w:rPr>
        <w:rFonts w:eastAsia="№Е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30EA4"/>
    <w:multiLevelType w:val="hybridMultilevel"/>
    <w:tmpl w:val="BCD236F6"/>
    <w:lvl w:ilvl="0" w:tplc="EA927DC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B1E05EA"/>
    <w:multiLevelType w:val="hybridMultilevel"/>
    <w:tmpl w:val="11B80B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4D0C1B4A"/>
    <w:multiLevelType w:val="hybridMultilevel"/>
    <w:tmpl w:val="2788E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4312654"/>
    <w:multiLevelType w:val="hybridMultilevel"/>
    <w:tmpl w:val="3892C180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55B259D9"/>
    <w:multiLevelType w:val="hybridMultilevel"/>
    <w:tmpl w:val="2D14A3CE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5FD1D30"/>
    <w:multiLevelType w:val="hybridMultilevel"/>
    <w:tmpl w:val="0442D086"/>
    <w:lvl w:ilvl="0" w:tplc="83F6E4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6C51B6F"/>
    <w:multiLevelType w:val="hybridMultilevel"/>
    <w:tmpl w:val="DA06B848"/>
    <w:lvl w:ilvl="0" w:tplc="124A0C08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03524F"/>
    <w:multiLevelType w:val="hybridMultilevel"/>
    <w:tmpl w:val="D4DC7E9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591E09C9"/>
    <w:multiLevelType w:val="hybridMultilevel"/>
    <w:tmpl w:val="DB480CCC"/>
    <w:lvl w:ilvl="0" w:tplc="D4626F36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5EC62723"/>
    <w:multiLevelType w:val="hybridMultilevel"/>
    <w:tmpl w:val="9B267E90"/>
    <w:lvl w:ilvl="0" w:tplc="E190EE68">
      <w:start w:val="3"/>
      <w:numFmt w:val="decimal"/>
      <w:lvlText w:val="%1."/>
      <w:lvlJc w:val="left"/>
      <w:pPr>
        <w:ind w:left="720" w:hanging="360"/>
      </w:pPr>
      <w:rPr>
        <w:rFonts w:eastAsia="№Е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F41063"/>
    <w:multiLevelType w:val="hybridMultilevel"/>
    <w:tmpl w:val="8EC6EC00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5CA3C36"/>
    <w:multiLevelType w:val="hybridMultilevel"/>
    <w:tmpl w:val="B2A054E0"/>
    <w:lvl w:ilvl="0" w:tplc="303014C8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0BE784A"/>
    <w:multiLevelType w:val="hybridMultilevel"/>
    <w:tmpl w:val="3F74BC12"/>
    <w:lvl w:ilvl="0" w:tplc="9F82A62A">
      <w:start w:val="2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40B297B"/>
    <w:multiLevelType w:val="hybridMultilevel"/>
    <w:tmpl w:val="7A3CC838"/>
    <w:lvl w:ilvl="0" w:tplc="D10C4C8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9B86AF5"/>
    <w:multiLevelType w:val="hybridMultilevel"/>
    <w:tmpl w:val="9B267D0E"/>
    <w:lvl w:ilvl="0" w:tplc="03341E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B1A69C2"/>
    <w:multiLevelType w:val="hybridMultilevel"/>
    <w:tmpl w:val="A6B6103A"/>
    <w:lvl w:ilvl="0" w:tplc="72CEE06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4010543">
    <w:abstractNumId w:val="7"/>
  </w:num>
  <w:num w:numId="2" w16cid:durableId="881133502">
    <w:abstractNumId w:val="11"/>
  </w:num>
  <w:num w:numId="3" w16cid:durableId="18555301">
    <w:abstractNumId w:val="8"/>
  </w:num>
  <w:num w:numId="4" w16cid:durableId="1605768246">
    <w:abstractNumId w:val="24"/>
  </w:num>
  <w:num w:numId="5" w16cid:durableId="1666127799">
    <w:abstractNumId w:val="5"/>
  </w:num>
  <w:num w:numId="6" w16cid:durableId="655188402">
    <w:abstractNumId w:val="21"/>
  </w:num>
  <w:num w:numId="7" w16cid:durableId="910116520">
    <w:abstractNumId w:val="23"/>
  </w:num>
  <w:num w:numId="8" w16cid:durableId="1569654711">
    <w:abstractNumId w:val="19"/>
  </w:num>
  <w:num w:numId="9" w16cid:durableId="615523244">
    <w:abstractNumId w:val="6"/>
  </w:num>
  <w:num w:numId="10" w16cid:durableId="1498115227">
    <w:abstractNumId w:val="22"/>
  </w:num>
  <w:num w:numId="11" w16cid:durableId="386228554">
    <w:abstractNumId w:val="26"/>
  </w:num>
  <w:num w:numId="12" w16cid:durableId="418792209">
    <w:abstractNumId w:val="0"/>
  </w:num>
  <w:num w:numId="13" w16cid:durableId="1104886260">
    <w:abstractNumId w:val="1"/>
  </w:num>
  <w:num w:numId="14" w16cid:durableId="1350452793">
    <w:abstractNumId w:val="15"/>
  </w:num>
  <w:num w:numId="15" w16cid:durableId="1974554581">
    <w:abstractNumId w:val="4"/>
  </w:num>
  <w:num w:numId="16" w16cid:durableId="1706250540">
    <w:abstractNumId w:val="17"/>
  </w:num>
  <w:num w:numId="17" w16cid:durableId="1062675276">
    <w:abstractNumId w:val="13"/>
  </w:num>
  <w:num w:numId="18" w16cid:durableId="969440089">
    <w:abstractNumId w:val="3"/>
  </w:num>
  <w:num w:numId="19" w16cid:durableId="898712183">
    <w:abstractNumId w:val="9"/>
  </w:num>
  <w:num w:numId="20" w16cid:durableId="1835140909">
    <w:abstractNumId w:val="10"/>
  </w:num>
  <w:num w:numId="21" w16cid:durableId="1507015270">
    <w:abstractNumId w:val="14"/>
  </w:num>
  <w:num w:numId="22" w16cid:durableId="1552499577">
    <w:abstractNumId w:val="18"/>
  </w:num>
  <w:num w:numId="23" w16cid:durableId="1163202879">
    <w:abstractNumId w:val="12"/>
  </w:num>
  <w:num w:numId="24" w16cid:durableId="186140100">
    <w:abstractNumId w:val="16"/>
  </w:num>
  <w:num w:numId="25" w16cid:durableId="405222539">
    <w:abstractNumId w:val="25"/>
  </w:num>
  <w:num w:numId="26" w16cid:durableId="1572614849">
    <w:abstractNumId w:val="2"/>
  </w:num>
  <w:num w:numId="27" w16cid:durableId="65499261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F26"/>
    <w:rsid w:val="000154BD"/>
    <w:rsid w:val="00025C28"/>
    <w:rsid w:val="000275EE"/>
    <w:rsid w:val="0003211B"/>
    <w:rsid w:val="00036435"/>
    <w:rsid w:val="00041531"/>
    <w:rsid w:val="00041F5E"/>
    <w:rsid w:val="00043E24"/>
    <w:rsid w:val="000470C8"/>
    <w:rsid w:val="0005657B"/>
    <w:rsid w:val="000670C0"/>
    <w:rsid w:val="00070194"/>
    <w:rsid w:val="00075F36"/>
    <w:rsid w:val="0008325C"/>
    <w:rsid w:val="00086561"/>
    <w:rsid w:val="00094DEA"/>
    <w:rsid w:val="000A7C83"/>
    <w:rsid w:val="000C467F"/>
    <w:rsid w:val="000C4F30"/>
    <w:rsid w:val="000D00BE"/>
    <w:rsid w:val="000D1ADB"/>
    <w:rsid w:val="000D5078"/>
    <w:rsid w:val="001136C1"/>
    <w:rsid w:val="00126781"/>
    <w:rsid w:val="001326EC"/>
    <w:rsid w:val="00135C33"/>
    <w:rsid w:val="00140CF6"/>
    <w:rsid w:val="0014388C"/>
    <w:rsid w:val="00185DEF"/>
    <w:rsid w:val="00191ECD"/>
    <w:rsid w:val="00193616"/>
    <w:rsid w:val="00194592"/>
    <w:rsid w:val="001A4B0B"/>
    <w:rsid w:val="001B18CB"/>
    <w:rsid w:val="001B6670"/>
    <w:rsid w:val="001D3B93"/>
    <w:rsid w:val="001D3F19"/>
    <w:rsid w:val="001D69BA"/>
    <w:rsid w:val="001E1D10"/>
    <w:rsid w:val="001E47CA"/>
    <w:rsid w:val="001E7CD1"/>
    <w:rsid w:val="00215F4E"/>
    <w:rsid w:val="00225A68"/>
    <w:rsid w:val="0024462F"/>
    <w:rsid w:val="0024573D"/>
    <w:rsid w:val="002521C9"/>
    <w:rsid w:val="002544B7"/>
    <w:rsid w:val="00256971"/>
    <w:rsid w:val="002720FE"/>
    <w:rsid w:val="00285E27"/>
    <w:rsid w:val="00296745"/>
    <w:rsid w:val="0029766E"/>
    <w:rsid w:val="002A3B12"/>
    <w:rsid w:val="002A68DE"/>
    <w:rsid w:val="002A6951"/>
    <w:rsid w:val="002B0CCC"/>
    <w:rsid w:val="002B1F63"/>
    <w:rsid w:val="002C64D2"/>
    <w:rsid w:val="002D5F11"/>
    <w:rsid w:val="002E7B42"/>
    <w:rsid w:val="002F1A73"/>
    <w:rsid w:val="003106AF"/>
    <w:rsid w:val="0031540B"/>
    <w:rsid w:val="00316792"/>
    <w:rsid w:val="00376726"/>
    <w:rsid w:val="00390E1F"/>
    <w:rsid w:val="00390F9C"/>
    <w:rsid w:val="003968FF"/>
    <w:rsid w:val="003A2CF6"/>
    <w:rsid w:val="003C520C"/>
    <w:rsid w:val="00411195"/>
    <w:rsid w:val="0041260C"/>
    <w:rsid w:val="00416AAB"/>
    <w:rsid w:val="004340A9"/>
    <w:rsid w:val="004426E8"/>
    <w:rsid w:val="00472618"/>
    <w:rsid w:val="0047713E"/>
    <w:rsid w:val="00484711"/>
    <w:rsid w:val="004950C5"/>
    <w:rsid w:val="004A33CB"/>
    <w:rsid w:val="004A6B0F"/>
    <w:rsid w:val="004D2E1D"/>
    <w:rsid w:val="004D6FD2"/>
    <w:rsid w:val="004E7A8A"/>
    <w:rsid w:val="004F69BC"/>
    <w:rsid w:val="00531C01"/>
    <w:rsid w:val="0054292B"/>
    <w:rsid w:val="00555BE2"/>
    <w:rsid w:val="005638D5"/>
    <w:rsid w:val="00574239"/>
    <w:rsid w:val="0059007C"/>
    <w:rsid w:val="00590BFE"/>
    <w:rsid w:val="00591EAF"/>
    <w:rsid w:val="005A30A5"/>
    <w:rsid w:val="005D3BAE"/>
    <w:rsid w:val="005D6760"/>
    <w:rsid w:val="005E13FD"/>
    <w:rsid w:val="005F5DB2"/>
    <w:rsid w:val="005F6391"/>
    <w:rsid w:val="006128B1"/>
    <w:rsid w:val="00612D5D"/>
    <w:rsid w:val="00613051"/>
    <w:rsid w:val="0062154B"/>
    <w:rsid w:val="0066709C"/>
    <w:rsid w:val="006761B2"/>
    <w:rsid w:val="00691E1D"/>
    <w:rsid w:val="006A4F58"/>
    <w:rsid w:val="006B1DA6"/>
    <w:rsid w:val="006B5625"/>
    <w:rsid w:val="006F4C27"/>
    <w:rsid w:val="006F51D7"/>
    <w:rsid w:val="00706562"/>
    <w:rsid w:val="00711C0A"/>
    <w:rsid w:val="00712AE0"/>
    <w:rsid w:val="00715FE1"/>
    <w:rsid w:val="00723B07"/>
    <w:rsid w:val="0073492B"/>
    <w:rsid w:val="0073725D"/>
    <w:rsid w:val="00755611"/>
    <w:rsid w:val="00770318"/>
    <w:rsid w:val="007825AA"/>
    <w:rsid w:val="007907D0"/>
    <w:rsid w:val="007B3807"/>
    <w:rsid w:val="007C5DA4"/>
    <w:rsid w:val="007D1415"/>
    <w:rsid w:val="007D5D51"/>
    <w:rsid w:val="007E630C"/>
    <w:rsid w:val="0080792D"/>
    <w:rsid w:val="00813D47"/>
    <w:rsid w:val="00834192"/>
    <w:rsid w:val="00854DA9"/>
    <w:rsid w:val="00890D87"/>
    <w:rsid w:val="0089302E"/>
    <w:rsid w:val="008A1368"/>
    <w:rsid w:val="008C6727"/>
    <w:rsid w:val="008D0BC8"/>
    <w:rsid w:val="008D184A"/>
    <w:rsid w:val="008D2E63"/>
    <w:rsid w:val="008E563A"/>
    <w:rsid w:val="008E5B6F"/>
    <w:rsid w:val="008F2AF3"/>
    <w:rsid w:val="008F622E"/>
    <w:rsid w:val="00926682"/>
    <w:rsid w:val="0093161C"/>
    <w:rsid w:val="00935A4A"/>
    <w:rsid w:val="00941717"/>
    <w:rsid w:val="00945425"/>
    <w:rsid w:val="009579A7"/>
    <w:rsid w:val="00967312"/>
    <w:rsid w:val="00974548"/>
    <w:rsid w:val="00980802"/>
    <w:rsid w:val="00982831"/>
    <w:rsid w:val="0098289B"/>
    <w:rsid w:val="009A3038"/>
    <w:rsid w:val="009A3DDD"/>
    <w:rsid w:val="009B4973"/>
    <w:rsid w:val="009C600D"/>
    <w:rsid w:val="009F1708"/>
    <w:rsid w:val="009F5EF5"/>
    <w:rsid w:val="00A1120A"/>
    <w:rsid w:val="00A23340"/>
    <w:rsid w:val="00A31973"/>
    <w:rsid w:val="00A37AB0"/>
    <w:rsid w:val="00A62336"/>
    <w:rsid w:val="00A66022"/>
    <w:rsid w:val="00A7067E"/>
    <w:rsid w:val="00AC38C9"/>
    <w:rsid w:val="00AC774C"/>
    <w:rsid w:val="00AD17EE"/>
    <w:rsid w:val="00AE7A2C"/>
    <w:rsid w:val="00AF09CA"/>
    <w:rsid w:val="00AF2482"/>
    <w:rsid w:val="00AF3BF0"/>
    <w:rsid w:val="00AF6733"/>
    <w:rsid w:val="00B10253"/>
    <w:rsid w:val="00B1502D"/>
    <w:rsid w:val="00B347B3"/>
    <w:rsid w:val="00B36B02"/>
    <w:rsid w:val="00B47BF0"/>
    <w:rsid w:val="00B5239A"/>
    <w:rsid w:val="00B52F26"/>
    <w:rsid w:val="00B66D7F"/>
    <w:rsid w:val="00B8188A"/>
    <w:rsid w:val="00B8470A"/>
    <w:rsid w:val="00B9099E"/>
    <w:rsid w:val="00B90D88"/>
    <w:rsid w:val="00BA1952"/>
    <w:rsid w:val="00BB249F"/>
    <w:rsid w:val="00BB7B1D"/>
    <w:rsid w:val="00BD00CD"/>
    <w:rsid w:val="00BD4F39"/>
    <w:rsid w:val="00BD5EF0"/>
    <w:rsid w:val="00BE4D97"/>
    <w:rsid w:val="00BF6D9D"/>
    <w:rsid w:val="00BF7ABC"/>
    <w:rsid w:val="00C134D5"/>
    <w:rsid w:val="00C41B70"/>
    <w:rsid w:val="00C51448"/>
    <w:rsid w:val="00C52B84"/>
    <w:rsid w:val="00C64EF0"/>
    <w:rsid w:val="00C71DE7"/>
    <w:rsid w:val="00C830A7"/>
    <w:rsid w:val="00C95D3D"/>
    <w:rsid w:val="00CA13D5"/>
    <w:rsid w:val="00CA642A"/>
    <w:rsid w:val="00CB24A4"/>
    <w:rsid w:val="00CB3763"/>
    <w:rsid w:val="00CC4121"/>
    <w:rsid w:val="00CC534F"/>
    <w:rsid w:val="00CF4392"/>
    <w:rsid w:val="00CF6B17"/>
    <w:rsid w:val="00D207EB"/>
    <w:rsid w:val="00D253DC"/>
    <w:rsid w:val="00D25D63"/>
    <w:rsid w:val="00D277BD"/>
    <w:rsid w:val="00D81548"/>
    <w:rsid w:val="00D8409B"/>
    <w:rsid w:val="00D92A27"/>
    <w:rsid w:val="00DB2150"/>
    <w:rsid w:val="00DB2FAE"/>
    <w:rsid w:val="00DB4A45"/>
    <w:rsid w:val="00DC3D5D"/>
    <w:rsid w:val="00DD3BFE"/>
    <w:rsid w:val="00DD7945"/>
    <w:rsid w:val="00DE1DEC"/>
    <w:rsid w:val="00DF4F09"/>
    <w:rsid w:val="00E00170"/>
    <w:rsid w:val="00E05218"/>
    <w:rsid w:val="00E137AB"/>
    <w:rsid w:val="00E27378"/>
    <w:rsid w:val="00E33E44"/>
    <w:rsid w:val="00E642AA"/>
    <w:rsid w:val="00E655C4"/>
    <w:rsid w:val="00E803C3"/>
    <w:rsid w:val="00E8561E"/>
    <w:rsid w:val="00E9082A"/>
    <w:rsid w:val="00E940E0"/>
    <w:rsid w:val="00EA797F"/>
    <w:rsid w:val="00EB52A8"/>
    <w:rsid w:val="00EC110A"/>
    <w:rsid w:val="00EC3BC7"/>
    <w:rsid w:val="00EC4A08"/>
    <w:rsid w:val="00EE0269"/>
    <w:rsid w:val="00EF411F"/>
    <w:rsid w:val="00EF6739"/>
    <w:rsid w:val="00F04BE3"/>
    <w:rsid w:val="00F07285"/>
    <w:rsid w:val="00F14C2C"/>
    <w:rsid w:val="00F15785"/>
    <w:rsid w:val="00F15ADB"/>
    <w:rsid w:val="00F17DF1"/>
    <w:rsid w:val="00F418EE"/>
    <w:rsid w:val="00F468E6"/>
    <w:rsid w:val="00F660A2"/>
    <w:rsid w:val="00F70040"/>
    <w:rsid w:val="00F91BAC"/>
    <w:rsid w:val="00FA29E4"/>
    <w:rsid w:val="00FA4CA4"/>
    <w:rsid w:val="00FC76A6"/>
    <w:rsid w:val="00FD4ACF"/>
    <w:rsid w:val="00FF21CA"/>
    <w:rsid w:val="00FF467E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95E29"/>
  <w15:docId w15:val="{41389669-53A3-4804-9AAF-3B3E4144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0F9C"/>
    <w:rPr>
      <w:color w:val="0000FF" w:themeColor="hyperlink"/>
      <w:u w:val="single"/>
    </w:rPr>
  </w:style>
  <w:style w:type="paragraph" w:customStyle="1" w:styleId="1">
    <w:name w:val="Обычный1"/>
    <w:rsid w:val="00390F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95D3D"/>
    <w:pPr>
      <w:ind w:left="720"/>
      <w:contextualSpacing/>
    </w:pPr>
  </w:style>
  <w:style w:type="character" w:customStyle="1" w:styleId="CharAttribute2">
    <w:name w:val="CharAttribute2"/>
    <w:rsid w:val="00C95D3D"/>
    <w:rPr>
      <w:rFonts w:ascii="Times New Roman" w:eastAsia="Times New Roman" w:hAnsi="Times New Roman" w:cs="Times New Roman" w:hint="default"/>
      <w:sz w:val="24"/>
    </w:rPr>
  </w:style>
  <w:style w:type="table" w:styleId="a7">
    <w:name w:val="Table Grid"/>
    <w:basedOn w:val="a1"/>
    <w:uiPriority w:val="59"/>
    <w:rsid w:val="00C95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C95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95D3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95D3D"/>
    <w:rPr>
      <w:sz w:val="20"/>
      <w:szCs w:val="20"/>
    </w:rPr>
  </w:style>
  <w:style w:type="character" w:styleId="ab">
    <w:name w:val="footnote reference"/>
    <w:aliases w:val="текст сноски"/>
    <w:uiPriority w:val="99"/>
    <w:unhideWhenUsed/>
    <w:rsid w:val="00C95D3D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5D3D"/>
  </w:style>
  <w:style w:type="paragraph" w:styleId="ae">
    <w:name w:val="footer"/>
    <w:basedOn w:val="a"/>
    <w:link w:val="af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5D3D"/>
  </w:style>
  <w:style w:type="paragraph" w:styleId="af0">
    <w:name w:val="Body Text Indent"/>
    <w:basedOn w:val="a"/>
    <w:link w:val="af1"/>
    <w:uiPriority w:val="99"/>
    <w:unhideWhenUsed/>
    <w:rsid w:val="00C95D3D"/>
    <w:pPr>
      <w:tabs>
        <w:tab w:val="left" w:pos="1134"/>
      </w:tabs>
      <w:spacing w:after="0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C95D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95D3D"/>
    <w:pPr>
      <w:spacing w:after="0"/>
      <w:ind w:firstLine="708"/>
      <w:jc w:val="both"/>
    </w:pPr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95D3D"/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paragraph" w:customStyle="1" w:styleId="ParaAttribute8">
    <w:name w:val="ParaAttribute8"/>
    <w:rsid w:val="00C95D3D"/>
    <w:pPr>
      <w:spacing w:after="0" w:line="240" w:lineRule="auto"/>
      <w:ind w:firstLine="54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B4E9-E0A2-4225-93DB-18724871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2351</TotalTime>
  <Pages>1</Pages>
  <Words>3844</Words>
  <Characters>21917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102</cp:revision>
  <cp:lastPrinted>2024-02-27T02:59:00Z</cp:lastPrinted>
  <dcterms:created xsi:type="dcterms:W3CDTF">2018-02-01T00:49:00Z</dcterms:created>
  <dcterms:modified xsi:type="dcterms:W3CDTF">2024-02-27T03:01:00Z</dcterms:modified>
</cp:coreProperties>
</file>